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A28B1" w14:textId="13C3B9DF" w:rsidR="0092253E" w:rsidRPr="00FC7F56" w:rsidRDefault="0092253E" w:rsidP="00A17F94">
      <w:pPr>
        <w:spacing w:after="120" w:line="240" w:lineRule="auto"/>
        <w:jc w:val="both"/>
        <w:rPr>
          <w:rFonts w:ascii="Trebuchet MS" w:hAnsi="Trebuchet MS" w:cs="Calibri"/>
          <w:b/>
          <w:color w:val="1F497D"/>
          <w:lang w:val="ro-RO"/>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924"/>
      </w:tblGrid>
      <w:tr w:rsidR="00A828C8" w:rsidRPr="004B2632" w14:paraId="23C5667E" w14:textId="77777777" w:rsidTr="00AF61B9">
        <w:trPr>
          <w:trHeight w:val="6112"/>
        </w:trPr>
        <w:tc>
          <w:tcPr>
            <w:tcW w:w="9924" w:type="dxa"/>
            <w:shd w:val="clear" w:color="auto" w:fill="FFE599" w:themeFill="accent4" w:themeFillTint="66"/>
          </w:tcPr>
          <w:p w14:paraId="1CA80105" w14:textId="77777777" w:rsidR="00A828C8" w:rsidRPr="00FC7F56" w:rsidRDefault="00A828C8" w:rsidP="00A17F94">
            <w:pPr>
              <w:spacing w:after="120" w:line="240" w:lineRule="auto"/>
              <w:jc w:val="center"/>
              <w:rPr>
                <w:rFonts w:ascii="Trebuchet MS" w:hAnsi="Trebuchet MS" w:cs="Calibri"/>
                <w:lang w:val="ro-RO"/>
              </w:rPr>
            </w:pPr>
          </w:p>
          <w:p w14:paraId="743BD3E3" w14:textId="77777777" w:rsidR="00010AD3" w:rsidRPr="00FC7F56" w:rsidRDefault="00010AD3" w:rsidP="00010AD3">
            <w:pPr>
              <w:jc w:val="center"/>
              <w:rPr>
                <w:rFonts w:ascii="Trebuchet MS" w:hAnsi="Trebuchet MS"/>
                <w:lang w:val="ro-RO"/>
              </w:rPr>
            </w:pPr>
            <w:r w:rsidRPr="00FC7F56">
              <w:rPr>
                <w:rFonts w:ascii="Trebuchet MS" w:hAnsi="Trebuchet MS"/>
                <w:lang w:val="ro-RO"/>
              </w:rPr>
              <w:t>PROGRAMUL OPERAȚIONAL CAPITAL UMAN 2014 – 2020</w:t>
            </w:r>
          </w:p>
          <w:p w14:paraId="363C98B6" w14:textId="77777777" w:rsidR="00A828C8" w:rsidRPr="00FC7F56" w:rsidRDefault="00A828C8" w:rsidP="00A17F94">
            <w:pPr>
              <w:spacing w:after="120" w:line="240" w:lineRule="auto"/>
              <w:jc w:val="center"/>
              <w:rPr>
                <w:rFonts w:ascii="Trebuchet MS" w:hAnsi="Trebuchet MS" w:cs="Calibri"/>
                <w:b/>
                <w:lang w:val="ro-RO"/>
              </w:rPr>
            </w:pPr>
          </w:p>
          <w:p w14:paraId="4DBB51A9" w14:textId="77777777" w:rsidR="00A94C87" w:rsidRPr="00FC7F56" w:rsidRDefault="00284E65" w:rsidP="00A94C87">
            <w:pPr>
              <w:pStyle w:val="Heading8"/>
              <w:jc w:val="center"/>
              <w:rPr>
                <w:rFonts w:ascii="Trebuchet MS" w:hAnsi="Trebuchet MS"/>
                <w:b/>
                <w:bCs/>
                <w:sz w:val="26"/>
                <w:szCs w:val="26"/>
                <w:lang w:val="ro-RO"/>
              </w:rPr>
            </w:pPr>
            <w:r w:rsidRPr="00FC7F56">
              <w:rPr>
                <w:rFonts w:ascii="Trebuchet MS" w:hAnsi="Trebuchet MS"/>
                <w:b/>
                <w:bCs/>
                <w:sz w:val="26"/>
                <w:szCs w:val="26"/>
                <w:lang w:val="ro-RO"/>
              </w:rPr>
              <w:t xml:space="preserve">GHIDUL SOLICITANTULUI - CONDIȚII SPECIFICE </w:t>
            </w:r>
          </w:p>
          <w:p w14:paraId="2638AE8B" w14:textId="77777777" w:rsidR="007118F4" w:rsidRPr="00FC7F56" w:rsidRDefault="00A94C87" w:rsidP="00284E65">
            <w:pPr>
              <w:pStyle w:val="Heading8"/>
              <w:jc w:val="center"/>
              <w:rPr>
                <w:rFonts w:ascii="Trebuchet MS" w:hAnsi="Trebuchet MS"/>
                <w:b/>
                <w:bCs/>
                <w:sz w:val="26"/>
                <w:szCs w:val="26"/>
                <w:lang w:val="ro-RO"/>
              </w:rPr>
            </w:pPr>
            <w:r w:rsidRPr="00FC7F56">
              <w:rPr>
                <w:rFonts w:ascii="Trebuchet MS" w:hAnsi="Trebuchet MS"/>
                <w:b/>
                <w:bCs/>
                <w:sz w:val="26"/>
                <w:szCs w:val="26"/>
                <w:lang w:val="ro-RO"/>
              </w:rPr>
              <w:t xml:space="preserve">APELURI </w:t>
            </w:r>
            <w:r w:rsidR="00284E65" w:rsidRPr="00FC7F56">
              <w:rPr>
                <w:rFonts w:ascii="Trebuchet MS" w:hAnsi="Trebuchet MS"/>
                <w:b/>
                <w:bCs/>
                <w:sz w:val="26"/>
                <w:szCs w:val="26"/>
                <w:lang w:val="ro-RO"/>
              </w:rPr>
              <w:t xml:space="preserve"> FIȘE DE PROIECTE</w:t>
            </w:r>
            <w:r w:rsidR="00F37123" w:rsidRPr="00FC7F56">
              <w:rPr>
                <w:rFonts w:ascii="Trebuchet MS" w:hAnsi="Trebuchet MS"/>
                <w:b/>
                <w:bCs/>
                <w:sz w:val="26"/>
                <w:szCs w:val="26"/>
                <w:lang w:val="ro-RO"/>
              </w:rPr>
              <w:t xml:space="preserve"> POCU</w:t>
            </w:r>
            <w:r w:rsidR="00284E65" w:rsidRPr="00FC7F56">
              <w:rPr>
                <w:rFonts w:ascii="Trebuchet MS" w:hAnsi="Trebuchet MS"/>
                <w:b/>
                <w:bCs/>
                <w:sz w:val="26"/>
                <w:szCs w:val="26"/>
                <w:lang w:val="ro-RO"/>
              </w:rPr>
              <w:t xml:space="preserve"> LANSATE DE </w:t>
            </w:r>
          </w:p>
          <w:p w14:paraId="678CBE6B" w14:textId="742C337B" w:rsidR="00284E65" w:rsidRPr="00FC7F56" w:rsidRDefault="007118F4" w:rsidP="00284E65">
            <w:pPr>
              <w:pStyle w:val="Heading8"/>
              <w:jc w:val="center"/>
              <w:rPr>
                <w:rFonts w:ascii="Trebuchet MS" w:hAnsi="Trebuchet MS"/>
                <w:b/>
                <w:bCs/>
                <w:sz w:val="26"/>
                <w:szCs w:val="26"/>
                <w:lang w:val="ro-RO"/>
              </w:rPr>
            </w:pPr>
            <w:bookmarkStart w:id="0" w:name="_Hlk21084676"/>
            <w:r w:rsidRPr="00FC7F56">
              <w:rPr>
                <w:rFonts w:ascii="Trebuchet MS" w:hAnsi="Trebuchet MS"/>
                <w:b/>
                <w:bCs/>
                <w:sz w:val="26"/>
                <w:szCs w:val="26"/>
                <w:lang w:val="ro-RO"/>
              </w:rPr>
              <w:t>GRUP</w:t>
            </w:r>
            <w:r w:rsidR="00671BCD" w:rsidRPr="00FC7F56">
              <w:rPr>
                <w:rFonts w:ascii="Trebuchet MS" w:hAnsi="Trebuchet MS"/>
                <w:b/>
                <w:bCs/>
                <w:sz w:val="26"/>
                <w:szCs w:val="26"/>
                <w:lang w:val="ro-RO"/>
              </w:rPr>
              <w:t>UL</w:t>
            </w:r>
            <w:r w:rsidRPr="00FC7F56">
              <w:rPr>
                <w:rFonts w:ascii="Trebuchet MS" w:hAnsi="Trebuchet MS"/>
                <w:b/>
                <w:bCs/>
                <w:sz w:val="26"/>
                <w:szCs w:val="26"/>
                <w:lang w:val="ro-RO"/>
              </w:rPr>
              <w:t xml:space="preserve"> DE ACȚIUNE LOCALĂ </w:t>
            </w:r>
            <w:r w:rsidR="00C75B01" w:rsidRPr="00FC7F56">
              <w:rPr>
                <w:rFonts w:ascii="Trebuchet MS" w:hAnsi="Trebuchet MS"/>
                <w:b/>
                <w:bCs/>
                <w:sz w:val="26"/>
                <w:szCs w:val="26"/>
                <w:lang w:val="ro-RO"/>
              </w:rPr>
              <w:t>BACĂU</w:t>
            </w:r>
          </w:p>
          <w:bookmarkEnd w:id="0"/>
          <w:p w14:paraId="1D720A5B" w14:textId="77777777" w:rsidR="00284E65" w:rsidRPr="00FC7F56" w:rsidRDefault="00284E65" w:rsidP="00284E65">
            <w:pPr>
              <w:jc w:val="center"/>
              <w:rPr>
                <w:rFonts w:ascii="Trebuchet MS" w:hAnsi="Trebuchet MS"/>
                <w:sz w:val="26"/>
                <w:szCs w:val="26"/>
                <w:lang w:val="ro-RO"/>
              </w:rPr>
            </w:pPr>
            <w:r w:rsidRPr="00FC7F56">
              <w:rPr>
                <w:rFonts w:ascii="Trebuchet MS" w:hAnsi="Trebuchet MS"/>
                <w:b/>
                <w:bCs/>
                <w:sz w:val="26"/>
                <w:szCs w:val="26"/>
                <w:lang w:val="ro-RO"/>
              </w:rPr>
              <w:t>în cadrul SDL - Etapa a III-a a mecanismului DLRC</w:t>
            </w:r>
          </w:p>
          <w:p w14:paraId="3B0405B9" w14:textId="77777777" w:rsidR="00EB29B0" w:rsidRPr="00FC7F56" w:rsidRDefault="00EB29B0" w:rsidP="00EB29B0">
            <w:pPr>
              <w:jc w:val="center"/>
              <w:rPr>
                <w:rFonts w:ascii="Trebuchet MS" w:hAnsi="Trebuchet MS"/>
                <w:lang w:val="ro-RO"/>
              </w:rPr>
            </w:pPr>
            <w:r w:rsidRPr="00FC7F56">
              <w:rPr>
                <w:rFonts w:ascii="Trebuchet MS" w:hAnsi="Trebuchet MS"/>
                <w:lang w:val="ro-RO"/>
              </w:rPr>
              <w:t xml:space="preserve"> </w:t>
            </w:r>
            <w:r w:rsidRPr="00FC7F56">
              <w:rPr>
                <w:rFonts w:ascii="Trebuchet MS" w:hAnsi="Trebuchet MS"/>
                <w:b/>
                <w:bCs/>
                <w:i/>
                <w:iCs/>
                <w:lang w:val="ro-RO"/>
              </w:rPr>
              <w:t xml:space="preserve">Axa prioritară 5 </w:t>
            </w:r>
            <w:r w:rsidRPr="00FC7F56">
              <w:rPr>
                <w:rFonts w:ascii="Trebuchet MS" w:hAnsi="Trebuchet MS"/>
                <w:i/>
                <w:iCs/>
                <w:lang w:val="ro-RO"/>
              </w:rPr>
              <w:t xml:space="preserve">- Dezvoltare locală plasată sub responsabilitatea comunității </w:t>
            </w:r>
          </w:p>
          <w:p w14:paraId="245C5AAF" w14:textId="77777777" w:rsidR="00EB29B0" w:rsidRPr="00FC7F56" w:rsidRDefault="00EB29B0" w:rsidP="00EB29B0">
            <w:pPr>
              <w:jc w:val="center"/>
              <w:rPr>
                <w:rFonts w:ascii="Trebuchet MS" w:hAnsi="Trebuchet MS"/>
                <w:lang w:val="ro-RO"/>
              </w:rPr>
            </w:pPr>
            <w:r w:rsidRPr="00FC7F56">
              <w:rPr>
                <w:rFonts w:ascii="Trebuchet MS" w:hAnsi="Trebuchet MS"/>
                <w:b/>
                <w:bCs/>
                <w:i/>
                <w:iCs/>
                <w:lang w:val="ro-RO"/>
              </w:rPr>
              <w:t>Obiectivul tematic 9</w:t>
            </w:r>
            <w:r w:rsidRPr="00FC7F56">
              <w:rPr>
                <w:rFonts w:ascii="Trebuchet MS" w:hAnsi="Trebuchet MS"/>
                <w:i/>
                <w:iCs/>
                <w:lang w:val="ro-RO"/>
              </w:rPr>
              <w:t xml:space="preserve">: Promovarea incluziunii sociale, combaterea sărăciei și a oricărei forme de discriminare </w:t>
            </w:r>
          </w:p>
          <w:p w14:paraId="060FA233" w14:textId="77777777" w:rsidR="00EB29B0" w:rsidRPr="00FC7F56" w:rsidRDefault="00EB29B0" w:rsidP="00EB29B0">
            <w:pPr>
              <w:jc w:val="center"/>
              <w:rPr>
                <w:rFonts w:ascii="Trebuchet MS" w:hAnsi="Trebuchet MS"/>
                <w:lang w:val="ro-RO"/>
              </w:rPr>
            </w:pPr>
            <w:r w:rsidRPr="00FC7F56">
              <w:rPr>
                <w:rFonts w:ascii="Trebuchet MS" w:hAnsi="Trebuchet MS"/>
                <w:b/>
                <w:bCs/>
                <w:i/>
                <w:iCs/>
                <w:lang w:val="ro-RO"/>
              </w:rPr>
              <w:t>Prioritatea de investiții 9.vi</w:t>
            </w:r>
            <w:r w:rsidRPr="00FC7F56">
              <w:rPr>
                <w:rFonts w:ascii="Trebuchet MS" w:hAnsi="Trebuchet MS"/>
                <w:i/>
                <w:iCs/>
                <w:lang w:val="ro-RO"/>
              </w:rPr>
              <w:t xml:space="preserve">: Strategii de dezvoltare locală plasate sub responsabilitatea comunității </w:t>
            </w:r>
          </w:p>
          <w:p w14:paraId="282B73D5" w14:textId="77777777" w:rsidR="00C75B01" w:rsidRPr="00FC7F56" w:rsidRDefault="00C75B01" w:rsidP="00C75B01">
            <w:pPr>
              <w:spacing w:after="0"/>
              <w:jc w:val="center"/>
              <w:rPr>
                <w:rFonts w:ascii="Trebuchet MS" w:hAnsi="Trebuchet MS" w:cs="Tahoma"/>
                <w:b/>
                <w:lang w:val="ro-RO"/>
              </w:rPr>
            </w:pPr>
            <w:r w:rsidRPr="00FC7F56">
              <w:rPr>
                <w:rFonts w:ascii="Trebuchet MS" w:hAnsi="Trebuchet MS" w:cs="Tahoma"/>
                <w:b/>
                <w:lang w:val="ro-RO"/>
              </w:rPr>
              <w:t>Obiectiv specific 5: O5. POSIBILITĂŢI DE DEZVOLTARE ECONOMICĂ PENTRU TOATE CATEGORIILE DE PERSOANE</w:t>
            </w:r>
          </w:p>
          <w:p w14:paraId="32FAE27E" w14:textId="6B5540E8" w:rsidR="00C75B01" w:rsidRPr="00FC7F56" w:rsidRDefault="00C75B01" w:rsidP="00C75B01">
            <w:pPr>
              <w:spacing w:after="0"/>
              <w:jc w:val="center"/>
              <w:rPr>
                <w:rFonts w:ascii="Trebuchet MS" w:hAnsi="Trebuchet MS" w:cs="Tahoma"/>
                <w:lang w:val="ro-RO"/>
              </w:rPr>
            </w:pPr>
            <w:r w:rsidRPr="00FC7F56">
              <w:rPr>
                <w:rFonts w:ascii="Trebuchet MS" w:hAnsi="Trebuchet MS" w:cs="Tahoma"/>
                <w:b/>
                <w:lang w:val="ro-RO"/>
              </w:rPr>
              <w:t>Obiectiv specific 6: O6. OPORTUNITĂŢI DE EDUCAŢIE ŞI PERFORMANŢĂ PENTRU TOATE CATEGORIILE DE PERSOANE</w:t>
            </w:r>
          </w:p>
          <w:p w14:paraId="20CE41F7" w14:textId="397A696E" w:rsidR="006D7452" w:rsidRPr="00FC7F56" w:rsidRDefault="006D7452" w:rsidP="004B2632">
            <w:pPr>
              <w:spacing w:after="0"/>
              <w:jc w:val="center"/>
              <w:rPr>
                <w:rFonts w:ascii="Trebuchet MS" w:hAnsi="Trebuchet MS"/>
                <w:bCs/>
                <w:lang w:val="ro-RO"/>
              </w:rPr>
            </w:pPr>
          </w:p>
        </w:tc>
      </w:tr>
    </w:tbl>
    <w:p w14:paraId="6D8A4664" w14:textId="238405B6" w:rsidR="000B1445" w:rsidRPr="00FC7F56" w:rsidRDefault="007B619C" w:rsidP="007B619C">
      <w:pPr>
        <w:shd w:val="clear" w:color="auto" w:fill="FFFFFF" w:themeFill="background1"/>
        <w:spacing w:after="0" w:line="240" w:lineRule="auto"/>
        <w:jc w:val="center"/>
        <w:rPr>
          <w:rFonts w:ascii="Trebuchet MS" w:eastAsia="Times New Roman" w:hAnsi="Trebuchet MS" w:cs="Calibri"/>
          <w:b/>
          <w:bCs/>
          <w:i/>
          <w:iCs/>
          <w:lang w:val="ro-RO"/>
        </w:rPr>
      </w:pPr>
      <w:r w:rsidRPr="007B619C">
        <w:rPr>
          <w:rFonts w:ascii="Trebuchet MS" w:eastAsia="Times New Roman" w:hAnsi="Trebuchet MS" w:cs="Calibri"/>
          <w:b/>
          <w:bCs/>
          <w:i/>
          <w:iCs/>
          <w:highlight w:val="yellow"/>
          <w:lang w:val="ro-RO"/>
        </w:rPr>
        <w:t>VARIANTĂ FINALĂ</w:t>
      </w:r>
    </w:p>
    <w:tbl>
      <w:tblPr>
        <w:tblpPr w:leftFromText="180" w:rightFromText="180" w:vertAnchor="text" w:horzAnchor="margin" w:tblpX="-147" w:tblpY="399"/>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7D50B3" w:rsidRPr="00FC7F56" w14:paraId="5629786D" w14:textId="77777777" w:rsidTr="00562493">
        <w:trPr>
          <w:trHeight w:val="4356"/>
        </w:trPr>
        <w:tc>
          <w:tcPr>
            <w:tcW w:w="9478" w:type="dxa"/>
          </w:tcPr>
          <w:p w14:paraId="1296B8D0" w14:textId="6FC5C001" w:rsidR="00405994" w:rsidRPr="00FC7F56" w:rsidRDefault="00735877" w:rsidP="00405994">
            <w:pPr>
              <w:contextualSpacing/>
              <w:jc w:val="center"/>
              <w:rPr>
                <w:rFonts w:ascii="Trebuchet MS" w:hAnsi="Trebuchet MS" w:cs="Tahoma"/>
                <w:b/>
                <w:sz w:val="24"/>
                <w:szCs w:val="24"/>
                <w:lang w:val="ro-RO"/>
              </w:rPr>
            </w:pPr>
            <w:r w:rsidRPr="00FC7F56">
              <w:rPr>
                <w:rFonts w:ascii="Trebuchet MS" w:hAnsi="Trebuchet MS"/>
                <w:b/>
                <w:i/>
                <w:iCs/>
                <w:lang w:val="ro-RO"/>
              </w:rPr>
              <w:t>Acest ghid se adres</w:t>
            </w:r>
            <w:r w:rsidR="00722BB7">
              <w:rPr>
                <w:rFonts w:ascii="Trebuchet MS" w:hAnsi="Trebuchet MS"/>
                <w:b/>
                <w:i/>
                <w:iCs/>
                <w:lang w:val="ro-RO"/>
              </w:rPr>
              <w:t xml:space="preserve">ează beneficiarilor eligibili  </w:t>
            </w:r>
            <w:r w:rsidRPr="00FC7F56">
              <w:rPr>
                <w:rFonts w:ascii="Trebuchet MS" w:hAnsi="Trebuchet MS"/>
                <w:b/>
                <w:i/>
                <w:iCs/>
                <w:lang w:val="ro-RO"/>
              </w:rPr>
              <w:t xml:space="preserve">ce vor depune  spre evaluare și selecție fișe de proiect la GAL </w:t>
            </w:r>
            <w:r w:rsidR="00C75B01" w:rsidRPr="00FC7F56">
              <w:rPr>
                <w:rFonts w:ascii="Trebuchet MS" w:hAnsi="Trebuchet MS"/>
                <w:b/>
                <w:i/>
                <w:iCs/>
                <w:lang w:val="ro-RO"/>
              </w:rPr>
              <w:t>BACĂU</w:t>
            </w:r>
            <w:r w:rsidRPr="00FC7F56">
              <w:rPr>
                <w:rFonts w:ascii="Trebuchet MS" w:hAnsi="Trebuchet MS"/>
                <w:b/>
                <w:i/>
                <w:iCs/>
                <w:lang w:val="ro-RO"/>
              </w:rPr>
              <w:t xml:space="preserve"> ,</w:t>
            </w:r>
            <w:r w:rsidR="00405994" w:rsidRPr="00FC7F56">
              <w:rPr>
                <w:rFonts w:ascii="Trebuchet MS" w:hAnsi="Trebuchet MS" w:cs="Tahoma"/>
                <w:b/>
                <w:sz w:val="24"/>
                <w:szCs w:val="24"/>
                <w:lang w:val="ro-RO"/>
              </w:rPr>
              <w:t xml:space="preserve"> </w:t>
            </w:r>
            <w:r w:rsidR="00F757CA" w:rsidRPr="00FC7F56">
              <w:rPr>
                <w:rFonts w:ascii="Trebuchet MS" w:hAnsi="Trebuchet MS" w:cs="Tahoma"/>
                <w:b/>
                <w:sz w:val="24"/>
                <w:szCs w:val="24"/>
                <w:lang w:val="ro-RO"/>
              </w:rPr>
              <w:t>In cadrul</w:t>
            </w:r>
            <w:r w:rsidR="00405994" w:rsidRPr="00FC7F56">
              <w:rPr>
                <w:rFonts w:ascii="Trebuchet MS" w:hAnsi="Trebuchet MS" w:cs="Tahoma"/>
                <w:b/>
                <w:sz w:val="24"/>
                <w:szCs w:val="24"/>
                <w:lang w:val="ro-RO"/>
              </w:rPr>
              <w:t xml:space="preserve"> </w:t>
            </w:r>
          </w:p>
          <w:p w14:paraId="3B3CBA1C" w14:textId="33A04BB5" w:rsidR="00405994" w:rsidRPr="00FC7F56" w:rsidRDefault="00405994" w:rsidP="00405994">
            <w:pPr>
              <w:contextualSpacing/>
              <w:jc w:val="center"/>
              <w:rPr>
                <w:rFonts w:ascii="Trebuchet MS" w:hAnsi="Trebuchet MS" w:cs="Tahoma"/>
                <w:b/>
                <w:sz w:val="24"/>
                <w:szCs w:val="24"/>
                <w:lang w:val="ro-RO"/>
              </w:rPr>
            </w:pPr>
            <w:r w:rsidRPr="00FC7F56">
              <w:rPr>
                <w:rFonts w:ascii="Trebuchet MS" w:hAnsi="Trebuchet MS" w:cs="Tahoma"/>
                <w:b/>
                <w:sz w:val="24"/>
                <w:szCs w:val="24"/>
                <w:lang w:val="ro-RO"/>
              </w:rPr>
              <w:t>APELUL</w:t>
            </w:r>
            <w:r w:rsidR="00B52822">
              <w:rPr>
                <w:rFonts w:ascii="Trebuchet MS" w:hAnsi="Trebuchet MS" w:cs="Tahoma"/>
                <w:b/>
                <w:sz w:val="24"/>
                <w:szCs w:val="24"/>
                <w:lang w:val="ro-RO"/>
              </w:rPr>
              <w:t>UI</w:t>
            </w:r>
            <w:r w:rsidRPr="00FC7F56">
              <w:rPr>
                <w:rFonts w:ascii="Trebuchet MS" w:hAnsi="Trebuchet MS" w:cs="Tahoma"/>
                <w:b/>
                <w:sz w:val="24"/>
                <w:szCs w:val="24"/>
                <w:lang w:val="ro-RO"/>
              </w:rPr>
              <w:t xml:space="preserve"> DE FIȘE DE PROIECTE CU NR:</w:t>
            </w:r>
          </w:p>
          <w:p w14:paraId="23BCA701" w14:textId="75341B4C" w:rsidR="00405994" w:rsidRPr="00FC7F56" w:rsidRDefault="00405994" w:rsidP="00405994">
            <w:pPr>
              <w:contextualSpacing/>
              <w:jc w:val="center"/>
              <w:rPr>
                <w:rFonts w:ascii="Trebuchet MS" w:hAnsi="Trebuchet MS" w:cs="Tahoma"/>
                <w:b/>
                <w:sz w:val="24"/>
                <w:szCs w:val="24"/>
                <w:lang w:val="ro-RO"/>
              </w:rPr>
            </w:pPr>
            <w:r w:rsidRPr="00FC7F56">
              <w:rPr>
                <w:rFonts w:ascii="Trebuchet MS" w:hAnsi="Trebuchet MS" w:cs="Tahoma"/>
                <w:b/>
                <w:sz w:val="24"/>
                <w:szCs w:val="24"/>
                <w:lang w:val="ro-RO"/>
              </w:rPr>
              <w:t>POCU/</w:t>
            </w:r>
            <w:r w:rsidRPr="00FC7F56">
              <w:rPr>
                <w:rFonts w:ascii="Trebuchet MS" w:hAnsi="Trebuchet MS"/>
                <w:b/>
                <w:bCs/>
                <w:sz w:val="24"/>
                <w:szCs w:val="24"/>
                <w:lang w:val="ro-RO"/>
              </w:rPr>
              <w:t xml:space="preserve">GAL </w:t>
            </w:r>
            <w:r w:rsidR="000F0DA5" w:rsidRPr="00FC7F56">
              <w:rPr>
                <w:rFonts w:ascii="Trebuchet MS" w:hAnsi="Trebuchet MS"/>
                <w:b/>
                <w:bCs/>
                <w:sz w:val="24"/>
                <w:szCs w:val="24"/>
                <w:lang w:val="ro-RO"/>
              </w:rPr>
              <w:t xml:space="preserve">IDD </w:t>
            </w:r>
            <w:r w:rsidR="00C75B01" w:rsidRPr="00FC7F56">
              <w:rPr>
                <w:rFonts w:ascii="Trebuchet MS" w:hAnsi="Trebuchet MS"/>
                <w:b/>
                <w:bCs/>
                <w:sz w:val="24"/>
                <w:szCs w:val="24"/>
                <w:lang w:val="ro-RO"/>
              </w:rPr>
              <w:t>BACĂU</w:t>
            </w:r>
            <w:r w:rsidRPr="00FC7F56">
              <w:rPr>
                <w:rFonts w:ascii="Trebuchet MS" w:hAnsi="Trebuchet MS"/>
                <w:b/>
                <w:bCs/>
                <w:sz w:val="24"/>
                <w:szCs w:val="24"/>
                <w:lang w:val="ro-RO"/>
              </w:rPr>
              <w:t>-CI</w:t>
            </w:r>
            <w:r w:rsidRPr="00FC7F56">
              <w:rPr>
                <w:rFonts w:ascii="Trebuchet MS" w:hAnsi="Trebuchet MS" w:cs="Tahoma"/>
                <w:b/>
                <w:sz w:val="24"/>
                <w:szCs w:val="24"/>
                <w:lang w:val="ro-RO"/>
              </w:rPr>
              <w:t>/20</w:t>
            </w:r>
            <w:r w:rsidR="00615E10">
              <w:rPr>
                <w:rFonts w:ascii="Trebuchet MS" w:hAnsi="Trebuchet MS" w:cs="Tahoma"/>
                <w:b/>
                <w:sz w:val="24"/>
                <w:szCs w:val="24"/>
                <w:lang w:val="ro-RO"/>
              </w:rPr>
              <w:t>2</w:t>
            </w:r>
            <w:r w:rsidR="00A10756">
              <w:rPr>
                <w:rFonts w:ascii="Trebuchet MS" w:hAnsi="Trebuchet MS" w:cs="Tahoma"/>
                <w:b/>
                <w:sz w:val="24"/>
                <w:szCs w:val="24"/>
                <w:lang w:val="ro-RO"/>
              </w:rPr>
              <w:t>2</w:t>
            </w:r>
            <w:r w:rsidRPr="00FC7F56">
              <w:rPr>
                <w:rFonts w:ascii="Trebuchet MS" w:hAnsi="Trebuchet MS" w:cs="Tahoma"/>
                <w:b/>
                <w:sz w:val="24"/>
                <w:szCs w:val="24"/>
                <w:lang w:val="ro-RO"/>
              </w:rPr>
              <w:t>/</w:t>
            </w:r>
            <w:r w:rsidRPr="00447D17">
              <w:rPr>
                <w:rFonts w:ascii="Trebuchet MS" w:hAnsi="Trebuchet MS" w:cs="Tahoma"/>
                <w:b/>
                <w:sz w:val="24"/>
                <w:szCs w:val="24"/>
                <w:lang w:val="ro-RO"/>
              </w:rPr>
              <w:t>5/</w:t>
            </w:r>
            <w:r w:rsidR="00A10756">
              <w:rPr>
                <w:rFonts w:ascii="Trebuchet MS" w:hAnsi="Trebuchet MS" w:cs="Tahoma"/>
                <w:b/>
                <w:sz w:val="24"/>
                <w:szCs w:val="24"/>
                <w:lang w:val="ro-RO"/>
              </w:rPr>
              <w:t>3</w:t>
            </w:r>
            <w:r w:rsidRPr="00447D17">
              <w:rPr>
                <w:rFonts w:ascii="Trebuchet MS" w:hAnsi="Trebuchet MS" w:cs="Tahoma"/>
                <w:b/>
                <w:sz w:val="24"/>
                <w:szCs w:val="24"/>
                <w:lang w:val="ro-RO"/>
              </w:rPr>
              <w:t>/OS</w:t>
            </w:r>
            <w:r w:rsidRPr="00FC7F56">
              <w:rPr>
                <w:rFonts w:ascii="Trebuchet MS" w:hAnsi="Trebuchet MS" w:cs="Tahoma"/>
                <w:b/>
                <w:sz w:val="24"/>
                <w:szCs w:val="24"/>
                <w:lang w:val="ro-RO"/>
              </w:rPr>
              <w:t>5.1</w:t>
            </w:r>
          </w:p>
          <w:p w14:paraId="4581D378" w14:textId="3A046FF7" w:rsidR="009A2BC8" w:rsidRPr="00FC7F56" w:rsidRDefault="009A2BC8" w:rsidP="009A2BC8">
            <w:pPr>
              <w:spacing w:after="0"/>
              <w:jc w:val="center"/>
              <w:rPr>
                <w:rFonts w:ascii="Trebuchet MS" w:hAnsi="Trebuchet MS" w:cs="Tahoma"/>
                <w:b/>
                <w:lang w:val="ro-RO"/>
              </w:rPr>
            </w:pPr>
            <w:r w:rsidRPr="00FC7F56">
              <w:rPr>
                <w:rFonts w:ascii="Trebuchet MS" w:hAnsi="Trebuchet MS"/>
                <w:b/>
                <w:lang w:val="ro-RO"/>
              </w:rPr>
              <w:t>Obiectivul specific 5.1: O5.1. Reducerea numărului de persoane aflate în risc de sărăcie și excluziune socială din comunitățile marginalizate (roma și non-roma) din orașe/municipii cu peste 20.000 locuitori, cu accent pe cele cu populație aparținând minorității roma, prin implementarea de măsuri/ operațiuni integrate în contextul mecanismului de DLRC</w:t>
            </w:r>
          </w:p>
          <w:p w14:paraId="175F9B3F" w14:textId="3BDB858F" w:rsidR="00405994" w:rsidRPr="00FC7F56" w:rsidRDefault="00405994" w:rsidP="00EB29B0">
            <w:pPr>
              <w:spacing w:after="0" w:line="240" w:lineRule="auto"/>
              <w:jc w:val="center"/>
              <w:rPr>
                <w:rFonts w:ascii="Trebuchet MS" w:hAnsi="Trebuchet MS"/>
                <w:b/>
                <w:i/>
                <w:iCs/>
                <w:lang w:val="ro-RO"/>
              </w:rPr>
            </w:pPr>
          </w:p>
          <w:p w14:paraId="49D3771C" w14:textId="17ED5265" w:rsidR="00EB29B0" w:rsidRPr="00FC7F56" w:rsidRDefault="00735877" w:rsidP="00EB29B0">
            <w:pPr>
              <w:spacing w:after="0" w:line="240" w:lineRule="auto"/>
              <w:jc w:val="center"/>
              <w:rPr>
                <w:rFonts w:ascii="Trebuchet MS" w:hAnsi="Trebuchet MS"/>
                <w:b/>
                <w:i/>
                <w:iCs/>
                <w:lang w:val="ro-RO"/>
              </w:rPr>
            </w:pPr>
            <w:r w:rsidRPr="00FC7F56">
              <w:rPr>
                <w:rFonts w:ascii="Trebuchet MS" w:hAnsi="Trebuchet MS"/>
                <w:b/>
                <w:i/>
                <w:iCs/>
                <w:lang w:val="ro-RO"/>
              </w:rPr>
              <w:t xml:space="preserve"> urma</w:t>
            </w:r>
            <w:r w:rsidR="009E1ED9">
              <w:rPr>
                <w:rFonts w:ascii="Trebuchet MS" w:hAnsi="Trebuchet MS"/>
                <w:b/>
                <w:i/>
                <w:iCs/>
                <w:lang w:val="ro-RO"/>
              </w:rPr>
              <w:t>n</w:t>
            </w:r>
            <w:r w:rsidRPr="00FC7F56">
              <w:rPr>
                <w:rFonts w:ascii="Trebuchet MS" w:hAnsi="Trebuchet MS"/>
                <w:b/>
                <w:i/>
                <w:iCs/>
                <w:lang w:val="ro-RO"/>
              </w:rPr>
              <w:t xml:space="preserve">d inscrierea proiectelor mature in MYSMIS în cadrul </w:t>
            </w:r>
            <w:bookmarkStart w:id="1" w:name="_Hlk20748244"/>
            <w:r w:rsidR="00C15F9B" w:rsidRPr="00FC7F56">
              <w:rPr>
                <w:rFonts w:ascii="Trebuchet MS" w:hAnsi="Trebuchet MS"/>
                <w:b/>
                <w:i/>
                <w:iCs/>
                <w:lang w:val="ro-RO"/>
              </w:rPr>
              <w:t>PO</w:t>
            </w:r>
            <w:r w:rsidR="00EB29B0" w:rsidRPr="00FC7F56">
              <w:rPr>
                <w:rFonts w:ascii="Trebuchet MS" w:hAnsi="Trebuchet MS"/>
                <w:b/>
                <w:i/>
                <w:iCs/>
                <w:lang w:val="ro-RO"/>
              </w:rPr>
              <w:t>CU</w:t>
            </w:r>
            <w:r w:rsidR="00C15F9B" w:rsidRPr="00FC7F56">
              <w:rPr>
                <w:rFonts w:ascii="Trebuchet MS" w:hAnsi="Trebuchet MS"/>
                <w:b/>
                <w:i/>
                <w:iCs/>
                <w:lang w:val="ro-RO"/>
              </w:rPr>
              <w:t xml:space="preserve"> 2014-2020, </w:t>
            </w:r>
          </w:p>
          <w:p w14:paraId="18345EDE" w14:textId="60612D92" w:rsidR="007D50B3" w:rsidRPr="00FC7F56" w:rsidRDefault="00EB29B0" w:rsidP="00EB29B0">
            <w:pPr>
              <w:spacing w:after="0" w:line="240" w:lineRule="auto"/>
              <w:jc w:val="center"/>
              <w:rPr>
                <w:rFonts w:ascii="Trebuchet MS" w:hAnsi="Trebuchet MS"/>
                <w:b/>
                <w:bCs/>
                <w:i/>
                <w:iCs/>
                <w:lang w:val="ro-RO"/>
              </w:rPr>
            </w:pPr>
            <w:r w:rsidRPr="00FC7F56">
              <w:rPr>
                <w:rFonts w:ascii="Trebuchet MS" w:hAnsi="Trebuchet MS"/>
                <w:b/>
                <w:bCs/>
                <w:i/>
                <w:iCs/>
                <w:lang w:val="ro-RO"/>
              </w:rPr>
              <w:t>AP 5/ PI 9.vi/ OS 5.1</w:t>
            </w:r>
            <w:bookmarkEnd w:id="1"/>
          </w:p>
          <w:p w14:paraId="1E992F71" w14:textId="77777777" w:rsidR="009A2BC8" w:rsidRPr="00FC7F56" w:rsidRDefault="009A2BC8" w:rsidP="00EB29B0">
            <w:pPr>
              <w:spacing w:after="0" w:line="240" w:lineRule="auto"/>
              <w:jc w:val="center"/>
              <w:rPr>
                <w:rFonts w:ascii="Trebuchet MS" w:hAnsi="Trebuchet MS"/>
                <w:b/>
                <w:bCs/>
                <w:i/>
                <w:iCs/>
                <w:lang w:val="ro-RO"/>
              </w:rPr>
            </w:pPr>
          </w:p>
          <w:p w14:paraId="508D41FD" w14:textId="7D328ABE" w:rsidR="009A2BC8" w:rsidRPr="00FC7F56" w:rsidRDefault="009A2BC8" w:rsidP="009A2BC8">
            <w:pPr>
              <w:spacing w:after="0"/>
              <w:jc w:val="center"/>
              <w:rPr>
                <w:rFonts w:ascii="Trebuchet MS" w:hAnsi="Trebuchet MS"/>
                <w:b/>
                <w:i/>
                <w:iCs/>
                <w:lang w:val="ro-RO"/>
              </w:rPr>
            </w:pPr>
          </w:p>
        </w:tc>
      </w:tr>
    </w:tbl>
    <w:p w14:paraId="0FFDCE8F" w14:textId="77CCE0E6" w:rsidR="00392BED" w:rsidRPr="00FC7F56" w:rsidRDefault="00392BED" w:rsidP="00AF61B9">
      <w:pPr>
        <w:rPr>
          <w:rFonts w:ascii="Trebuchet MS" w:hAnsi="Trebuchet MS"/>
          <w:vanish/>
          <w:lang w:val="ro-RO"/>
        </w:rPr>
      </w:pPr>
    </w:p>
    <w:p w14:paraId="16E9F914" w14:textId="77777777" w:rsidR="00F17A67" w:rsidRPr="00FC7F56" w:rsidRDefault="00F17A67" w:rsidP="00F13955">
      <w:pPr>
        <w:rPr>
          <w:rFonts w:ascii="Trebuchet MS" w:hAnsi="Trebuchet MS" w:cs="Calibri"/>
          <w:lang w:val="ro-RO"/>
        </w:rPr>
        <w:sectPr w:rsidR="00F17A67" w:rsidRPr="00FC7F56" w:rsidSect="00041ED7">
          <w:headerReference w:type="default" r:id="rId10"/>
          <w:footerReference w:type="default" r:id="rId11"/>
          <w:headerReference w:type="first" r:id="rId12"/>
          <w:type w:val="continuous"/>
          <w:pgSz w:w="11906" w:h="16838" w:code="9"/>
          <w:pgMar w:top="1276" w:right="900" w:bottom="993" w:left="1701" w:header="340" w:footer="737" w:gutter="0"/>
          <w:cols w:space="720"/>
          <w:docGrid w:linePitch="360"/>
        </w:sectPr>
      </w:pPr>
    </w:p>
    <w:p w14:paraId="29051F6D" w14:textId="77777777" w:rsidR="00A1096E" w:rsidRPr="00FC7F56" w:rsidRDefault="00A1096E" w:rsidP="00A1096E">
      <w:pPr>
        <w:rPr>
          <w:rFonts w:ascii="Trebuchet MS" w:hAnsi="Trebuchet MS" w:cs="Calibri"/>
          <w:lang w:val="ro-RO"/>
        </w:rPr>
      </w:pPr>
    </w:p>
    <w:p w14:paraId="626DC1B4" w14:textId="77777777" w:rsidR="00942A09" w:rsidRPr="00AA4BB9" w:rsidRDefault="00942A09" w:rsidP="00AA4BB9">
      <w:pPr>
        <w:pStyle w:val="Heading2"/>
        <w:shd w:val="clear" w:color="auto" w:fill="FBE4D5" w:themeFill="accent2" w:themeFillTint="33"/>
        <w:rPr>
          <w:rFonts w:cs="Arial"/>
          <w:sz w:val="28"/>
          <w:szCs w:val="28"/>
          <w:lang w:val="ro-RO"/>
        </w:rPr>
      </w:pPr>
      <w:bookmarkStart w:id="2" w:name="_Toc86067333"/>
      <w:bookmarkStart w:id="3" w:name="_GoBack"/>
      <w:bookmarkEnd w:id="3"/>
      <w:r w:rsidRPr="00AA4BB9">
        <w:rPr>
          <w:rFonts w:cs="Arial"/>
          <w:sz w:val="28"/>
          <w:szCs w:val="28"/>
          <w:lang w:val="ro-RO"/>
        </w:rPr>
        <w:t xml:space="preserve">CAPITOLUL 5  </w:t>
      </w:r>
      <w:r w:rsidRPr="00AA4BB9">
        <w:rPr>
          <w:sz w:val="28"/>
          <w:szCs w:val="28"/>
          <w:lang w:val="ro-RO"/>
        </w:rPr>
        <w:t>Lista documentelor ce însoțesc fișa de proiect</w:t>
      </w:r>
      <w:bookmarkEnd w:id="2"/>
    </w:p>
    <w:p w14:paraId="27AD0583" w14:textId="77777777" w:rsidR="00A733B4" w:rsidRPr="00FC7F56" w:rsidRDefault="00A733B4" w:rsidP="00A17F94">
      <w:pPr>
        <w:spacing w:after="120" w:line="240" w:lineRule="auto"/>
        <w:jc w:val="both"/>
        <w:rPr>
          <w:rFonts w:ascii="Trebuchet MS" w:hAnsi="Trebuchet MS" w:cs="Calibri"/>
          <w:lang w:val="ro-RO"/>
        </w:rPr>
      </w:pPr>
    </w:p>
    <w:p w14:paraId="33B93461" w14:textId="77777777" w:rsidR="00005CA7" w:rsidRPr="00FC7F56" w:rsidRDefault="00005CA7" w:rsidP="00A17F94">
      <w:pPr>
        <w:spacing w:after="120" w:line="240" w:lineRule="auto"/>
        <w:jc w:val="both"/>
        <w:rPr>
          <w:rFonts w:ascii="Trebuchet MS" w:hAnsi="Trebuchet MS" w:cs="Calibri"/>
          <w:lang w:val="ro-RO"/>
        </w:rPr>
      </w:pPr>
      <w:r w:rsidRPr="00FC7F56">
        <w:rPr>
          <w:rFonts w:ascii="Trebuchet MS" w:hAnsi="Trebuchet MS" w:cs="Calibri"/>
          <w:lang w:val="ro-RO"/>
        </w:rPr>
        <w:t xml:space="preserve">La transmiterea </w:t>
      </w:r>
      <w:r w:rsidR="002B3E47" w:rsidRPr="00FC7F56">
        <w:rPr>
          <w:rFonts w:ascii="Trebuchet MS" w:hAnsi="Trebuchet MS" w:cs="Calibri"/>
          <w:lang w:val="ro-RO"/>
        </w:rPr>
        <w:t>fișei de proiect</w:t>
      </w:r>
      <w:r w:rsidRPr="00FC7F56">
        <w:rPr>
          <w:rFonts w:ascii="Trebuchet MS" w:hAnsi="Trebuchet MS" w:cs="Calibri"/>
          <w:lang w:val="ro-RO"/>
        </w:rPr>
        <w:t xml:space="preserve"> trebuie anexate următoarele documente:</w:t>
      </w:r>
    </w:p>
    <w:p w14:paraId="2585FE57" w14:textId="37BA1FC0" w:rsidR="00DF1E32" w:rsidRPr="00FB7B19" w:rsidRDefault="00DF1E32" w:rsidP="00DF1E32">
      <w:pPr>
        <w:numPr>
          <w:ilvl w:val="0"/>
          <w:numId w:val="5"/>
        </w:numPr>
        <w:spacing w:after="120" w:line="240" w:lineRule="auto"/>
        <w:jc w:val="both"/>
        <w:rPr>
          <w:rFonts w:ascii="Trebuchet MS" w:hAnsi="Trebuchet MS" w:cs="Calibri"/>
          <w:bCs/>
          <w:lang w:val="ro-RO"/>
        </w:rPr>
      </w:pPr>
      <w:r w:rsidRPr="00FB7B19">
        <w:rPr>
          <w:rFonts w:ascii="Trebuchet MS" w:hAnsi="Trebuchet MS" w:cs="Calibri"/>
          <w:bCs/>
          <w:lang w:val="ro-RO"/>
        </w:rPr>
        <w:t>Anexa 1.1</w:t>
      </w:r>
      <w:r w:rsidR="008F45E3" w:rsidRPr="00FB7B19">
        <w:rPr>
          <w:rFonts w:ascii="Trebuchet MS" w:hAnsi="Trebuchet MS" w:cs="Calibri"/>
          <w:bCs/>
          <w:lang w:val="ro-RO"/>
        </w:rPr>
        <w:t>.</w:t>
      </w:r>
      <w:r w:rsidRPr="00FB7B19">
        <w:rPr>
          <w:rFonts w:ascii="Trebuchet MS" w:hAnsi="Trebuchet MS" w:cs="Calibri"/>
          <w:bCs/>
          <w:lang w:val="ro-RO"/>
        </w:rPr>
        <w:t xml:space="preserve"> – DUCAE Lider, insotit</w:t>
      </w:r>
      <w:r w:rsidRPr="00FB7B19">
        <w:rPr>
          <w:rFonts w:ascii="Trebuchet MS" w:hAnsi="Trebuchet MS" w:cs="Arial"/>
          <w:b/>
          <w:lang w:val="ro-RO"/>
        </w:rPr>
        <w:t>ă</w:t>
      </w:r>
      <w:r w:rsidRPr="00FB7B19">
        <w:rPr>
          <w:rFonts w:ascii="Trebuchet MS" w:hAnsi="Trebuchet MS" w:cs="Calibri"/>
          <w:bCs/>
          <w:lang w:val="ro-RO"/>
        </w:rPr>
        <w:t xml:space="preserve"> de formularele :</w:t>
      </w:r>
    </w:p>
    <w:p w14:paraId="207B18AA" w14:textId="77777777" w:rsidR="00DF1E32" w:rsidRPr="00FB7B19" w:rsidRDefault="00DF1E32" w:rsidP="00DF1E32">
      <w:pPr>
        <w:pStyle w:val="ListParagraph"/>
        <w:numPr>
          <w:ilvl w:val="0"/>
          <w:numId w:val="10"/>
        </w:numPr>
        <w:spacing w:after="120" w:line="240" w:lineRule="auto"/>
        <w:jc w:val="both"/>
        <w:rPr>
          <w:rFonts w:ascii="Trebuchet MS" w:hAnsi="Trebuchet MS" w:cs="Calibri"/>
          <w:b/>
          <w:bCs/>
          <w:sz w:val="22"/>
          <w:szCs w:val="22"/>
          <w:lang w:val="ro-RO"/>
        </w:rPr>
      </w:pPr>
      <w:r w:rsidRPr="00FB7B19">
        <w:rPr>
          <w:rFonts w:ascii="Trebuchet MS" w:hAnsi="Trebuchet MS" w:cs="Calibri"/>
          <w:b/>
          <w:bCs/>
          <w:sz w:val="22"/>
          <w:szCs w:val="22"/>
          <w:lang w:val="ro-RO"/>
        </w:rPr>
        <w:t>Formular 1 – Declarația de angajament</w:t>
      </w:r>
    </w:p>
    <w:p w14:paraId="2D6DE90E" w14:textId="77777777" w:rsidR="00DF1E32" w:rsidRPr="00FB7B19" w:rsidRDefault="00DF1E32" w:rsidP="00DF1E32">
      <w:pPr>
        <w:pStyle w:val="ListParagraph"/>
        <w:numPr>
          <w:ilvl w:val="0"/>
          <w:numId w:val="10"/>
        </w:numPr>
        <w:spacing w:after="120" w:line="240" w:lineRule="auto"/>
        <w:jc w:val="both"/>
        <w:rPr>
          <w:rFonts w:ascii="Trebuchet MS" w:hAnsi="Trebuchet MS" w:cs="Calibri"/>
          <w:b/>
          <w:bCs/>
          <w:sz w:val="22"/>
          <w:szCs w:val="22"/>
          <w:lang w:val="ro-RO"/>
        </w:rPr>
      </w:pPr>
      <w:r w:rsidRPr="00FB7B19">
        <w:rPr>
          <w:rFonts w:ascii="Trebuchet MS" w:hAnsi="Trebuchet MS" w:cs="Calibri"/>
          <w:b/>
          <w:bCs/>
          <w:sz w:val="22"/>
          <w:szCs w:val="22"/>
          <w:lang w:val="ro-RO"/>
        </w:rPr>
        <w:t>Formular 2 – Declaratie de eligibilitate</w:t>
      </w:r>
    </w:p>
    <w:p w14:paraId="6C9299DF" w14:textId="77777777" w:rsidR="00DF1E32" w:rsidRPr="00FB7B19" w:rsidRDefault="00DF1E32" w:rsidP="00DF1E32">
      <w:pPr>
        <w:pStyle w:val="ListParagraph"/>
        <w:numPr>
          <w:ilvl w:val="0"/>
          <w:numId w:val="10"/>
        </w:numPr>
        <w:spacing w:after="120" w:line="240" w:lineRule="auto"/>
        <w:jc w:val="both"/>
        <w:rPr>
          <w:rFonts w:ascii="Trebuchet MS" w:hAnsi="Trebuchet MS" w:cs="Calibri"/>
          <w:b/>
          <w:bCs/>
          <w:sz w:val="22"/>
          <w:szCs w:val="22"/>
          <w:lang w:val="ro-RO"/>
        </w:rPr>
      </w:pPr>
      <w:r w:rsidRPr="00FB7B19">
        <w:rPr>
          <w:rFonts w:ascii="Trebuchet MS" w:hAnsi="Trebuchet MS" w:cs="Calibri"/>
          <w:b/>
          <w:bCs/>
          <w:sz w:val="22"/>
          <w:szCs w:val="22"/>
          <w:lang w:val="ro-RO"/>
        </w:rPr>
        <w:t>Formular 3 – Declarație privind evitarea dublei finanțări</w:t>
      </w:r>
    </w:p>
    <w:p w14:paraId="4F25ED68" w14:textId="77777777" w:rsidR="00DF1E32" w:rsidRPr="00FB7B19" w:rsidRDefault="00DF1E32" w:rsidP="00DF1E32">
      <w:pPr>
        <w:pStyle w:val="ListParagraph"/>
        <w:numPr>
          <w:ilvl w:val="0"/>
          <w:numId w:val="10"/>
        </w:numPr>
        <w:spacing w:after="120" w:line="240" w:lineRule="auto"/>
        <w:jc w:val="both"/>
        <w:rPr>
          <w:rFonts w:ascii="Trebuchet MS" w:hAnsi="Trebuchet MS" w:cs="Calibri"/>
          <w:b/>
          <w:bCs/>
          <w:sz w:val="22"/>
          <w:szCs w:val="22"/>
          <w:lang w:val="ro-RO"/>
        </w:rPr>
      </w:pPr>
      <w:r w:rsidRPr="00FB7B19">
        <w:rPr>
          <w:rFonts w:ascii="Trebuchet MS" w:hAnsi="Trebuchet MS" w:cs="Calibri"/>
          <w:b/>
          <w:bCs/>
          <w:sz w:val="22"/>
          <w:szCs w:val="22"/>
          <w:lang w:val="ro-RO"/>
        </w:rPr>
        <w:t>Formular 4 – Declaratie privind eligibilitatea TVA</w:t>
      </w:r>
    </w:p>
    <w:p w14:paraId="7D11901C" w14:textId="77777777" w:rsidR="00DF1E32" w:rsidRPr="00FB7B19" w:rsidRDefault="00DF1E32" w:rsidP="00DF1E32">
      <w:pPr>
        <w:pStyle w:val="ListParagraph"/>
        <w:numPr>
          <w:ilvl w:val="0"/>
          <w:numId w:val="10"/>
        </w:numPr>
        <w:spacing w:after="0" w:line="240" w:lineRule="auto"/>
        <w:jc w:val="both"/>
        <w:rPr>
          <w:rFonts w:ascii="Trebuchet MS" w:hAnsi="Trebuchet MS" w:cs="Arial"/>
          <w:b/>
          <w:sz w:val="22"/>
          <w:szCs w:val="22"/>
          <w:lang w:val="ro-RO"/>
        </w:rPr>
      </w:pPr>
      <w:r w:rsidRPr="00FB7B19">
        <w:rPr>
          <w:rFonts w:ascii="Trebuchet MS" w:hAnsi="Trebuchet MS" w:cs="Calibri"/>
          <w:b/>
          <w:sz w:val="22"/>
          <w:szCs w:val="22"/>
          <w:lang w:val="ro-RO"/>
        </w:rPr>
        <w:t>Formular 5</w:t>
      </w:r>
      <w:r w:rsidRPr="00FB7B19">
        <w:rPr>
          <w:rFonts w:ascii="Trebuchet MS" w:hAnsi="Trebuchet MS" w:cs="Calibri"/>
          <w:b/>
          <w:bCs/>
          <w:sz w:val="22"/>
          <w:szCs w:val="22"/>
          <w:lang w:val="ro-RO"/>
        </w:rPr>
        <w:t xml:space="preserve"> - </w:t>
      </w:r>
      <w:r w:rsidRPr="00FB7B19">
        <w:rPr>
          <w:rFonts w:ascii="Trebuchet MS" w:hAnsi="Trebuchet MS" w:cs="Arial"/>
          <w:b/>
          <w:sz w:val="22"/>
          <w:szCs w:val="22"/>
          <w:lang w:val="ro-RO"/>
        </w:rPr>
        <w:t>PROCEDURA DE SELECȚE A PARTENERILOR  în cadrul proiectelor implementate prin POCU 2014-2020</w:t>
      </w:r>
    </w:p>
    <w:p w14:paraId="25D28081" w14:textId="77777777" w:rsidR="00DF1E32" w:rsidRPr="00FB7B19" w:rsidRDefault="00DF1E32" w:rsidP="00DF1E32">
      <w:pPr>
        <w:pStyle w:val="ListParagraph"/>
        <w:numPr>
          <w:ilvl w:val="0"/>
          <w:numId w:val="10"/>
        </w:numPr>
        <w:spacing w:after="0" w:line="240" w:lineRule="auto"/>
        <w:jc w:val="both"/>
        <w:rPr>
          <w:rFonts w:ascii="Trebuchet MS" w:hAnsi="Trebuchet MS" w:cs="Arial"/>
          <w:b/>
          <w:sz w:val="22"/>
          <w:szCs w:val="22"/>
          <w:lang w:val="ro-RO"/>
        </w:rPr>
      </w:pPr>
      <w:r w:rsidRPr="00FB7B19">
        <w:rPr>
          <w:rFonts w:ascii="Trebuchet MS" w:hAnsi="Trebuchet MS" w:cs="Calibri"/>
          <w:b/>
          <w:sz w:val="22"/>
          <w:szCs w:val="22"/>
          <w:lang w:val="ro-RO"/>
        </w:rPr>
        <w:t>Formular 6</w:t>
      </w:r>
      <w:r w:rsidRPr="00FB7B19">
        <w:rPr>
          <w:rFonts w:ascii="Trebuchet MS" w:hAnsi="Trebuchet MS" w:cs="Arial"/>
          <w:b/>
          <w:sz w:val="22"/>
          <w:szCs w:val="22"/>
          <w:lang w:val="ro-RO"/>
        </w:rPr>
        <w:t xml:space="preserve"> - NOTĂ JUSTIFICATIVĂ privind valoarea adăugată a parteneriatului</w:t>
      </w:r>
    </w:p>
    <w:p w14:paraId="179891EF" w14:textId="77777777" w:rsidR="00DF1E32" w:rsidRPr="00FB7B19" w:rsidRDefault="00DF1E32" w:rsidP="00DF1E32">
      <w:pPr>
        <w:pStyle w:val="ListParagraph"/>
        <w:spacing w:after="120" w:line="240" w:lineRule="auto"/>
        <w:jc w:val="both"/>
        <w:rPr>
          <w:rFonts w:ascii="Trebuchet MS" w:hAnsi="Trebuchet MS" w:cs="Calibri"/>
          <w:bCs/>
          <w:sz w:val="22"/>
          <w:szCs w:val="22"/>
          <w:lang w:val="ro-RO"/>
        </w:rPr>
      </w:pPr>
    </w:p>
    <w:p w14:paraId="532332B9" w14:textId="7A60DA92" w:rsidR="00DF1E32" w:rsidRPr="00FB7B19" w:rsidRDefault="00DF1E32" w:rsidP="00DF1E32">
      <w:pPr>
        <w:numPr>
          <w:ilvl w:val="0"/>
          <w:numId w:val="5"/>
        </w:numPr>
        <w:spacing w:after="120" w:line="240" w:lineRule="auto"/>
        <w:jc w:val="both"/>
        <w:rPr>
          <w:rFonts w:ascii="Trebuchet MS" w:hAnsi="Trebuchet MS" w:cs="Calibri"/>
          <w:bCs/>
          <w:lang w:val="ro-RO"/>
        </w:rPr>
      </w:pPr>
      <w:r w:rsidRPr="00FB7B19">
        <w:rPr>
          <w:rFonts w:ascii="Trebuchet MS" w:hAnsi="Trebuchet MS" w:cs="Calibri"/>
          <w:bCs/>
          <w:lang w:val="ro-RO"/>
        </w:rPr>
        <w:t>Anexa 1.2</w:t>
      </w:r>
      <w:r w:rsidR="008F45E3" w:rsidRPr="00FB7B19">
        <w:rPr>
          <w:rFonts w:ascii="Trebuchet MS" w:hAnsi="Trebuchet MS" w:cs="Calibri"/>
          <w:bCs/>
          <w:lang w:val="ro-RO"/>
        </w:rPr>
        <w:t>.</w:t>
      </w:r>
      <w:r w:rsidRPr="00FB7B19">
        <w:rPr>
          <w:rFonts w:ascii="Trebuchet MS" w:hAnsi="Trebuchet MS" w:cs="Calibri"/>
          <w:bCs/>
          <w:lang w:val="ro-RO"/>
        </w:rPr>
        <w:t xml:space="preserve"> – DUCAE Partener insotit</w:t>
      </w:r>
      <w:r w:rsidRPr="00FB7B19">
        <w:rPr>
          <w:rFonts w:ascii="Trebuchet MS" w:hAnsi="Trebuchet MS" w:cs="Arial"/>
          <w:b/>
          <w:lang w:val="ro-RO"/>
        </w:rPr>
        <w:t>ă</w:t>
      </w:r>
      <w:r w:rsidRPr="00FB7B19">
        <w:rPr>
          <w:rFonts w:ascii="Trebuchet MS" w:hAnsi="Trebuchet MS" w:cs="Calibri"/>
          <w:bCs/>
          <w:lang w:val="ro-RO"/>
        </w:rPr>
        <w:t xml:space="preserve"> de formularele:</w:t>
      </w:r>
    </w:p>
    <w:p w14:paraId="085DC631" w14:textId="77777777" w:rsidR="00DF1E32" w:rsidRPr="00FB7B19" w:rsidRDefault="00DF1E32" w:rsidP="00DF1E32">
      <w:pPr>
        <w:pStyle w:val="ListParagraph"/>
        <w:numPr>
          <w:ilvl w:val="0"/>
          <w:numId w:val="10"/>
        </w:numPr>
        <w:spacing w:after="120" w:line="240" w:lineRule="auto"/>
        <w:jc w:val="both"/>
        <w:rPr>
          <w:rFonts w:ascii="Trebuchet MS" w:hAnsi="Trebuchet MS" w:cs="Calibri"/>
          <w:b/>
          <w:bCs/>
          <w:sz w:val="22"/>
          <w:szCs w:val="22"/>
          <w:lang w:val="ro-RO"/>
        </w:rPr>
      </w:pPr>
      <w:r w:rsidRPr="00FB7B19">
        <w:rPr>
          <w:rFonts w:ascii="Trebuchet MS" w:hAnsi="Trebuchet MS" w:cs="Calibri"/>
          <w:b/>
          <w:bCs/>
          <w:sz w:val="22"/>
          <w:szCs w:val="22"/>
          <w:lang w:val="ro-RO"/>
        </w:rPr>
        <w:t>Formular 1 – Declaratie de eligibilitate</w:t>
      </w:r>
    </w:p>
    <w:p w14:paraId="1088F742" w14:textId="77777777" w:rsidR="00DF1E32" w:rsidRPr="00FB7B19" w:rsidRDefault="00DF1E32" w:rsidP="00DF1E32">
      <w:pPr>
        <w:pStyle w:val="ListParagraph"/>
        <w:numPr>
          <w:ilvl w:val="0"/>
          <w:numId w:val="10"/>
        </w:numPr>
        <w:spacing w:after="120" w:line="240" w:lineRule="auto"/>
        <w:jc w:val="both"/>
        <w:rPr>
          <w:rFonts w:ascii="Trebuchet MS" w:hAnsi="Trebuchet MS" w:cs="Calibri"/>
          <w:b/>
          <w:bCs/>
          <w:sz w:val="22"/>
          <w:szCs w:val="22"/>
          <w:lang w:val="ro-RO"/>
        </w:rPr>
      </w:pPr>
      <w:r w:rsidRPr="00FB7B19">
        <w:rPr>
          <w:rFonts w:ascii="Trebuchet MS" w:hAnsi="Trebuchet MS" w:cs="Calibri"/>
          <w:b/>
          <w:bCs/>
          <w:sz w:val="22"/>
          <w:szCs w:val="22"/>
          <w:lang w:val="ro-RO"/>
        </w:rPr>
        <w:t>Formular 2 – Declarație privind evitarea dublei finanțări</w:t>
      </w:r>
    </w:p>
    <w:p w14:paraId="71824DF4" w14:textId="77777777" w:rsidR="00DF1E32" w:rsidRPr="00FB7B19" w:rsidRDefault="00DF1E32" w:rsidP="00DF1E32">
      <w:pPr>
        <w:pStyle w:val="ListParagraph"/>
        <w:numPr>
          <w:ilvl w:val="0"/>
          <w:numId w:val="10"/>
        </w:numPr>
        <w:spacing w:after="120" w:line="240" w:lineRule="auto"/>
        <w:jc w:val="both"/>
        <w:rPr>
          <w:rFonts w:ascii="Trebuchet MS" w:hAnsi="Trebuchet MS" w:cs="Calibri"/>
          <w:b/>
          <w:bCs/>
          <w:sz w:val="22"/>
          <w:szCs w:val="22"/>
          <w:lang w:val="ro-RO"/>
        </w:rPr>
      </w:pPr>
      <w:r w:rsidRPr="00FB7B19">
        <w:rPr>
          <w:rFonts w:ascii="Trebuchet MS" w:hAnsi="Trebuchet MS" w:cs="Calibri"/>
          <w:b/>
          <w:bCs/>
          <w:sz w:val="22"/>
          <w:szCs w:val="22"/>
          <w:lang w:val="ro-RO"/>
        </w:rPr>
        <w:t>Formular 3 – Declaratie privind eligibilitatea TVA</w:t>
      </w:r>
    </w:p>
    <w:p w14:paraId="2EF58593" w14:textId="77777777" w:rsidR="00DF1E32" w:rsidRPr="00FB7B19" w:rsidRDefault="00DF1E32" w:rsidP="00A17F94">
      <w:pPr>
        <w:spacing w:after="120" w:line="240" w:lineRule="auto"/>
        <w:jc w:val="both"/>
        <w:rPr>
          <w:rFonts w:ascii="Trebuchet MS" w:hAnsi="Trebuchet MS" w:cs="Calibri"/>
          <w:lang w:val="ro-RO"/>
        </w:rPr>
      </w:pPr>
    </w:p>
    <w:p w14:paraId="1C121CAA" w14:textId="70ADFA5D" w:rsidR="00DF1E32" w:rsidRPr="00FB7B19" w:rsidRDefault="00DF1E32" w:rsidP="002B5A9E">
      <w:pPr>
        <w:pStyle w:val="ListParagraph"/>
        <w:numPr>
          <w:ilvl w:val="0"/>
          <w:numId w:val="90"/>
        </w:numPr>
        <w:spacing w:after="120" w:line="240" w:lineRule="auto"/>
        <w:jc w:val="both"/>
        <w:rPr>
          <w:rFonts w:ascii="Trebuchet MS" w:hAnsi="Trebuchet MS" w:cs="Calibri"/>
          <w:b/>
          <w:bCs/>
          <w:sz w:val="22"/>
          <w:szCs w:val="22"/>
          <w:lang w:val="ro-RO"/>
        </w:rPr>
      </w:pPr>
      <w:r w:rsidRPr="00FB7B19">
        <w:rPr>
          <w:rFonts w:ascii="Trebuchet MS" w:hAnsi="Trebuchet MS" w:cs="Calibri"/>
          <w:b/>
          <w:bCs/>
          <w:sz w:val="22"/>
          <w:szCs w:val="22"/>
          <w:lang w:val="ro-RO"/>
        </w:rPr>
        <w:t>Anexa 1.3</w:t>
      </w:r>
      <w:r w:rsidR="008F45E3" w:rsidRPr="00FB7B19">
        <w:rPr>
          <w:rFonts w:ascii="Trebuchet MS" w:hAnsi="Trebuchet MS" w:cs="Calibri"/>
          <w:b/>
          <w:bCs/>
          <w:sz w:val="22"/>
          <w:szCs w:val="22"/>
          <w:lang w:val="ro-RO"/>
        </w:rPr>
        <w:t>.</w:t>
      </w:r>
      <w:r w:rsidRPr="00FB7B19">
        <w:rPr>
          <w:rFonts w:ascii="Trebuchet MS" w:hAnsi="Trebuchet MS" w:cs="Calibri"/>
          <w:b/>
          <w:bCs/>
          <w:sz w:val="22"/>
          <w:szCs w:val="22"/>
          <w:lang w:val="ro-RO"/>
        </w:rPr>
        <w:t xml:space="preserve"> - </w:t>
      </w:r>
      <w:r w:rsidRPr="00FB7B19">
        <w:rPr>
          <w:rFonts w:ascii="Trebuchet MS" w:hAnsi="Trebuchet MS" w:cs="Calibri"/>
          <w:b/>
          <w:sz w:val="22"/>
          <w:szCs w:val="22"/>
          <w:lang w:val="ro-RO"/>
        </w:rPr>
        <w:t>Declaratie pe propria raspundere privind asumarea responsabilitatii pentru asigurarea sustenabilității măsurilor sprijinite</w:t>
      </w:r>
    </w:p>
    <w:p w14:paraId="4A4AEEDB" w14:textId="77777777" w:rsidR="008F45E3" w:rsidRPr="00FB7B19" w:rsidRDefault="008F45E3" w:rsidP="008F45E3">
      <w:pPr>
        <w:pStyle w:val="ListParagraph"/>
        <w:spacing w:after="120" w:line="240" w:lineRule="auto"/>
        <w:jc w:val="both"/>
        <w:rPr>
          <w:rFonts w:ascii="Trebuchet MS" w:hAnsi="Trebuchet MS" w:cs="Calibri"/>
          <w:b/>
          <w:bCs/>
          <w:sz w:val="22"/>
          <w:szCs w:val="22"/>
          <w:lang w:val="ro-RO"/>
        </w:rPr>
      </w:pPr>
    </w:p>
    <w:p w14:paraId="7240A50A" w14:textId="365A797D" w:rsidR="00DF1E32" w:rsidRPr="00FB7B19" w:rsidRDefault="00DF1E32" w:rsidP="001F1B78">
      <w:pPr>
        <w:pStyle w:val="ListParagraph"/>
        <w:numPr>
          <w:ilvl w:val="0"/>
          <w:numId w:val="40"/>
        </w:numPr>
        <w:spacing w:after="120" w:line="240" w:lineRule="auto"/>
        <w:jc w:val="both"/>
        <w:rPr>
          <w:rFonts w:ascii="Trebuchet MS" w:hAnsi="Trebuchet MS" w:cs="Calibri"/>
          <w:bCs/>
          <w:sz w:val="22"/>
          <w:szCs w:val="22"/>
          <w:lang w:val="ro-RO"/>
        </w:rPr>
      </w:pPr>
      <w:r w:rsidRPr="00FB7B19">
        <w:rPr>
          <w:rFonts w:ascii="Trebuchet MS" w:hAnsi="Trebuchet MS" w:cs="Calibri"/>
          <w:b/>
          <w:sz w:val="22"/>
          <w:szCs w:val="22"/>
          <w:lang w:val="ro-RO"/>
        </w:rPr>
        <w:t>Anexa 1.</w:t>
      </w:r>
      <w:r w:rsidR="008F45E3" w:rsidRPr="00FB7B19">
        <w:rPr>
          <w:rFonts w:ascii="Trebuchet MS" w:hAnsi="Trebuchet MS" w:cs="Calibri"/>
          <w:b/>
          <w:sz w:val="22"/>
          <w:szCs w:val="22"/>
          <w:lang w:val="ro-RO"/>
        </w:rPr>
        <w:t>4</w:t>
      </w:r>
      <w:r w:rsidRPr="00FB7B19">
        <w:rPr>
          <w:rFonts w:ascii="Trebuchet MS" w:hAnsi="Trebuchet MS" w:cs="Calibri"/>
          <w:b/>
          <w:sz w:val="22"/>
          <w:szCs w:val="22"/>
          <w:lang w:val="ro-RO"/>
        </w:rPr>
        <w:t xml:space="preserve"> </w:t>
      </w:r>
      <w:r w:rsidRPr="00FB7B19">
        <w:rPr>
          <w:rFonts w:ascii="Trebuchet MS" w:hAnsi="Trebuchet MS" w:cs="Calibri"/>
          <w:bCs/>
          <w:sz w:val="22"/>
          <w:szCs w:val="22"/>
          <w:lang w:val="ro-RO"/>
        </w:rPr>
        <w:t>– Acord de parteneriat semnat de către solicitant împreună cu partenerii (Anexa 5 la Contractul de finanțare condiții generale POCU, conform Orientări privind accesarea finanță</w:t>
      </w:r>
      <w:r w:rsidR="0087163D">
        <w:rPr>
          <w:rFonts w:ascii="Trebuchet MS" w:hAnsi="Trebuchet MS" w:cs="Calibri"/>
          <w:bCs/>
          <w:sz w:val="22"/>
          <w:szCs w:val="22"/>
          <w:lang w:val="ro-RO"/>
        </w:rPr>
        <w:t xml:space="preserve">rilor în cadrul POCU 2014-2020) </w:t>
      </w:r>
      <w:r w:rsidRPr="00FB7B19">
        <w:rPr>
          <w:rFonts w:ascii="Trebuchet MS" w:hAnsi="Trebuchet MS" w:cs="Calibri"/>
          <w:bCs/>
          <w:sz w:val="22"/>
          <w:szCs w:val="22"/>
          <w:lang w:val="ro-RO"/>
        </w:rPr>
        <w:t>– acest document se depune în cazul în care proiectul de implementează în parteneriat</w:t>
      </w:r>
    </w:p>
    <w:p w14:paraId="35086C7E" w14:textId="77777777" w:rsidR="00001063" w:rsidRPr="00FB7B19" w:rsidRDefault="00001063" w:rsidP="00F75663">
      <w:pPr>
        <w:pStyle w:val="ListParagraph"/>
        <w:spacing w:after="120" w:line="240" w:lineRule="auto"/>
        <w:jc w:val="both"/>
        <w:rPr>
          <w:rFonts w:ascii="Trebuchet MS" w:hAnsi="Trebuchet MS" w:cs="Calibri"/>
          <w:bCs/>
          <w:sz w:val="22"/>
          <w:szCs w:val="22"/>
          <w:lang w:val="ro-RO"/>
        </w:rPr>
      </w:pPr>
    </w:p>
    <w:p w14:paraId="1F36DAFE" w14:textId="20B02583" w:rsidR="00001063" w:rsidRPr="00FB7B19" w:rsidRDefault="009E2219" w:rsidP="001F1B78">
      <w:pPr>
        <w:pStyle w:val="ListParagraph"/>
        <w:numPr>
          <w:ilvl w:val="0"/>
          <w:numId w:val="40"/>
        </w:numPr>
        <w:spacing w:after="120" w:line="240" w:lineRule="auto"/>
        <w:jc w:val="both"/>
        <w:rPr>
          <w:rFonts w:ascii="Trebuchet MS" w:hAnsi="Trebuchet MS" w:cs="Calibri"/>
          <w:bCs/>
          <w:sz w:val="22"/>
          <w:szCs w:val="22"/>
          <w:lang w:val="ro-RO"/>
        </w:rPr>
      </w:pPr>
      <w:r w:rsidRPr="00FB7B19">
        <w:rPr>
          <w:rFonts w:ascii="Trebuchet MS" w:hAnsi="Trebuchet MS" w:cs="Calibri"/>
          <w:b/>
          <w:sz w:val="22"/>
          <w:szCs w:val="22"/>
          <w:lang w:val="ro-RO"/>
        </w:rPr>
        <w:t>Anexa 1.</w:t>
      </w:r>
      <w:r w:rsidR="008F45E3" w:rsidRPr="00FB7B19">
        <w:rPr>
          <w:rFonts w:ascii="Trebuchet MS" w:hAnsi="Trebuchet MS" w:cs="Calibri"/>
          <w:b/>
          <w:sz w:val="22"/>
          <w:szCs w:val="22"/>
          <w:lang w:val="ro-RO"/>
        </w:rPr>
        <w:t>5</w:t>
      </w:r>
      <w:r w:rsidR="00001063" w:rsidRPr="00FB7B19">
        <w:rPr>
          <w:rFonts w:ascii="Trebuchet MS" w:hAnsi="Trebuchet MS" w:cs="Calibri"/>
          <w:b/>
          <w:sz w:val="22"/>
          <w:szCs w:val="22"/>
          <w:lang w:val="ro-RO"/>
        </w:rPr>
        <w:t>. Declarație pe propria răspundere privind asumarea responsabilității</w:t>
      </w:r>
      <w:r w:rsidR="00001063" w:rsidRPr="00FB7B19">
        <w:rPr>
          <w:rFonts w:ascii="Trebuchet MS" w:hAnsi="Trebuchet MS" w:cs="Calibri"/>
          <w:bCs/>
          <w:sz w:val="22"/>
          <w:szCs w:val="22"/>
          <w:lang w:val="ro-RO"/>
        </w:rPr>
        <w:t xml:space="preserve"> pentru asigurarea sustenabilității măsurilor sprijinite, semnată de solicitant – în cazul în care proiectul se implementează în parteneriat, această declarație este semnată de către toți membri parteneriatului (model atașat)</w:t>
      </w:r>
    </w:p>
    <w:p w14:paraId="167C051D" w14:textId="77777777" w:rsidR="00E65FD2" w:rsidRPr="00FB7B19" w:rsidRDefault="00E65FD2" w:rsidP="001F1B78">
      <w:pPr>
        <w:pStyle w:val="ListParagraph"/>
        <w:numPr>
          <w:ilvl w:val="0"/>
          <w:numId w:val="40"/>
        </w:numPr>
        <w:autoSpaceDE w:val="0"/>
        <w:autoSpaceDN w:val="0"/>
        <w:adjustRightInd w:val="0"/>
        <w:spacing w:after="0" w:line="240" w:lineRule="auto"/>
        <w:jc w:val="both"/>
        <w:rPr>
          <w:rFonts w:ascii="Trebuchet MS" w:hAnsi="Trebuchet MS" w:cs="Calibri"/>
          <w:sz w:val="22"/>
          <w:szCs w:val="22"/>
          <w:lang w:val="ro-RO" w:eastAsia="ro-RO"/>
        </w:rPr>
      </w:pPr>
      <w:r w:rsidRPr="00FB7B19">
        <w:rPr>
          <w:rFonts w:ascii="Trebuchet MS" w:hAnsi="Trebuchet MS" w:cs="Calibri"/>
          <w:b/>
          <w:bCs/>
          <w:sz w:val="22"/>
          <w:szCs w:val="22"/>
          <w:lang w:val="ro-RO" w:eastAsia="ro-RO"/>
        </w:rPr>
        <w:t>Documente suport / justificative la PROCEDURA DE SELECȚE A PARTENERILOR</w:t>
      </w:r>
      <w:r w:rsidRPr="00FB7B19">
        <w:rPr>
          <w:rFonts w:ascii="Trebuchet MS" w:hAnsi="Trebuchet MS" w:cs="Calibri"/>
          <w:sz w:val="22"/>
          <w:szCs w:val="22"/>
          <w:lang w:val="ro-RO" w:eastAsia="ro-RO"/>
        </w:rPr>
        <w:t>, dacă proiectul se implementeaza in parteneriat</w:t>
      </w:r>
    </w:p>
    <w:p w14:paraId="2EDCDDE9" w14:textId="77777777" w:rsidR="00E65FD2" w:rsidRPr="00FB7B19" w:rsidRDefault="00E65FD2" w:rsidP="001F1B78">
      <w:pPr>
        <w:pStyle w:val="ListParagraph"/>
        <w:numPr>
          <w:ilvl w:val="0"/>
          <w:numId w:val="40"/>
        </w:numPr>
        <w:autoSpaceDE w:val="0"/>
        <w:autoSpaceDN w:val="0"/>
        <w:adjustRightInd w:val="0"/>
        <w:spacing w:after="0" w:line="240" w:lineRule="auto"/>
        <w:jc w:val="both"/>
        <w:rPr>
          <w:rFonts w:ascii="Trebuchet MS" w:eastAsia="Trebuchet MS" w:hAnsi="Trebuchet MS"/>
          <w:i/>
          <w:sz w:val="22"/>
          <w:szCs w:val="22"/>
          <w:lang w:val="ro-RO"/>
        </w:rPr>
      </w:pPr>
      <w:r w:rsidRPr="00FB7B19">
        <w:rPr>
          <w:rFonts w:ascii="Trebuchet MS" w:hAnsi="Trebuchet MS" w:cs="Calibri"/>
          <w:b/>
          <w:bCs/>
          <w:sz w:val="22"/>
          <w:szCs w:val="22"/>
          <w:lang w:val="ro-RO" w:eastAsia="ro-RO"/>
        </w:rPr>
        <w:t>Autorizările și/sau acreditările</w:t>
      </w:r>
      <w:r w:rsidRPr="00FB7B19">
        <w:rPr>
          <w:rFonts w:ascii="Trebuchet MS" w:hAnsi="Trebuchet MS" w:cs="Calibri"/>
          <w:sz w:val="22"/>
          <w:szCs w:val="22"/>
          <w:lang w:val="ro-RO" w:eastAsia="ro-RO"/>
        </w:rPr>
        <w:t xml:space="preserve"> care atestă expertiza relevantă pentru acțiunile selectate conform legislației în domeniu (de exemplu: autorizarea ca furnizor de servicii sociale, furnizor de formare profesională, furnizor de servicii specializate pentru stimularea ocupării forței de muncă, furnizor de servicii medicale/socio-medicale, marca socială etc.), valabile la data depunerii Fisei de proiect </w:t>
      </w:r>
    </w:p>
    <w:p w14:paraId="6A3A0C35" w14:textId="77777777" w:rsidR="00E65FD2" w:rsidRPr="00FB7B19" w:rsidRDefault="00E65FD2" w:rsidP="001F1B78">
      <w:pPr>
        <w:pStyle w:val="criterii"/>
        <w:numPr>
          <w:ilvl w:val="0"/>
          <w:numId w:val="40"/>
        </w:numPr>
        <w:shd w:val="clear" w:color="auto" w:fill="FFFFFF" w:themeFill="background1"/>
        <w:spacing w:before="120"/>
        <w:rPr>
          <w:bCs w:val="0"/>
          <w:sz w:val="22"/>
          <w:szCs w:val="22"/>
        </w:rPr>
      </w:pPr>
      <w:r w:rsidRPr="00FB7B19">
        <w:rPr>
          <w:bCs w:val="0"/>
          <w:sz w:val="22"/>
          <w:szCs w:val="22"/>
        </w:rPr>
        <w:t>Documente statutare ale solicitantului si partenerilor</w:t>
      </w:r>
    </w:p>
    <w:p w14:paraId="4FF341EB" w14:textId="77777777" w:rsidR="00E65FD2" w:rsidRPr="00FC7F56" w:rsidRDefault="00E65FD2" w:rsidP="00E65FD2">
      <w:pPr>
        <w:ind w:firstLine="360"/>
        <w:jc w:val="both"/>
        <w:rPr>
          <w:rFonts w:ascii="Trebuchet MS" w:hAnsi="Trebuchet MS"/>
          <w:lang w:val="ro-RO"/>
        </w:rPr>
      </w:pPr>
      <w:r w:rsidRPr="00FC7F56">
        <w:rPr>
          <w:rFonts w:ascii="Trebuchet MS" w:hAnsi="Trebuchet MS"/>
          <w:lang w:val="ro-RO"/>
        </w:rPr>
        <w:lastRenderedPageBreak/>
        <w:t>Documentele statutare ale solicitantului, în copie conformă cu originalul, în funcţie de forma de constituire:</w:t>
      </w:r>
    </w:p>
    <w:p w14:paraId="4234A718" w14:textId="77777777" w:rsidR="00E65FD2" w:rsidRPr="00FC7F56" w:rsidRDefault="00E65FD2" w:rsidP="001F1B78">
      <w:pPr>
        <w:numPr>
          <w:ilvl w:val="0"/>
          <w:numId w:val="39"/>
        </w:numPr>
        <w:spacing w:after="0" w:line="240" w:lineRule="auto"/>
        <w:jc w:val="both"/>
        <w:rPr>
          <w:rFonts w:ascii="Trebuchet MS" w:hAnsi="Trebuchet MS"/>
          <w:lang w:val="ro-RO"/>
        </w:rPr>
      </w:pPr>
      <w:r w:rsidRPr="00FC7F56">
        <w:rPr>
          <w:rFonts w:ascii="Trebuchet MS" w:hAnsi="Trebuchet MS"/>
          <w:lang w:val="ro-RO"/>
        </w:rPr>
        <w:t>UAT - Hotărârea de constituire a consiliului local al solicitantului</w:t>
      </w:r>
    </w:p>
    <w:p w14:paraId="78FB0B92" w14:textId="77777777" w:rsidR="00E65FD2" w:rsidRPr="00FC7F56" w:rsidRDefault="00E65FD2" w:rsidP="001F1B78">
      <w:pPr>
        <w:numPr>
          <w:ilvl w:val="0"/>
          <w:numId w:val="39"/>
        </w:numPr>
        <w:spacing w:after="0" w:line="240" w:lineRule="auto"/>
        <w:ind w:left="709" w:hanging="281"/>
        <w:jc w:val="both"/>
        <w:rPr>
          <w:rFonts w:ascii="Trebuchet MS" w:hAnsi="Trebuchet MS"/>
          <w:lang w:val="ro-RO"/>
        </w:rPr>
      </w:pPr>
      <w:r w:rsidRPr="00FC7F56">
        <w:rPr>
          <w:rFonts w:ascii="Trebuchet MS" w:hAnsi="Trebuchet MS"/>
          <w:lang w:val="ro-RO"/>
        </w:rPr>
        <w:t>Hotărârea judecătorească de validare a mandatului primarului (sau orice alte documente din care să rezulte calitatea de reprezentant legal, pentru situații particulare),</w:t>
      </w:r>
    </w:p>
    <w:p w14:paraId="51F7E7A9" w14:textId="77777777" w:rsidR="00E65FD2" w:rsidRPr="00FC7F56" w:rsidRDefault="00E65FD2" w:rsidP="001F1B78">
      <w:pPr>
        <w:numPr>
          <w:ilvl w:val="0"/>
          <w:numId w:val="39"/>
        </w:numPr>
        <w:spacing w:after="0" w:line="240" w:lineRule="auto"/>
        <w:jc w:val="both"/>
        <w:rPr>
          <w:rFonts w:ascii="Trebuchet MS" w:hAnsi="Trebuchet MS"/>
          <w:lang w:val="ro-RO"/>
        </w:rPr>
      </w:pPr>
      <w:r w:rsidRPr="00FC7F56">
        <w:rPr>
          <w:rFonts w:ascii="Trebuchet MS" w:hAnsi="Trebuchet MS"/>
          <w:lang w:val="ro-RO"/>
        </w:rPr>
        <w:t>Hotărârea Consiliului local de înfiinţare a serviciilor publice de asistenţă socială la nivel judeţean sau local, precum şi în cazul parteneriatelor, după caz;/Hotărârea Consiliului Local de înfiinţare a compartimentului de asistenţă socială;/Hotarare de infiintare a unui serviciu social la nivel de institutie publica locala, dupa caz;</w:t>
      </w:r>
    </w:p>
    <w:p w14:paraId="2E7F0F8B" w14:textId="77777777" w:rsidR="00E65FD2" w:rsidRPr="00FC7F56" w:rsidRDefault="00E65FD2" w:rsidP="001F1B78">
      <w:pPr>
        <w:numPr>
          <w:ilvl w:val="0"/>
          <w:numId w:val="39"/>
        </w:numPr>
        <w:spacing w:after="0" w:line="240" w:lineRule="auto"/>
        <w:rPr>
          <w:rFonts w:ascii="Trebuchet MS" w:hAnsi="Trebuchet MS"/>
          <w:lang w:val="ro-RO"/>
        </w:rPr>
      </w:pPr>
      <w:r w:rsidRPr="00FC7F56">
        <w:rPr>
          <w:rFonts w:ascii="Trebuchet MS" w:hAnsi="Trebuchet MS"/>
          <w:lang w:val="ro-RO"/>
        </w:rPr>
        <w:t>Act constitutiv actualizat;</w:t>
      </w:r>
    </w:p>
    <w:p w14:paraId="5B841678" w14:textId="77777777" w:rsidR="00E65FD2" w:rsidRPr="00FC7F56" w:rsidRDefault="00E65FD2" w:rsidP="001F1B78">
      <w:pPr>
        <w:numPr>
          <w:ilvl w:val="0"/>
          <w:numId w:val="39"/>
        </w:numPr>
        <w:spacing w:after="0" w:line="240" w:lineRule="auto"/>
        <w:rPr>
          <w:rFonts w:ascii="Trebuchet MS" w:hAnsi="Trebuchet MS"/>
          <w:lang w:val="ro-RO"/>
        </w:rPr>
      </w:pPr>
      <w:r w:rsidRPr="00FC7F56">
        <w:rPr>
          <w:rFonts w:ascii="Trebuchet MS" w:hAnsi="Trebuchet MS"/>
          <w:lang w:val="ro-RO"/>
        </w:rPr>
        <w:t xml:space="preserve">Statut; </w:t>
      </w:r>
    </w:p>
    <w:p w14:paraId="755EE4AA" w14:textId="77777777" w:rsidR="00E65FD2" w:rsidRPr="00FC7F56" w:rsidRDefault="00E65FD2" w:rsidP="001F1B78">
      <w:pPr>
        <w:numPr>
          <w:ilvl w:val="0"/>
          <w:numId w:val="39"/>
        </w:numPr>
        <w:spacing w:after="0" w:line="240" w:lineRule="auto"/>
        <w:jc w:val="both"/>
        <w:rPr>
          <w:rFonts w:ascii="Trebuchet MS" w:hAnsi="Trebuchet MS"/>
          <w:lang w:val="ro-RO"/>
        </w:rPr>
      </w:pPr>
      <w:r w:rsidRPr="00FC7F56">
        <w:rPr>
          <w:rFonts w:ascii="Trebuchet MS" w:hAnsi="Trebuchet MS"/>
          <w:lang w:val="ro-RO"/>
        </w:rPr>
        <w:t>Certificatul de înscriere în Registrul asociaţiilor şi fundaţiilor;</w:t>
      </w:r>
    </w:p>
    <w:p w14:paraId="54773D40" w14:textId="77777777" w:rsidR="00E65FD2" w:rsidRPr="00FC7F56" w:rsidRDefault="00E65FD2" w:rsidP="001F1B78">
      <w:pPr>
        <w:numPr>
          <w:ilvl w:val="0"/>
          <w:numId w:val="39"/>
        </w:numPr>
        <w:spacing w:after="0" w:line="240" w:lineRule="auto"/>
        <w:jc w:val="both"/>
        <w:rPr>
          <w:rFonts w:ascii="Trebuchet MS" w:hAnsi="Trebuchet MS"/>
          <w:lang w:val="ro-RO"/>
        </w:rPr>
      </w:pPr>
      <w:r w:rsidRPr="00FC7F56">
        <w:rPr>
          <w:rFonts w:ascii="Trebuchet MS" w:hAnsi="Trebuchet MS"/>
          <w:lang w:val="ro-RO"/>
        </w:rPr>
        <w:t xml:space="preserve">Hotărârea judecătorească de înfiinţare, după caz; </w:t>
      </w:r>
    </w:p>
    <w:p w14:paraId="7D75A4E0" w14:textId="77777777" w:rsidR="00E65FD2" w:rsidRPr="00FC7F56" w:rsidRDefault="00E65FD2" w:rsidP="001F1B78">
      <w:pPr>
        <w:numPr>
          <w:ilvl w:val="0"/>
          <w:numId w:val="39"/>
        </w:numPr>
        <w:spacing w:after="0" w:line="240" w:lineRule="auto"/>
        <w:ind w:left="709" w:hanging="283"/>
        <w:jc w:val="both"/>
        <w:rPr>
          <w:rFonts w:ascii="Trebuchet MS" w:hAnsi="Trebuchet MS"/>
          <w:lang w:val="ro-RO"/>
        </w:rPr>
      </w:pPr>
      <w:r w:rsidRPr="00FC7F56">
        <w:rPr>
          <w:rFonts w:ascii="Trebuchet MS" w:hAnsi="Trebuchet MS"/>
          <w:lang w:val="ro-RO"/>
        </w:rPr>
        <w:t>Documente pentru unităţile de cult: Statutul  sau codul canonic şi actul constitutiv; Documentul de numire sau documentul de constatare a alegerii reprezentantului legal, conform reglementărilor specifice fiecărui cult recunoscut în România.</w:t>
      </w:r>
    </w:p>
    <w:p w14:paraId="25432368" w14:textId="77777777" w:rsidR="00E65FD2" w:rsidRPr="00FC7F56" w:rsidRDefault="00E65FD2" w:rsidP="001F1B78">
      <w:pPr>
        <w:numPr>
          <w:ilvl w:val="0"/>
          <w:numId w:val="39"/>
        </w:numPr>
        <w:spacing w:after="0" w:line="240" w:lineRule="auto"/>
        <w:ind w:left="709" w:hanging="281"/>
        <w:jc w:val="both"/>
        <w:rPr>
          <w:rFonts w:ascii="Trebuchet MS" w:hAnsi="Trebuchet MS"/>
          <w:lang w:val="ro-RO"/>
        </w:rPr>
      </w:pPr>
      <w:r w:rsidRPr="00FC7F56">
        <w:rPr>
          <w:rFonts w:ascii="Trebuchet MS" w:hAnsi="Trebuchet MS"/>
          <w:lang w:val="ro-RO"/>
        </w:rPr>
        <w:t>Hotărâre/decizie/alt act administrativ de numire a conducătorului instituției publice locale/entității private;</w:t>
      </w:r>
    </w:p>
    <w:p w14:paraId="1BB21457" w14:textId="77777777" w:rsidR="00E65FD2" w:rsidRPr="00FC7F56" w:rsidRDefault="00E65FD2" w:rsidP="001F1B78">
      <w:pPr>
        <w:pStyle w:val="criterii"/>
        <w:numPr>
          <w:ilvl w:val="0"/>
          <w:numId w:val="41"/>
        </w:numPr>
        <w:shd w:val="clear" w:color="auto" w:fill="FFFFFF" w:themeFill="background1"/>
        <w:spacing w:before="120"/>
        <w:rPr>
          <w:bCs w:val="0"/>
          <w:sz w:val="22"/>
          <w:szCs w:val="22"/>
        </w:rPr>
      </w:pPr>
      <w:r w:rsidRPr="00FC7F56">
        <w:rPr>
          <w:bCs w:val="0"/>
          <w:sz w:val="22"/>
          <w:szCs w:val="22"/>
        </w:rPr>
        <w:t>Documente pentru identificarea reprezentantului legal al solicitantului</w:t>
      </w:r>
    </w:p>
    <w:p w14:paraId="6BBC5564" w14:textId="77777777" w:rsidR="00005CA7" w:rsidRPr="00FC7F56" w:rsidRDefault="00005CA7" w:rsidP="00A17F94">
      <w:pPr>
        <w:spacing w:after="120" w:line="240" w:lineRule="auto"/>
        <w:ind w:left="720"/>
        <w:jc w:val="both"/>
        <w:rPr>
          <w:rFonts w:ascii="Trebuchet MS" w:hAnsi="Trebuchet MS" w:cs="Calibri"/>
          <w:lang w:val="ro-RO"/>
        </w:rPr>
      </w:pPr>
    </w:p>
    <w:p w14:paraId="3324C33B" w14:textId="77777777" w:rsidR="00141423" w:rsidRPr="00FB7B19" w:rsidRDefault="00141423" w:rsidP="00FB7B19">
      <w:pPr>
        <w:pStyle w:val="Heading2"/>
        <w:shd w:val="clear" w:color="auto" w:fill="FBE4D5" w:themeFill="accent2" w:themeFillTint="33"/>
        <w:rPr>
          <w:sz w:val="28"/>
          <w:szCs w:val="28"/>
          <w:lang w:val="ro-RO"/>
        </w:rPr>
      </w:pPr>
      <w:bookmarkStart w:id="4" w:name="_Toc86067334"/>
      <w:bookmarkStart w:id="5" w:name="_Hlk20748269"/>
      <w:r w:rsidRPr="00FB7B19">
        <w:rPr>
          <w:sz w:val="28"/>
          <w:szCs w:val="28"/>
          <w:lang w:val="ro-RO"/>
        </w:rPr>
        <w:t xml:space="preserve">CAPITOLUL 6  </w:t>
      </w:r>
      <w:r w:rsidRPr="00FB7B19">
        <w:rPr>
          <w:rFonts w:cs="Calibri"/>
          <w:sz w:val="28"/>
          <w:szCs w:val="28"/>
          <w:lang w:val="ro-RO"/>
        </w:rPr>
        <w:t>Lista anexelor</w:t>
      </w:r>
      <w:bookmarkEnd w:id="4"/>
    </w:p>
    <w:p w14:paraId="630A50DB" w14:textId="77777777" w:rsidR="00FB7B19" w:rsidRDefault="00FB7B19" w:rsidP="00A17F94">
      <w:pPr>
        <w:spacing w:after="120" w:line="240" w:lineRule="auto"/>
        <w:jc w:val="both"/>
        <w:rPr>
          <w:rFonts w:ascii="Trebuchet MS" w:hAnsi="Trebuchet MS" w:cs="Calibri"/>
          <w:b/>
          <w:lang w:val="ro-RO"/>
        </w:rPr>
      </w:pPr>
    </w:p>
    <w:p w14:paraId="24628979" w14:textId="77777777" w:rsidR="005C0C5D" w:rsidRPr="00FC7F56" w:rsidRDefault="005C0C5D" w:rsidP="00A17F94">
      <w:pPr>
        <w:spacing w:after="120" w:line="240" w:lineRule="auto"/>
        <w:jc w:val="both"/>
        <w:rPr>
          <w:rFonts w:ascii="Trebuchet MS" w:hAnsi="Trebuchet MS" w:cs="Calibri"/>
          <w:b/>
          <w:lang w:val="ro-RO"/>
        </w:rPr>
      </w:pPr>
      <w:r w:rsidRPr="00FC7F56">
        <w:rPr>
          <w:rFonts w:ascii="Trebuchet MS" w:hAnsi="Trebuchet MS" w:cs="Calibri"/>
          <w:b/>
          <w:lang w:val="ro-RO"/>
        </w:rPr>
        <w:t xml:space="preserve">Anexa </w:t>
      </w:r>
      <w:r w:rsidR="00980A65" w:rsidRPr="00FC7F56">
        <w:rPr>
          <w:rFonts w:ascii="Trebuchet MS" w:hAnsi="Trebuchet MS" w:cs="Calibri"/>
          <w:b/>
          <w:lang w:val="ro-RO"/>
        </w:rPr>
        <w:t>1</w:t>
      </w:r>
      <w:r w:rsidRPr="00FC7F56">
        <w:rPr>
          <w:rFonts w:ascii="Trebuchet MS" w:hAnsi="Trebuchet MS" w:cs="Calibri"/>
          <w:b/>
          <w:lang w:val="ro-RO"/>
        </w:rPr>
        <w:t>: Fișa de proiect</w:t>
      </w:r>
    </w:p>
    <w:p w14:paraId="7340B508" w14:textId="77777777" w:rsidR="00005CA7" w:rsidRPr="00FC7F56" w:rsidRDefault="00005CA7" w:rsidP="00A17F94">
      <w:pPr>
        <w:spacing w:after="120" w:line="240" w:lineRule="auto"/>
        <w:jc w:val="both"/>
        <w:rPr>
          <w:rFonts w:ascii="Trebuchet MS" w:hAnsi="Trebuchet MS" w:cs="Calibri"/>
          <w:lang w:val="ro-RO"/>
        </w:rPr>
      </w:pPr>
      <w:r w:rsidRPr="00FC7F56">
        <w:rPr>
          <w:rFonts w:ascii="Trebuchet MS" w:hAnsi="Trebuchet MS" w:cs="Calibri"/>
          <w:b/>
          <w:lang w:val="ro-RO"/>
        </w:rPr>
        <w:t xml:space="preserve">Documente ce însoțesc </w:t>
      </w:r>
      <w:r w:rsidR="0060117C" w:rsidRPr="00FC7F56">
        <w:rPr>
          <w:rFonts w:ascii="Trebuchet MS" w:hAnsi="Trebuchet MS" w:cs="Calibri"/>
          <w:b/>
          <w:lang w:val="ro-RO"/>
        </w:rPr>
        <w:t>fișa de proiect</w:t>
      </w:r>
      <w:r w:rsidRPr="00FC7F56">
        <w:rPr>
          <w:rFonts w:ascii="Trebuchet MS" w:hAnsi="Trebuchet MS" w:cs="Calibri"/>
          <w:lang w:val="ro-RO"/>
        </w:rPr>
        <w:t>:</w:t>
      </w:r>
    </w:p>
    <w:p w14:paraId="146DD817" w14:textId="77777777" w:rsidR="006D75D8" w:rsidRPr="00FB7B19" w:rsidRDefault="00880647" w:rsidP="00C9420F">
      <w:pPr>
        <w:numPr>
          <w:ilvl w:val="0"/>
          <w:numId w:val="5"/>
        </w:numPr>
        <w:spacing w:after="120" w:line="240" w:lineRule="auto"/>
        <w:jc w:val="both"/>
        <w:rPr>
          <w:rFonts w:ascii="Trebuchet MS" w:hAnsi="Trebuchet MS" w:cs="Calibri"/>
          <w:b/>
          <w:bCs/>
          <w:sz w:val="20"/>
          <w:szCs w:val="20"/>
          <w:lang w:val="ro-RO"/>
        </w:rPr>
      </w:pPr>
      <w:r w:rsidRPr="00FB7B19">
        <w:rPr>
          <w:rFonts w:ascii="Trebuchet MS" w:hAnsi="Trebuchet MS" w:cs="Calibri"/>
          <w:b/>
          <w:bCs/>
          <w:sz w:val="20"/>
          <w:szCs w:val="20"/>
          <w:lang w:val="ro-RO"/>
        </w:rPr>
        <w:t>Anexa 1.</w:t>
      </w:r>
      <w:r w:rsidR="0060117C" w:rsidRPr="00FB7B19">
        <w:rPr>
          <w:rFonts w:ascii="Trebuchet MS" w:hAnsi="Trebuchet MS" w:cs="Calibri"/>
          <w:b/>
          <w:bCs/>
          <w:sz w:val="20"/>
          <w:szCs w:val="20"/>
          <w:lang w:val="ro-RO"/>
        </w:rPr>
        <w:t>1</w:t>
      </w:r>
      <w:r w:rsidRPr="00FB7B19">
        <w:rPr>
          <w:rFonts w:ascii="Trebuchet MS" w:hAnsi="Trebuchet MS" w:cs="Calibri"/>
          <w:b/>
          <w:bCs/>
          <w:sz w:val="20"/>
          <w:szCs w:val="20"/>
          <w:lang w:val="ro-RO"/>
        </w:rPr>
        <w:t xml:space="preserve"> </w:t>
      </w:r>
      <w:r w:rsidR="006D75D8" w:rsidRPr="00FB7B19">
        <w:rPr>
          <w:rFonts w:ascii="Trebuchet MS" w:hAnsi="Trebuchet MS" w:cs="Calibri"/>
          <w:b/>
          <w:bCs/>
          <w:sz w:val="20"/>
          <w:szCs w:val="20"/>
          <w:lang w:val="ro-RO"/>
        </w:rPr>
        <w:t>– DUCAE Lider</w:t>
      </w:r>
    </w:p>
    <w:p w14:paraId="55079849" w14:textId="77777777" w:rsidR="006D75D8" w:rsidRPr="00FB7B19" w:rsidRDefault="006D75D8" w:rsidP="006D75D8">
      <w:pPr>
        <w:pStyle w:val="ListParagraph"/>
        <w:numPr>
          <w:ilvl w:val="0"/>
          <w:numId w:val="10"/>
        </w:numPr>
        <w:spacing w:after="120" w:line="240" w:lineRule="auto"/>
        <w:jc w:val="both"/>
        <w:rPr>
          <w:rFonts w:ascii="Trebuchet MS" w:hAnsi="Trebuchet MS" w:cs="Calibri"/>
          <w:b/>
          <w:bCs/>
          <w:lang w:val="ro-RO"/>
        </w:rPr>
      </w:pPr>
      <w:r w:rsidRPr="00FB7B19">
        <w:rPr>
          <w:rFonts w:ascii="Trebuchet MS" w:hAnsi="Trebuchet MS" w:cs="Calibri"/>
          <w:b/>
          <w:bCs/>
          <w:lang w:val="ro-RO"/>
        </w:rPr>
        <w:t xml:space="preserve">Formular </w:t>
      </w:r>
      <w:r w:rsidR="004E0C32" w:rsidRPr="00FB7B19">
        <w:rPr>
          <w:rFonts w:ascii="Trebuchet MS" w:hAnsi="Trebuchet MS" w:cs="Calibri"/>
          <w:b/>
          <w:bCs/>
          <w:lang w:val="ro-RO"/>
        </w:rPr>
        <w:t>1</w:t>
      </w:r>
      <w:r w:rsidRPr="00FB7B19">
        <w:rPr>
          <w:rFonts w:ascii="Trebuchet MS" w:hAnsi="Trebuchet MS" w:cs="Calibri"/>
          <w:b/>
          <w:bCs/>
          <w:lang w:val="ro-RO"/>
        </w:rPr>
        <w:t xml:space="preserve"> – Declarația de angajament</w:t>
      </w:r>
    </w:p>
    <w:p w14:paraId="1F6A0FA0" w14:textId="77777777" w:rsidR="006D75D8" w:rsidRPr="00FB7B19" w:rsidRDefault="006D75D8" w:rsidP="006D75D8">
      <w:pPr>
        <w:pStyle w:val="ListParagraph"/>
        <w:numPr>
          <w:ilvl w:val="0"/>
          <w:numId w:val="10"/>
        </w:numPr>
        <w:spacing w:after="120" w:line="240" w:lineRule="auto"/>
        <w:jc w:val="both"/>
        <w:rPr>
          <w:rFonts w:ascii="Trebuchet MS" w:hAnsi="Trebuchet MS" w:cs="Calibri"/>
          <w:b/>
          <w:bCs/>
          <w:lang w:val="ro-RO"/>
        </w:rPr>
      </w:pPr>
      <w:r w:rsidRPr="00FB7B19">
        <w:rPr>
          <w:rFonts w:ascii="Trebuchet MS" w:hAnsi="Trebuchet MS" w:cs="Calibri"/>
          <w:b/>
          <w:bCs/>
          <w:lang w:val="ro-RO"/>
        </w:rPr>
        <w:t xml:space="preserve">Formular </w:t>
      </w:r>
      <w:r w:rsidR="004E0C32" w:rsidRPr="00FB7B19">
        <w:rPr>
          <w:rFonts w:ascii="Trebuchet MS" w:hAnsi="Trebuchet MS" w:cs="Calibri"/>
          <w:b/>
          <w:bCs/>
          <w:lang w:val="ro-RO"/>
        </w:rPr>
        <w:t>2</w:t>
      </w:r>
      <w:r w:rsidRPr="00FB7B19">
        <w:rPr>
          <w:rFonts w:ascii="Trebuchet MS" w:hAnsi="Trebuchet MS" w:cs="Calibri"/>
          <w:b/>
          <w:bCs/>
          <w:lang w:val="ro-RO"/>
        </w:rPr>
        <w:t xml:space="preserve"> – Declaratie de eligibilitate</w:t>
      </w:r>
    </w:p>
    <w:p w14:paraId="42E61E34" w14:textId="77777777" w:rsidR="006D75D8" w:rsidRPr="00FB7B19" w:rsidRDefault="006D75D8" w:rsidP="006D75D8">
      <w:pPr>
        <w:pStyle w:val="ListParagraph"/>
        <w:numPr>
          <w:ilvl w:val="0"/>
          <w:numId w:val="10"/>
        </w:numPr>
        <w:spacing w:after="120" w:line="240" w:lineRule="auto"/>
        <w:jc w:val="both"/>
        <w:rPr>
          <w:rFonts w:ascii="Trebuchet MS" w:hAnsi="Trebuchet MS" w:cs="Calibri"/>
          <w:b/>
          <w:bCs/>
          <w:lang w:val="ro-RO"/>
        </w:rPr>
      </w:pPr>
      <w:r w:rsidRPr="00FB7B19">
        <w:rPr>
          <w:rFonts w:ascii="Trebuchet MS" w:hAnsi="Trebuchet MS" w:cs="Calibri"/>
          <w:b/>
          <w:bCs/>
          <w:lang w:val="ro-RO"/>
        </w:rPr>
        <w:t xml:space="preserve">Formular </w:t>
      </w:r>
      <w:r w:rsidR="004E0C32" w:rsidRPr="00FB7B19">
        <w:rPr>
          <w:rFonts w:ascii="Trebuchet MS" w:hAnsi="Trebuchet MS" w:cs="Calibri"/>
          <w:b/>
          <w:bCs/>
          <w:lang w:val="ro-RO"/>
        </w:rPr>
        <w:t>3</w:t>
      </w:r>
      <w:r w:rsidRPr="00FB7B19">
        <w:rPr>
          <w:rFonts w:ascii="Trebuchet MS" w:hAnsi="Trebuchet MS" w:cs="Calibri"/>
          <w:b/>
          <w:bCs/>
          <w:lang w:val="ro-RO"/>
        </w:rPr>
        <w:t xml:space="preserve"> – Declarație privind evitarea dublei finanțări</w:t>
      </w:r>
    </w:p>
    <w:p w14:paraId="112189C2" w14:textId="77777777" w:rsidR="006D75D8" w:rsidRPr="00FB7B19" w:rsidRDefault="006D75D8" w:rsidP="006D75D8">
      <w:pPr>
        <w:pStyle w:val="ListParagraph"/>
        <w:numPr>
          <w:ilvl w:val="0"/>
          <w:numId w:val="10"/>
        </w:numPr>
        <w:spacing w:after="120" w:line="240" w:lineRule="auto"/>
        <w:jc w:val="both"/>
        <w:rPr>
          <w:rFonts w:ascii="Trebuchet MS" w:hAnsi="Trebuchet MS" w:cs="Calibri"/>
          <w:b/>
          <w:bCs/>
          <w:lang w:val="ro-RO"/>
        </w:rPr>
      </w:pPr>
      <w:r w:rsidRPr="00FB7B19">
        <w:rPr>
          <w:rFonts w:ascii="Trebuchet MS" w:hAnsi="Trebuchet MS" w:cs="Calibri"/>
          <w:b/>
          <w:bCs/>
          <w:lang w:val="ro-RO"/>
        </w:rPr>
        <w:t xml:space="preserve">Formular </w:t>
      </w:r>
      <w:r w:rsidR="004E0C32" w:rsidRPr="00FB7B19">
        <w:rPr>
          <w:rFonts w:ascii="Trebuchet MS" w:hAnsi="Trebuchet MS" w:cs="Calibri"/>
          <w:b/>
          <w:bCs/>
          <w:lang w:val="ro-RO"/>
        </w:rPr>
        <w:t>4</w:t>
      </w:r>
      <w:r w:rsidRPr="00FB7B19">
        <w:rPr>
          <w:rFonts w:ascii="Trebuchet MS" w:hAnsi="Trebuchet MS" w:cs="Calibri"/>
          <w:b/>
          <w:bCs/>
          <w:lang w:val="ro-RO"/>
        </w:rPr>
        <w:t xml:space="preserve"> – Declaratie privind eligibilitatea TVA</w:t>
      </w:r>
    </w:p>
    <w:p w14:paraId="4EAE9B49" w14:textId="77777777" w:rsidR="00993E42" w:rsidRPr="00FB7B19" w:rsidRDefault="004E0C32" w:rsidP="00DF1E32">
      <w:pPr>
        <w:pStyle w:val="ListParagraph"/>
        <w:numPr>
          <w:ilvl w:val="0"/>
          <w:numId w:val="10"/>
        </w:numPr>
        <w:spacing w:after="0" w:line="240" w:lineRule="auto"/>
        <w:jc w:val="both"/>
        <w:rPr>
          <w:rFonts w:ascii="Trebuchet MS" w:hAnsi="Trebuchet MS" w:cs="Arial"/>
          <w:b/>
          <w:lang w:val="ro-RO"/>
        </w:rPr>
      </w:pPr>
      <w:r w:rsidRPr="00FB7B19">
        <w:rPr>
          <w:rFonts w:ascii="Trebuchet MS" w:hAnsi="Trebuchet MS" w:cs="Calibri"/>
          <w:b/>
          <w:lang w:val="ro-RO"/>
        </w:rPr>
        <w:t>Formular</w:t>
      </w:r>
      <w:r w:rsidR="00993E42" w:rsidRPr="00FB7B19">
        <w:rPr>
          <w:rFonts w:ascii="Trebuchet MS" w:hAnsi="Trebuchet MS" w:cs="Calibri"/>
          <w:b/>
          <w:lang w:val="ro-RO"/>
        </w:rPr>
        <w:t xml:space="preserve"> </w:t>
      </w:r>
      <w:r w:rsidRPr="00FB7B19">
        <w:rPr>
          <w:rFonts w:ascii="Trebuchet MS" w:hAnsi="Trebuchet MS" w:cs="Calibri"/>
          <w:b/>
          <w:lang w:val="ro-RO"/>
        </w:rPr>
        <w:t>5</w:t>
      </w:r>
      <w:r w:rsidR="00993E42" w:rsidRPr="00FB7B19">
        <w:rPr>
          <w:rFonts w:ascii="Trebuchet MS" w:hAnsi="Trebuchet MS" w:cs="Calibri"/>
          <w:b/>
          <w:bCs/>
          <w:lang w:val="ro-RO"/>
        </w:rPr>
        <w:t xml:space="preserve"> </w:t>
      </w:r>
      <w:r w:rsidR="003E24E5" w:rsidRPr="00FB7B19">
        <w:rPr>
          <w:rFonts w:ascii="Trebuchet MS" w:hAnsi="Trebuchet MS" w:cs="Calibri"/>
          <w:b/>
          <w:bCs/>
          <w:lang w:val="ro-RO"/>
        </w:rPr>
        <w:t>-</w:t>
      </w:r>
      <w:r w:rsidR="00993E42" w:rsidRPr="00FB7B19">
        <w:rPr>
          <w:rFonts w:ascii="Trebuchet MS" w:hAnsi="Trebuchet MS" w:cs="Calibri"/>
          <w:b/>
          <w:bCs/>
          <w:lang w:val="ro-RO"/>
        </w:rPr>
        <w:t xml:space="preserve"> </w:t>
      </w:r>
      <w:r w:rsidR="00993E42" w:rsidRPr="00FB7B19">
        <w:rPr>
          <w:rFonts w:ascii="Trebuchet MS" w:hAnsi="Trebuchet MS" w:cs="Arial"/>
          <w:b/>
          <w:lang w:val="ro-RO"/>
        </w:rPr>
        <w:t>PROCEDURA DE SELECȚE A PARTENERILOR  în cadrul proiectelor implementate prin POCU 2014-2020</w:t>
      </w:r>
    </w:p>
    <w:p w14:paraId="1B88281F" w14:textId="77777777" w:rsidR="00993E42" w:rsidRPr="00FB7B19" w:rsidRDefault="004E0C32" w:rsidP="00DF1E32">
      <w:pPr>
        <w:pStyle w:val="ListParagraph"/>
        <w:numPr>
          <w:ilvl w:val="0"/>
          <w:numId w:val="10"/>
        </w:numPr>
        <w:spacing w:after="0" w:line="240" w:lineRule="auto"/>
        <w:jc w:val="both"/>
        <w:rPr>
          <w:rFonts w:ascii="Trebuchet MS" w:hAnsi="Trebuchet MS" w:cs="Arial"/>
          <w:b/>
          <w:lang w:val="ro-RO"/>
        </w:rPr>
      </w:pPr>
      <w:r w:rsidRPr="00FB7B19">
        <w:rPr>
          <w:rFonts w:ascii="Trebuchet MS" w:hAnsi="Trebuchet MS" w:cs="Calibri"/>
          <w:b/>
          <w:lang w:val="ro-RO"/>
        </w:rPr>
        <w:t>Formular 6</w:t>
      </w:r>
      <w:r w:rsidR="00993E42" w:rsidRPr="00FB7B19">
        <w:rPr>
          <w:rFonts w:ascii="Trebuchet MS" w:hAnsi="Trebuchet MS" w:cs="Arial"/>
          <w:b/>
          <w:lang w:val="ro-RO"/>
        </w:rPr>
        <w:t xml:space="preserve"> - NOTĂ JUSTIFICATIVĂ privind valoarea adăugată a parteneriatului</w:t>
      </w:r>
    </w:p>
    <w:p w14:paraId="5177F69E" w14:textId="77777777" w:rsidR="004E0C32" w:rsidRPr="00FB7B19" w:rsidRDefault="004E0C32" w:rsidP="008572DB">
      <w:pPr>
        <w:pStyle w:val="ListParagraph"/>
        <w:spacing w:after="120" w:line="240" w:lineRule="auto"/>
        <w:jc w:val="both"/>
        <w:rPr>
          <w:rFonts w:ascii="Trebuchet MS" w:hAnsi="Trebuchet MS" w:cs="Calibri"/>
          <w:b/>
          <w:bCs/>
          <w:lang w:val="ro-RO"/>
        </w:rPr>
      </w:pPr>
    </w:p>
    <w:p w14:paraId="023CDE93" w14:textId="7C843FA4" w:rsidR="00980A65" w:rsidRPr="00FB7B19" w:rsidRDefault="00CD3BA7" w:rsidP="00C9420F">
      <w:pPr>
        <w:numPr>
          <w:ilvl w:val="0"/>
          <w:numId w:val="5"/>
        </w:numPr>
        <w:spacing w:after="120" w:line="240" w:lineRule="auto"/>
        <w:jc w:val="both"/>
        <w:rPr>
          <w:rFonts w:ascii="Trebuchet MS" w:hAnsi="Trebuchet MS" w:cs="Calibri"/>
          <w:b/>
          <w:bCs/>
          <w:sz w:val="20"/>
          <w:szCs w:val="20"/>
          <w:lang w:val="ro-RO"/>
        </w:rPr>
      </w:pPr>
      <w:r w:rsidRPr="00FB7B19">
        <w:rPr>
          <w:rFonts w:ascii="Trebuchet MS" w:hAnsi="Trebuchet MS" w:cs="Calibri"/>
          <w:b/>
          <w:bCs/>
          <w:sz w:val="20"/>
          <w:szCs w:val="20"/>
          <w:lang w:val="ro-RO"/>
        </w:rPr>
        <w:t>Anexa 1.</w:t>
      </w:r>
      <w:r w:rsidR="0060117C" w:rsidRPr="00FB7B19">
        <w:rPr>
          <w:rFonts w:ascii="Trebuchet MS" w:hAnsi="Trebuchet MS" w:cs="Calibri"/>
          <w:b/>
          <w:bCs/>
          <w:sz w:val="20"/>
          <w:szCs w:val="20"/>
          <w:lang w:val="ro-RO"/>
        </w:rPr>
        <w:t>2</w:t>
      </w:r>
      <w:r w:rsidR="00B06A3A" w:rsidRPr="00FB7B19">
        <w:rPr>
          <w:rFonts w:ascii="Trebuchet MS" w:hAnsi="Trebuchet MS" w:cs="Calibri"/>
          <w:b/>
          <w:bCs/>
          <w:sz w:val="20"/>
          <w:szCs w:val="20"/>
          <w:lang w:val="ro-RO"/>
        </w:rPr>
        <w:t>.</w:t>
      </w:r>
      <w:r w:rsidRPr="00FB7B19">
        <w:rPr>
          <w:rFonts w:ascii="Trebuchet MS" w:hAnsi="Trebuchet MS" w:cs="Calibri"/>
          <w:b/>
          <w:bCs/>
          <w:sz w:val="20"/>
          <w:szCs w:val="20"/>
          <w:lang w:val="ro-RO"/>
        </w:rPr>
        <w:t xml:space="preserve"> </w:t>
      </w:r>
      <w:r w:rsidR="006D75D8" w:rsidRPr="00FB7B19">
        <w:rPr>
          <w:rFonts w:ascii="Trebuchet MS" w:hAnsi="Trebuchet MS" w:cs="Calibri"/>
          <w:b/>
          <w:bCs/>
          <w:sz w:val="20"/>
          <w:szCs w:val="20"/>
          <w:lang w:val="ro-RO"/>
        </w:rPr>
        <w:t>–</w:t>
      </w:r>
      <w:r w:rsidRPr="00FB7B19">
        <w:rPr>
          <w:rFonts w:ascii="Trebuchet MS" w:hAnsi="Trebuchet MS" w:cs="Calibri"/>
          <w:b/>
          <w:bCs/>
          <w:sz w:val="20"/>
          <w:szCs w:val="20"/>
          <w:lang w:val="ro-RO"/>
        </w:rPr>
        <w:t xml:space="preserve"> </w:t>
      </w:r>
      <w:r w:rsidR="006D75D8" w:rsidRPr="00FB7B19">
        <w:rPr>
          <w:rFonts w:ascii="Trebuchet MS" w:hAnsi="Trebuchet MS" w:cs="Calibri"/>
          <w:b/>
          <w:bCs/>
          <w:sz w:val="20"/>
          <w:szCs w:val="20"/>
          <w:lang w:val="ro-RO"/>
        </w:rPr>
        <w:t>DUCAE Partener</w:t>
      </w:r>
    </w:p>
    <w:p w14:paraId="74335257" w14:textId="77777777" w:rsidR="006D75D8" w:rsidRPr="00FB7B19" w:rsidRDefault="006D75D8" w:rsidP="006D75D8">
      <w:pPr>
        <w:pStyle w:val="ListParagraph"/>
        <w:numPr>
          <w:ilvl w:val="0"/>
          <w:numId w:val="10"/>
        </w:numPr>
        <w:spacing w:after="120" w:line="240" w:lineRule="auto"/>
        <w:jc w:val="both"/>
        <w:rPr>
          <w:rFonts w:ascii="Trebuchet MS" w:hAnsi="Trebuchet MS" w:cs="Calibri"/>
          <w:b/>
          <w:bCs/>
          <w:lang w:val="ro-RO"/>
        </w:rPr>
      </w:pPr>
      <w:r w:rsidRPr="00FB7B19">
        <w:rPr>
          <w:rFonts w:ascii="Trebuchet MS" w:hAnsi="Trebuchet MS" w:cs="Calibri"/>
          <w:b/>
          <w:bCs/>
          <w:lang w:val="ro-RO"/>
        </w:rPr>
        <w:t>Formular 1 – Declaratie de eligibilitate</w:t>
      </w:r>
    </w:p>
    <w:p w14:paraId="6FEAC280" w14:textId="77777777" w:rsidR="006D75D8" w:rsidRPr="00FB7B19" w:rsidRDefault="006D75D8" w:rsidP="006D75D8">
      <w:pPr>
        <w:pStyle w:val="ListParagraph"/>
        <w:numPr>
          <w:ilvl w:val="0"/>
          <w:numId w:val="10"/>
        </w:numPr>
        <w:spacing w:after="120" w:line="240" w:lineRule="auto"/>
        <w:jc w:val="both"/>
        <w:rPr>
          <w:rFonts w:ascii="Trebuchet MS" w:hAnsi="Trebuchet MS" w:cs="Calibri"/>
          <w:b/>
          <w:bCs/>
          <w:lang w:val="ro-RO"/>
        </w:rPr>
      </w:pPr>
      <w:r w:rsidRPr="00FB7B19">
        <w:rPr>
          <w:rFonts w:ascii="Trebuchet MS" w:hAnsi="Trebuchet MS" w:cs="Calibri"/>
          <w:b/>
          <w:bCs/>
          <w:lang w:val="ro-RO"/>
        </w:rPr>
        <w:t>Formular 2 – Declarație privind evitarea dublei finanțări</w:t>
      </w:r>
    </w:p>
    <w:p w14:paraId="1C3492D3" w14:textId="77777777" w:rsidR="006D75D8" w:rsidRPr="00FB7B19" w:rsidRDefault="006D75D8" w:rsidP="006D75D8">
      <w:pPr>
        <w:pStyle w:val="ListParagraph"/>
        <w:numPr>
          <w:ilvl w:val="0"/>
          <w:numId w:val="10"/>
        </w:numPr>
        <w:spacing w:after="120" w:line="240" w:lineRule="auto"/>
        <w:jc w:val="both"/>
        <w:rPr>
          <w:rFonts w:ascii="Trebuchet MS" w:hAnsi="Trebuchet MS" w:cs="Calibri"/>
          <w:b/>
          <w:bCs/>
          <w:lang w:val="ro-RO"/>
        </w:rPr>
      </w:pPr>
      <w:r w:rsidRPr="00FB7B19">
        <w:rPr>
          <w:rFonts w:ascii="Trebuchet MS" w:hAnsi="Trebuchet MS" w:cs="Calibri"/>
          <w:b/>
          <w:bCs/>
          <w:lang w:val="ro-RO"/>
        </w:rPr>
        <w:t>Formular 3 – Declaratie privind eligibilitatea TVA</w:t>
      </w:r>
    </w:p>
    <w:p w14:paraId="27F178E7" w14:textId="77777777" w:rsidR="0060117C" w:rsidRPr="00FB7B19" w:rsidRDefault="0060117C" w:rsidP="00C9420F">
      <w:pPr>
        <w:numPr>
          <w:ilvl w:val="0"/>
          <w:numId w:val="5"/>
        </w:numPr>
        <w:spacing w:after="120" w:line="240" w:lineRule="auto"/>
        <w:jc w:val="both"/>
        <w:rPr>
          <w:rFonts w:ascii="Trebuchet MS" w:hAnsi="Trebuchet MS" w:cs="Calibri"/>
          <w:b/>
          <w:bCs/>
          <w:sz w:val="20"/>
          <w:szCs w:val="20"/>
          <w:lang w:val="ro-RO"/>
        </w:rPr>
      </w:pPr>
      <w:r w:rsidRPr="00FB7B19">
        <w:rPr>
          <w:rFonts w:ascii="Trebuchet MS" w:hAnsi="Trebuchet MS" w:cs="Calibri"/>
          <w:b/>
          <w:bCs/>
          <w:sz w:val="20"/>
          <w:szCs w:val="20"/>
          <w:lang w:val="ro-RO"/>
        </w:rPr>
        <w:lastRenderedPageBreak/>
        <w:t>Anexa 1.</w:t>
      </w:r>
      <w:r w:rsidR="006D75D8" w:rsidRPr="00FB7B19">
        <w:rPr>
          <w:rFonts w:ascii="Trebuchet MS" w:hAnsi="Trebuchet MS" w:cs="Calibri"/>
          <w:b/>
          <w:bCs/>
          <w:sz w:val="20"/>
          <w:szCs w:val="20"/>
          <w:lang w:val="ro-RO"/>
        </w:rPr>
        <w:t>3</w:t>
      </w:r>
      <w:r w:rsidRPr="00FB7B19">
        <w:rPr>
          <w:rFonts w:ascii="Trebuchet MS" w:hAnsi="Trebuchet MS" w:cs="Calibri"/>
          <w:b/>
          <w:bCs/>
          <w:sz w:val="20"/>
          <w:szCs w:val="20"/>
          <w:lang w:val="ro-RO"/>
        </w:rPr>
        <w:t xml:space="preserve"> - </w:t>
      </w:r>
      <w:r w:rsidRPr="00FB7B19">
        <w:rPr>
          <w:rFonts w:ascii="Trebuchet MS" w:hAnsi="Trebuchet MS" w:cs="Calibri"/>
          <w:b/>
          <w:sz w:val="20"/>
          <w:szCs w:val="20"/>
          <w:lang w:val="ro-RO"/>
        </w:rPr>
        <w:t>Declaratie pe propria raspundere privind asumarea responsabilitatii pentru asigurarea sustenabilității măsurilor sprijinite</w:t>
      </w:r>
    </w:p>
    <w:p w14:paraId="2802C3B0" w14:textId="68B1EED1" w:rsidR="00CC6B45" w:rsidRPr="00FB7B19" w:rsidRDefault="00CC6B45" w:rsidP="00C9420F">
      <w:pPr>
        <w:numPr>
          <w:ilvl w:val="0"/>
          <w:numId w:val="5"/>
        </w:numPr>
        <w:spacing w:after="120" w:line="240" w:lineRule="auto"/>
        <w:jc w:val="both"/>
        <w:rPr>
          <w:rFonts w:ascii="Trebuchet MS" w:hAnsi="Trebuchet MS" w:cs="Calibri"/>
          <w:b/>
          <w:bCs/>
          <w:sz w:val="20"/>
          <w:szCs w:val="20"/>
          <w:lang w:val="ro-RO"/>
        </w:rPr>
      </w:pPr>
      <w:r w:rsidRPr="00FB7B19">
        <w:rPr>
          <w:rFonts w:ascii="Trebuchet MS" w:hAnsi="Trebuchet MS" w:cs="Calibri"/>
          <w:b/>
          <w:sz w:val="20"/>
          <w:szCs w:val="20"/>
          <w:lang w:val="ro-RO"/>
        </w:rPr>
        <w:t>Anexa 1.4. – Declarație de raportare a indicatorilor atinși</w:t>
      </w:r>
    </w:p>
    <w:p w14:paraId="2E9815CD" w14:textId="2C070E02" w:rsidR="004E0C32" w:rsidRPr="00FB7B19" w:rsidRDefault="004E0C32" w:rsidP="004E0C32">
      <w:pPr>
        <w:pStyle w:val="ListParagraph"/>
        <w:numPr>
          <w:ilvl w:val="0"/>
          <w:numId w:val="5"/>
        </w:numPr>
        <w:spacing w:after="120" w:line="240" w:lineRule="auto"/>
        <w:jc w:val="both"/>
        <w:rPr>
          <w:rFonts w:ascii="Trebuchet MS" w:hAnsi="Trebuchet MS" w:cs="Calibri"/>
          <w:b/>
          <w:bCs/>
          <w:lang w:val="ro-RO"/>
        </w:rPr>
      </w:pPr>
      <w:r w:rsidRPr="00FB7B19">
        <w:rPr>
          <w:rFonts w:ascii="Trebuchet MS" w:hAnsi="Trebuchet MS" w:cs="Calibri"/>
          <w:b/>
          <w:lang w:val="ro-RO"/>
        </w:rPr>
        <w:t>Anexa 1.</w:t>
      </w:r>
      <w:r w:rsidR="00C94B96" w:rsidRPr="00FB7B19">
        <w:rPr>
          <w:rFonts w:ascii="Trebuchet MS" w:hAnsi="Trebuchet MS" w:cs="Calibri"/>
          <w:b/>
          <w:lang w:val="ro-RO"/>
        </w:rPr>
        <w:t>5</w:t>
      </w:r>
      <w:r w:rsidR="008F45E3" w:rsidRPr="00FB7B19">
        <w:rPr>
          <w:rFonts w:ascii="Trebuchet MS" w:hAnsi="Trebuchet MS" w:cs="Calibri"/>
          <w:b/>
          <w:lang w:val="ro-RO"/>
        </w:rPr>
        <w:t>.</w:t>
      </w:r>
      <w:r w:rsidRPr="00FB7B19">
        <w:rPr>
          <w:rFonts w:ascii="Trebuchet MS" w:hAnsi="Trebuchet MS" w:cs="Calibri"/>
          <w:b/>
          <w:lang w:val="ro-RO"/>
        </w:rPr>
        <w:t xml:space="preserve"> </w:t>
      </w:r>
      <w:r w:rsidRPr="00FB7B19">
        <w:rPr>
          <w:rFonts w:ascii="Trebuchet MS" w:hAnsi="Trebuchet MS" w:cs="Calibri"/>
          <w:b/>
          <w:bCs/>
          <w:lang w:val="ro-RO"/>
        </w:rPr>
        <w:t>– Acord de parteneriat</w:t>
      </w:r>
    </w:p>
    <w:p w14:paraId="1B891E2F" w14:textId="77777777" w:rsidR="004E0C32" w:rsidRPr="00FB7B19" w:rsidRDefault="004E0C32" w:rsidP="004E0C32">
      <w:pPr>
        <w:spacing w:after="120" w:line="240" w:lineRule="auto"/>
        <w:ind w:left="720"/>
        <w:jc w:val="both"/>
        <w:rPr>
          <w:rFonts w:ascii="Trebuchet MS" w:hAnsi="Trebuchet MS" w:cs="Calibri"/>
          <w:b/>
          <w:bCs/>
          <w:sz w:val="20"/>
          <w:szCs w:val="20"/>
          <w:lang w:val="ro-RO"/>
        </w:rPr>
      </w:pPr>
    </w:p>
    <w:p w14:paraId="7657BA34" w14:textId="77777777" w:rsidR="00005CA7" w:rsidRPr="00FB7B19" w:rsidRDefault="00005CA7" w:rsidP="00A17F94">
      <w:pPr>
        <w:spacing w:after="120" w:line="240" w:lineRule="auto"/>
        <w:jc w:val="both"/>
        <w:rPr>
          <w:rFonts w:ascii="Trebuchet MS" w:hAnsi="Trebuchet MS" w:cs="Calibri"/>
          <w:b/>
          <w:sz w:val="20"/>
          <w:szCs w:val="20"/>
          <w:lang w:val="ro-RO"/>
        </w:rPr>
      </w:pPr>
      <w:r w:rsidRPr="00FB7B19">
        <w:rPr>
          <w:rFonts w:ascii="Trebuchet MS" w:hAnsi="Trebuchet MS" w:cs="Calibri"/>
          <w:b/>
          <w:sz w:val="20"/>
          <w:szCs w:val="20"/>
          <w:lang w:val="ro-RO"/>
        </w:rPr>
        <w:t xml:space="preserve">Anexa </w:t>
      </w:r>
      <w:r w:rsidR="00CD3BA7" w:rsidRPr="00FB7B19">
        <w:rPr>
          <w:rFonts w:ascii="Trebuchet MS" w:hAnsi="Trebuchet MS" w:cs="Calibri"/>
          <w:b/>
          <w:sz w:val="20"/>
          <w:szCs w:val="20"/>
          <w:lang w:val="ro-RO"/>
        </w:rPr>
        <w:t>2</w:t>
      </w:r>
      <w:r w:rsidRPr="00FB7B19">
        <w:rPr>
          <w:rFonts w:ascii="Trebuchet MS" w:hAnsi="Trebuchet MS" w:cs="Calibri"/>
          <w:b/>
          <w:sz w:val="20"/>
          <w:szCs w:val="20"/>
          <w:lang w:val="ro-RO"/>
        </w:rPr>
        <w:t xml:space="preserve">: </w:t>
      </w:r>
      <w:r w:rsidR="0060117C" w:rsidRPr="00FB7B19">
        <w:rPr>
          <w:rFonts w:ascii="Trebuchet MS" w:hAnsi="Trebuchet MS" w:cs="Calibri"/>
          <w:b/>
          <w:bCs/>
          <w:sz w:val="20"/>
          <w:szCs w:val="20"/>
          <w:lang w:val="ro-RO"/>
        </w:rPr>
        <w:t>Grila de verificare administrativă și a eligibilității fișei de proiect</w:t>
      </w:r>
    </w:p>
    <w:p w14:paraId="1E8F4186" w14:textId="77777777" w:rsidR="00005CA7" w:rsidRPr="00FB7B19" w:rsidRDefault="00005CA7" w:rsidP="00A17F94">
      <w:pPr>
        <w:spacing w:after="120" w:line="240" w:lineRule="auto"/>
        <w:jc w:val="both"/>
        <w:rPr>
          <w:rFonts w:ascii="Trebuchet MS" w:hAnsi="Trebuchet MS" w:cs="Calibri"/>
          <w:b/>
          <w:bCs/>
          <w:sz w:val="20"/>
          <w:szCs w:val="20"/>
          <w:lang w:val="ro-RO"/>
        </w:rPr>
      </w:pPr>
      <w:r w:rsidRPr="00FB7B19">
        <w:rPr>
          <w:rFonts w:ascii="Trebuchet MS" w:hAnsi="Trebuchet MS" w:cs="Calibri"/>
          <w:b/>
          <w:sz w:val="20"/>
          <w:szCs w:val="20"/>
          <w:lang w:val="ro-RO"/>
        </w:rPr>
        <w:t xml:space="preserve">Anexa </w:t>
      </w:r>
      <w:r w:rsidR="00CD3BA7" w:rsidRPr="00FB7B19">
        <w:rPr>
          <w:rFonts w:ascii="Trebuchet MS" w:hAnsi="Trebuchet MS" w:cs="Calibri"/>
          <w:b/>
          <w:sz w:val="20"/>
          <w:szCs w:val="20"/>
          <w:lang w:val="ro-RO"/>
        </w:rPr>
        <w:t>3</w:t>
      </w:r>
      <w:r w:rsidRPr="00FB7B19">
        <w:rPr>
          <w:rFonts w:ascii="Trebuchet MS" w:hAnsi="Trebuchet MS" w:cs="Calibri"/>
          <w:b/>
          <w:sz w:val="20"/>
          <w:szCs w:val="20"/>
          <w:lang w:val="ro-RO"/>
        </w:rPr>
        <w:t xml:space="preserve">: </w:t>
      </w:r>
      <w:r w:rsidR="0060117C" w:rsidRPr="00FB7B19">
        <w:rPr>
          <w:rFonts w:ascii="Trebuchet MS" w:hAnsi="Trebuchet MS" w:cs="Calibri"/>
          <w:b/>
          <w:bCs/>
          <w:sz w:val="20"/>
          <w:szCs w:val="20"/>
          <w:lang w:val="ro-RO"/>
        </w:rPr>
        <w:t>Grila de verificare tehnică și financiară a fișei de proiect</w:t>
      </w:r>
    </w:p>
    <w:p w14:paraId="78D1630E" w14:textId="77777777" w:rsidR="0060117C" w:rsidRPr="00FB7B19" w:rsidRDefault="0060117C" w:rsidP="0060117C">
      <w:pPr>
        <w:spacing w:after="120" w:line="240" w:lineRule="auto"/>
        <w:jc w:val="both"/>
        <w:rPr>
          <w:rFonts w:ascii="Trebuchet MS" w:hAnsi="Trebuchet MS" w:cs="Calibri"/>
          <w:b/>
          <w:bCs/>
          <w:sz w:val="20"/>
          <w:szCs w:val="20"/>
          <w:lang w:val="ro-RO"/>
        </w:rPr>
      </w:pPr>
      <w:r w:rsidRPr="00FB7B19">
        <w:rPr>
          <w:rFonts w:ascii="Trebuchet MS" w:hAnsi="Trebuchet MS" w:cs="Calibri"/>
          <w:b/>
          <w:bCs/>
          <w:sz w:val="20"/>
          <w:szCs w:val="20"/>
          <w:lang w:val="ro-RO"/>
        </w:rPr>
        <w:t>Anexa 4 - Informații generale și exemple privind combaterea segregării</w:t>
      </w:r>
    </w:p>
    <w:p w14:paraId="13D204D4" w14:textId="77777777" w:rsidR="0060117C" w:rsidRPr="00FB7B19" w:rsidRDefault="0060117C" w:rsidP="0060117C">
      <w:pPr>
        <w:spacing w:after="120" w:line="240" w:lineRule="auto"/>
        <w:jc w:val="both"/>
        <w:rPr>
          <w:rFonts w:ascii="Trebuchet MS" w:hAnsi="Trebuchet MS" w:cs="Calibri"/>
          <w:b/>
          <w:bCs/>
          <w:sz w:val="20"/>
          <w:szCs w:val="20"/>
          <w:lang w:val="ro-RO"/>
        </w:rPr>
      </w:pPr>
      <w:r w:rsidRPr="00FB7B19">
        <w:rPr>
          <w:rFonts w:ascii="Trebuchet MS" w:hAnsi="Trebuchet MS" w:cs="Calibri"/>
          <w:b/>
          <w:bCs/>
          <w:sz w:val="20"/>
          <w:szCs w:val="20"/>
          <w:lang w:val="ro-RO"/>
        </w:rPr>
        <w:t>Anexa 5 - Definițiile indicatorilor de rezultat și realizare - ghidul solicitantului – condiții specifice OS 5.1</w:t>
      </w:r>
    </w:p>
    <w:bookmarkEnd w:id="5"/>
    <w:p w14:paraId="7B0FEC7D" w14:textId="77777777" w:rsidR="0060117C" w:rsidRPr="00FC7F56" w:rsidRDefault="0060117C" w:rsidP="0060117C">
      <w:pPr>
        <w:spacing w:after="120" w:line="240" w:lineRule="auto"/>
        <w:jc w:val="both"/>
        <w:rPr>
          <w:rFonts w:ascii="Trebuchet MS" w:hAnsi="Trebuchet MS" w:cs="Calibri"/>
          <w:b/>
          <w:bCs/>
          <w:lang w:val="ro-RO"/>
        </w:rPr>
      </w:pPr>
    </w:p>
    <w:p w14:paraId="2CF06F72" w14:textId="77777777" w:rsidR="0060117C" w:rsidRPr="00FC7F56" w:rsidRDefault="0060117C" w:rsidP="00A17F94">
      <w:pPr>
        <w:spacing w:after="120" w:line="240" w:lineRule="auto"/>
        <w:jc w:val="both"/>
        <w:rPr>
          <w:rFonts w:ascii="Trebuchet MS" w:hAnsi="Trebuchet MS" w:cs="Calibri"/>
          <w:lang w:val="ro-RO"/>
        </w:rPr>
      </w:pPr>
    </w:p>
    <w:p w14:paraId="1EF041F5" w14:textId="77777777" w:rsidR="00C845EA" w:rsidRPr="00FC7F56" w:rsidRDefault="00C845EA" w:rsidP="00C845EA">
      <w:pPr>
        <w:rPr>
          <w:lang w:val="ro-RO"/>
        </w:rPr>
      </w:pPr>
    </w:p>
    <w:p w14:paraId="021F09CE" w14:textId="77777777" w:rsidR="00C845EA" w:rsidRPr="00FC7F56" w:rsidRDefault="00C845EA" w:rsidP="00C845EA">
      <w:pPr>
        <w:rPr>
          <w:lang w:val="ro-RO"/>
        </w:rPr>
      </w:pPr>
    </w:p>
    <w:p w14:paraId="7BC7E758" w14:textId="77777777" w:rsidR="00C845EA" w:rsidRPr="00FC7F56" w:rsidRDefault="00C845EA" w:rsidP="00C845EA">
      <w:pPr>
        <w:rPr>
          <w:lang w:val="ro-RO"/>
        </w:rPr>
      </w:pPr>
    </w:p>
    <w:p w14:paraId="3F030E10" w14:textId="77777777" w:rsidR="00C845EA" w:rsidRPr="00FC7F56" w:rsidRDefault="00C845EA" w:rsidP="00C845EA">
      <w:pPr>
        <w:rPr>
          <w:lang w:val="ro-RO"/>
        </w:rPr>
      </w:pPr>
    </w:p>
    <w:p w14:paraId="733F465D" w14:textId="77777777" w:rsidR="00C845EA" w:rsidRPr="00FC7F56" w:rsidRDefault="00C845EA" w:rsidP="00C845EA">
      <w:pPr>
        <w:rPr>
          <w:lang w:val="ro-RO"/>
        </w:rPr>
      </w:pPr>
    </w:p>
    <w:p w14:paraId="5D7B53B9" w14:textId="77777777" w:rsidR="00C845EA" w:rsidRPr="00FC7F56" w:rsidRDefault="00C845EA" w:rsidP="00C845EA">
      <w:pPr>
        <w:rPr>
          <w:lang w:val="ro-RO"/>
        </w:rPr>
      </w:pPr>
    </w:p>
    <w:p w14:paraId="5F47B673" w14:textId="77777777" w:rsidR="00C845EA" w:rsidRPr="00FC7F56" w:rsidRDefault="00C845EA" w:rsidP="00C845EA">
      <w:pPr>
        <w:rPr>
          <w:lang w:val="ro-RO"/>
        </w:rPr>
      </w:pPr>
    </w:p>
    <w:p w14:paraId="5D2F363D" w14:textId="77777777" w:rsidR="00C845EA" w:rsidRPr="00FC7F56" w:rsidRDefault="00C845EA" w:rsidP="00C845EA">
      <w:pPr>
        <w:rPr>
          <w:lang w:val="ro-RO"/>
        </w:rPr>
      </w:pPr>
    </w:p>
    <w:p w14:paraId="7740A18A" w14:textId="77777777" w:rsidR="007B6DF3" w:rsidRPr="00FC7F56" w:rsidRDefault="007B6DF3" w:rsidP="00C845EA">
      <w:pPr>
        <w:rPr>
          <w:lang w:val="ro-RO"/>
        </w:rPr>
      </w:pPr>
    </w:p>
    <w:p w14:paraId="0582341B" w14:textId="77777777" w:rsidR="007B6DF3" w:rsidRPr="00FC7F56" w:rsidRDefault="007B6DF3" w:rsidP="00C845EA">
      <w:pPr>
        <w:rPr>
          <w:lang w:val="ro-RO"/>
        </w:rPr>
      </w:pPr>
    </w:p>
    <w:p w14:paraId="6F15A4C8" w14:textId="77777777" w:rsidR="007B6DF3" w:rsidRPr="00FC7F56" w:rsidRDefault="007B6DF3" w:rsidP="00C845EA">
      <w:pPr>
        <w:rPr>
          <w:lang w:val="ro-RO"/>
        </w:rPr>
      </w:pPr>
    </w:p>
    <w:p w14:paraId="2C5F769B" w14:textId="77777777" w:rsidR="007B6DF3" w:rsidRPr="00FC7F56" w:rsidRDefault="007B6DF3" w:rsidP="00C845EA">
      <w:pPr>
        <w:rPr>
          <w:lang w:val="ro-RO"/>
        </w:rPr>
      </w:pPr>
    </w:p>
    <w:p w14:paraId="6555EC27" w14:textId="77777777" w:rsidR="007B6DF3" w:rsidRPr="00FC7F56" w:rsidRDefault="007B6DF3" w:rsidP="00C845EA">
      <w:pPr>
        <w:rPr>
          <w:lang w:val="ro-RO"/>
        </w:rPr>
      </w:pPr>
    </w:p>
    <w:p w14:paraId="2C5177D3" w14:textId="77777777" w:rsidR="007B6DF3" w:rsidRPr="00FC7F56" w:rsidRDefault="007B6DF3" w:rsidP="00C845EA">
      <w:pPr>
        <w:rPr>
          <w:lang w:val="ro-RO"/>
        </w:rPr>
      </w:pPr>
    </w:p>
    <w:p w14:paraId="4C6EA375" w14:textId="77777777" w:rsidR="007B6DF3" w:rsidRPr="00FC7F56" w:rsidRDefault="007B6DF3" w:rsidP="00C845EA">
      <w:pPr>
        <w:rPr>
          <w:lang w:val="ro-RO"/>
        </w:rPr>
      </w:pPr>
    </w:p>
    <w:p w14:paraId="7DA06AA0" w14:textId="77777777" w:rsidR="002C10F4" w:rsidRPr="00FC7F56" w:rsidRDefault="002C10F4" w:rsidP="00C845EA">
      <w:pPr>
        <w:rPr>
          <w:lang w:val="ro-RO"/>
        </w:rPr>
      </w:pPr>
    </w:p>
    <w:p w14:paraId="0E277A9B" w14:textId="77777777" w:rsidR="002C10F4" w:rsidRPr="00FC7F56" w:rsidRDefault="002C10F4" w:rsidP="00C845EA">
      <w:pPr>
        <w:rPr>
          <w:lang w:val="ro-RO"/>
        </w:rPr>
      </w:pPr>
    </w:p>
    <w:p w14:paraId="4B81961F" w14:textId="77777777" w:rsidR="00C845EA" w:rsidRPr="00FC7F56" w:rsidRDefault="00C845EA" w:rsidP="00C845EA">
      <w:pPr>
        <w:keepNext/>
        <w:spacing w:before="240" w:after="120" w:line="240" w:lineRule="auto"/>
        <w:ind w:left="576" w:hanging="576"/>
        <w:outlineLvl w:val="1"/>
        <w:rPr>
          <w:rFonts w:ascii="Trebuchet MS" w:eastAsia="Times New Roman" w:hAnsi="Trebuchet MS" w:cs="Arial"/>
          <w:b/>
          <w:bCs/>
          <w:sz w:val="24"/>
          <w:szCs w:val="28"/>
          <w:lang w:val="ro-RO"/>
        </w:rPr>
      </w:pPr>
      <w:bookmarkStart w:id="6" w:name="_Toc19554671"/>
      <w:bookmarkStart w:id="7" w:name="_Toc86067335"/>
      <w:r w:rsidRPr="00FC7F56">
        <w:rPr>
          <w:rFonts w:ascii="Trebuchet MS" w:eastAsia="Times New Roman" w:hAnsi="Trebuchet MS" w:cs="Arial"/>
          <w:b/>
          <w:bCs/>
          <w:sz w:val="24"/>
          <w:szCs w:val="28"/>
          <w:lang w:val="ro-RO"/>
        </w:rPr>
        <w:t>Anexa 1 - Formularul Fișei de proiect</w:t>
      </w:r>
      <w:bookmarkEnd w:id="6"/>
      <w:bookmarkEnd w:id="7"/>
    </w:p>
    <w:p w14:paraId="4568FC34" w14:textId="77777777" w:rsidR="009E3358" w:rsidRPr="00FC7F56" w:rsidRDefault="009E3358" w:rsidP="009E3358">
      <w:pPr>
        <w:jc w:val="center"/>
        <w:rPr>
          <w:rFonts w:eastAsia="Times New Roman" w:cs="font202"/>
          <w:b/>
          <w:bCs/>
          <w:color w:val="1F3864" w:themeColor="accent1" w:themeShade="80"/>
          <w:lang w:val="ro-RO" w:eastAsia="ar-SA"/>
        </w:rPr>
      </w:pPr>
      <w:bookmarkStart w:id="8" w:name="_Toc448924807"/>
      <w:bookmarkStart w:id="9" w:name="_Toc451001478"/>
      <w:r w:rsidRPr="00FC7F56">
        <w:rPr>
          <w:rFonts w:eastAsia="Times New Roman" w:cs="font202"/>
          <w:b/>
          <w:bCs/>
          <w:noProof/>
          <w:color w:val="1F3864" w:themeColor="accent1" w:themeShade="80"/>
          <w:lang w:val="en-GB" w:eastAsia="en-GB"/>
        </w:rPr>
        <w:drawing>
          <wp:inline distT="0" distB="0" distL="0" distR="0" wp14:anchorId="172DC93B" wp14:editId="528D918F">
            <wp:extent cx="5261610" cy="694690"/>
            <wp:effectExtent l="0" t="0" r="0" b="0"/>
            <wp:docPr id="2" name="I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1610" cy="694690"/>
                    </a:xfrm>
                    <a:prstGeom prst="rect">
                      <a:avLst/>
                    </a:prstGeom>
                    <a:noFill/>
                  </pic:spPr>
                </pic:pic>
              </a:graphicData>
            </a:graphic>
          </wp:inline>
        </w:drawing>
      </w:r>
    </w:p>
    <w:p w14:paraId="67A021AB" w14:textId="77777777" w:rsidR="009E3358" w:rsidRPr="00FC7F56" w:rsidRDefault="009E3358" w:rsidP="009E3358">
      <w:pPr>
        <w:spacing w:before="120" w:line="240" w:lineRule="auto"/>
        <w:jc w:val="center"/>
        <w:rPr>
          <w:b/>
          <w:color w:val="1F497D"/>
          <w:sz w:val="30"/>
          <w:szCs w:val="30"/>
          <w:lang w:val="ro-RO"/>
        </w:rPr>
      </w:pPr>
    </w:p>
    <w:p w14:paraId="0538819B" w14:textId="77777777" w:rsidR="009E3358" w:rsidRPr="00FC7F56" w:rsidRDefault="009E3358" w:rsidP="009E3358">
      <w:pPr>
        <w:spacing w:before="120" w:line="240" w:lineRule="auto"/>
        <w:jc w:val="center"/>
        <w:rPr>
          <w:b/>
          <w:color w:val="1F497D"/>
          <w:sz w:val="30"/>
          <w:szCs w:val="30"/>
          <w:lang w:val="ro-RO"/>
        </w:rPr>
      </w:pPr>
    </w:p>
    <w:p w14:paraId="63D0BAAC" w14:textId="77777777" w:rsidR="009E3358" w:rsidRPr="00FC7F56" w:rsidRDefault="009E3358" w:rsidP="009E3358">
      <w:pPr>
        <w:spacing w:before="120" w:line="240" w:lineRule="auto"/>
        <w:jc w:val="center"/>
        <w:rPr>
          <w:b/>
          <w:color w:val="1F497D"/>
          <w:sz w:val="30"/>
          <w:szCs w:val="30"/>
          <w:lang w:val="ro-RO"/>
        </w:rPr>
      </w:pPr>
    </w:p>
    <w:p w14:paraId="59964E7F" w14:textId="77777777" w:rsidR="009E3358" w:rsidRPr="00FC7F56" w:rsidRDefault="009E3358" w:rsidP="009E3358">
      <w:pPr>
        <w:ind w:left="284"/>
        <w:jc w:val="center"/>
        <w:rPr>
          <w:b/>
          <w:color w:val="1F497D"/>
          <w:sz w:val="30"/>
          <w:szCs w:val="30"/>
          <w:lang w:val="ro-RO"/>
        </w:rPr>
      </w:pPr>
      <w:r w:rsidRPr="00FC7F56">
        <w:rPr>
          <w:b/>
          <w:color w:val="1F497D"/>
          <w:sz w:val="30"/>
          <w:szCs w:val="30"/>
          <w:lang w:val="ro-RO"/>
        </w:rPr>
        <w:t xml:space="preserve">ORIENTĂRI PENTRU GRUPURILE DE ACȚIUNE LOCALĂ PRIVIND IMPLEMENTAREA STRATEGIILOR DE DEZVOLTARE LOCALĂ </w:t>
      </w:r>
    </w:p>
    <w:p w14:paraId="764E3B32" w14:textId="77777777" w:rsidR="009E3358" w:rsidRPr="00FC7F56" w:rsidRDefault="009E3358" w:rsidP="009E3358">
      <w:pPr>
        <w:ind w:left="284"/>
        <w:jc w:val="center"/>
        <w:rPr>
          <w:b/>
          <w:color w:val="1F497D"/>
          <w:sz w:val="30"/>
          <w:szCs w:val="30"/>
          <w:lang w:val="ro-RO"/>
        </w:rPr>
      </w:pPr>
      <w:r w:rsidRPr="00FC7F56">
        <w:rPr>
          <w:b/>
          <w:color w:val="1F497D"/>
          <w:sz w:val="30"/>
          <w:szCs w:val="30"/>
          <w:lang w:val="ro-RO"/>
        </w:rPr>
        <w:t>LA NIVELUL ORAȘELOR CU PESTE 20.000 LOCUITORI</w:t>
      </w:r>
    </w:p>
    <w:p w14:paraId="3241DDEF" w14:textId="77777777" w:rsidR="009E3358" w:rsidRPr="00FC7F56" w:rsidRDefault="009E3358" w:rsidP="009E3358">
      <w:pPr>
        <w:ind w:left="284"/>
        <w:jc w:val="center"/>
        <w:rPr>
          <w:b/>
          <w:color w:val="1F497D"/>
          <w:sz w:val="30"/>
          <w:szCs w:val="30"/>
          <w:lang w:val="ro-RO"/>
        </w:rPr>
      </w:pPr>
    </w:p>
    <w:p w14:paraId="23EBDB8A" w14:textId="77777777" w:rsidR="009E3358" w:rsidRPr="00FC7F56" w:rsidRDefault="009E3358" w:rsidP="009E3358">
      <w:pPr>
        <w:ind w:left="284"/>
        <w:jc w:val="center"/>
        <w:rPr>
          <w:b/>
          <w:color w:val="44546A" w:themeColor="text2"/>
          <w:sz w:val="28"/>
          <w:szCs w:val="28"/>
          <w:lang w:val="ro-RO"/>
        </w:rPr>
      </w:pPr>
      <w:r w:rsidRPr="00FC7F56">
        <w:rPr>
          <w:b/>
          <w:color w:val="44546A" w:themeColor="text2"/>
          <w:sz w:val="28"/>
          <w:szCs w:val="28"/>
          <w:lang w:val="ro-RO"/>
        </w:rPr>
        <w:t>Etapa a III-a mecanismului DLRC</w:t>
      </w:r>
    </w:p>
    <w:p w14:paraId="2A51FC13" w14:textId="77777777" w:rsidR="009E3358" w:rsidRPr="00FC7F56" w:rsidRDefault="009E3358" w:rsidP="009E3358">
      <w:pPr>
        <w:spacing w:before="120"/>
        <w:jc w:val="center"/>
        <w:rPr>
          <w:b/>
          <w:color w:val="FF0000"/>
          <w:sz w:val="36"/>
          <w:szCs w:val="36"/>
          <w:lang w:val="ro-RO"/>
        </w:rPr>
      </w:pPr>
    </w:p>
    <w:p w14:paraId="26402E8F" w14:textId="77777777" w:rsidR="009E3358" w:rsidRPr="00FC7F56" w:rsidRDefault="009E3358" w:rsidP="009E3358">
      <w:pPr>
        <w:spacing w:before="120"/>
        <w:jc w:val="center"/>
        <w:rPr>
          <w:b/>
          <w:color w:val="FF0000"/>
          <w:sz w:val="36"/>
          <w:szCs w:val="36"/>
          <w:lang w:val="ro-RO"/>
        </w:rPr>
      </w:pPr>
    </w:p>
    <w:p w14:paraId="0746ECA2" w14:textId="77777777" w:rsidR="009E3358" w:rsidRPr="00FC7F56" w:rsidRDefault="009E3358" w:rsidP="009E3358">
      <w:pPr>
        <w:spacing w:before="120"/>
        <w:jc w:val="center"/>
        <w:rPr>
          <w:b/>
          <w:color w:val="FF0000"/>
          <w:sz w:val="36"/>
          <w:szCs w:val="36"/>
          <w:lang w:val="ro-RO"/>
        </w:rPr>
      </w:pPr>
      <w:r w:rsidRPr="00FC7F56">
        <w:rPr>
          <w:b/>
          <w:color w:val="FF0000"/>
          <w:sz w:val="36"/>
          <w:szCs w:val="36"/>
          <w:lang w:val="ro-RO"/>
        </w:rPr>
        <w:t>MODEL FIȘĂ PROPUNERE DE PROIECT POCU</w:t>
      </w:r>
    </w:p>
    <w:p w14:paraId="46F0BDAC" w14:textId="77777777" w:rsidR="009E3358" w:rsidRPr="00FC7F56" w:rsidRDefault="009E3358" w:rsidP="009E3358">
      <w:pPr>
        <w:spacing w:after="160" w:line="259" w:lineRule="auto"/>
        <w:rPr>
          <w:b/>
          <w:color w:val="FF0000"/>
          <w:sz w:val="36"/>
          <w:szCs w:val="36"/>
          <w:lang w:val="ro-RO"/>
        </w:rPr>
      </w:pPr>
      <w:r w:rsidRPr="00FC7F56">
        <w:rPr>
          <w:b/>
          <w:color w:val="FF0000"/>
          <w:sz w:val="36"/>
          <w:szCs w:val="36"/>
          <w:lang w:val="ro-RO"/>
        </w:rPr>
        <w:br w:type="page"/>
      </w:r>
    </w:p>
    <w:bookmarkEnd w:id="9" w:displacedByCustomXml="next"/>
    <w:bookmarkEnd w:id="8" w:displacedByCustomXml="next"/>
    <w:sdt>
      <w:sdtPr>
        <w:rPr>
          <w:rFonts w:ascii="Calibri" w:eastAsiaTheme="minorHAnsi" w:hAnsi="Calibri" w:cstheme="minorBidi"/>
          <w:b w:val="0"/>
          <w:bCs w:val="0"/>
          <w:color w:val="1F3864" w:themeColor="accent1" w:themeShade="80"/>
          <w:sz w:val="22"/>
          <w:szCs w:val="22"/>
          <w:lang w:val="ro-RO" w:eastAsia="ro-RO"/>
        </w:rPr>
        <w:id w:val="532623648"/>
        <w:docPartObj>
          <w:docPartGallery w:val="Table of Contents"/>
          <w:docPartUnique/>
        </w:docPartObj>
      </w:sdtPr>
      <w:sdtEndPr>
        <w:rPr>
          <w:rFonts w:eastAsia="Calibri" w:cs="Times New Roman"/>
          <w:lang w:eastAsia="en-US"/>
        </w:rPr>
      </w:sdtEndPr>
      <w:sdtContent>
        <w:p w14:paraId="1CA93984" w14:textId="77777777" w:rsidR="009E3358" w:rsidRPr="00FC7F56" w:rsidRDefault="009E3358" w:rsidP="009E3358">
          <w:pPr>
            <w:pStyle w:val="TOCHeading"/>
            <w:rPr>
              <w:rFonts w:ascii="Calibri" w:hAnsi="Calibri"/>
              <w:color w:val="1F3864" w:themeColor="accent1" w:themeShade="80"/>
              <w:lang w:val="ro-RO"/>
            </w:rPr>
          </w:pPr>
          <w:r w:rsidRPr="00FC7F56">
            <w:rPr>
              <w:rFonts w:ascii="Calibri" w:hAnsi="Calibri"/>
              <w:color w:val="1F3864" w:themeColor="accent1" w:themeShade="80"/>
              <w:lang w:val="ro-RO"/>
            </w:rPr>
            <w:t>Cuprins</w:t>
          </w:r>
        </w:p>
        <w:p w14:paraId="2310421D" w14:textId="77777777" w:rsidR="009E3358" w:rsidRPr="00FC7F56" w:rsidRDefault="009E3358" w:rsidP="009E3358">
          <w:pPr>
            <w:rPr>
              <w:color w:val="1F3864" w:themeColor="accent1" w:themeShade="80"/>
              <w:lang w:val="ro-RO" w:eastAsia="ja-JP"/>
            </w:rPr>
          </w:pPr>
        </w:p>
        <w:p w14:paraId="41C51F1D" w14:textId="1A678F06" w:rsidR="009E3358" w:rsidRPr="00FC7F56" w:rsidRDefault="00356D4D" w:rsidP="009E3358">
          <w:pPr>
            <w:pStyle w:val="TOC1"/>
            <w:tabs>
              <w:tab w:val="clear" w:pos="9350"/>
              <w:tab w:val="left" w:pos="440"/>
              <w:tab w:val="right" w:leader="dot" w:pos="9346"/>
            </w:tabs>
            <w:rPr>
              <w:rFonts w:eastAsiaTheme="minorEastAsia"/>
              <w:noProof w:val="0"/>
            </w:rPr>
          </w:pPr>
          <w:r w:rsidRPr="00FC7F56">
            <w:rPr>
              <w:b w:val="0"/>
              <w:noProof w:val="0"/>
              <w:color w:val="1F3864" w:themeColor="accent1" w:themeShade="80"/>
              <w:sz w:val="20"/>
              <w:szCs w:val="20"/>
            </w:rPr>
            <w:fldChar w:fldCharType="begin"/>
          </w:r>
          <w:r w:rsidR="009E3358" w:rsidRPr="00FC7F56">
            <w:rPr>
              <w:noProof w:val="0"/>
              <w:color w:val="1F3864" w:themeColor="accent1" w:themeShade="80"/>
              <w:sz w:val="20"/>
              <w:szCs w:val="20"/>
            </w:rPr>
            <w:instrText xml:space="preserve"> TOC \o "1-3" \h \z \u </w:instrText>
          </w:r>
          <w:r w:rsidRPr="00FC7F56">
            <w:rPr>
              <w:b w:val="0"/>
              <w:noProof w:val="0"/>
              <w:color w:val="1F3864" w:themeColor="accent1" w:themeShade="80"/>
              <w:sz w:val="20"/>
              <w:szCs w:val="20"/>
            </w:rPr>
            <w:fldChar w:fldCharType="separate"/>
          </w:r>
          <w:hyperlink w:anchor="_Toc493858885" w:history="1">
            <w:r w:rsidR="009E3358" w:rsidRPr="00FC7F56">
              <w:rPr>
                <w:rStyle w:val="Hyperlink"/>
                <w:noProof w:val="0"/>
              </w:rPr>
              <w:t>1.</w:t>
            </w:r>
            <w:r w:rsidR="009E3358" w:rsidRPr="00FC7F56">
              <w:rPr>
                <w:rFonts w:eastAsiaTheme="minorEastAsia"/>
                <w:noProof w:val="0"/>
              </w:rPr>
              <w:tab/>
            </w:r>
            <w:r w:rsidR="009E3358" w:rsidRPr="00FC7F56">
              <w:rPr>
                <w:rStyle w:val="Hyperlink"/>
                <w:noProof w:val="0"/>
              </w:rPr>
              <w:t>Solicitant</w:t>
            </w:r>
            <w:r w:rsidR="009E3358" w:rsidRPr="00FC7F56">
              <w:rPr>
                <w:noProof w:val="0"/>
                <w:webHidden/>
              </w:rPr>
              <w:tab/>
            </w:r>
            <w:r w:rsidRPr="00FC7F56">
              <w:rPr>
                <w:noProof w:val="0"/>
                <w:webHidden/>
              </w:rPr>
              <w:fldChar w:fldCharType="begin"/>
            </w:r>
            <w:r w:rsidR="009E3358" w:rsidRPr="00FC7F56">
              <w:rPr>
                <w:noProof w:val="0"/>
                <w:webHidden/>
              </w:rPr>
              <w:instrText xml:space="preserve"> PAGEREF _Toc493858885 \h </w:instrText>
            </w:r>
            <w:r w:rsidRPr="00FC7F56">
              <w:rPr>
                <w:noProof w:val="0"/>
                <w:webHidden/>
              </w:rPr>
            </w:r>
            <w:r w:rsidRPr="00FC7F56">
              <w:rPr>
                <w:noProof w:val="0"/>
                <w:webHidden/>
              </w:rPr>
              <w:fldChar w:fldCharType="separate"/>
            </w:r>
            <w:r w:rsidR="00200086">
              <w:rPr>
                <w:webHidden/>
              </w:rPr>
              <w:t>88</w:t>
            </w:r>
            <w:r w:rsidRPr="00FC7F56">
              <w:rPr>
                <w:noProof w:val="0"/>
                <w:webHidden/>
              </w:rPr>
              <w:fldChar w:fldCharType="end"/>
            </w:r>
          </w:hyperlink>
        </w:p>
        <w:p w14:paraId="42476770" w14:textId="564CC814" w:rsidR="009E3358" w:rsidRPr="00FC7F56" w:rsidRDefault="00944A42" w:rsidP="009E3358">
          <w:pPr>
            <w:pStyle w:val="TOC1"/>
            <w:tabs>
              <w:tab w:val="clear" w:pos="9350"/>
              <w:tab w:val="right" w:leader="dot" w:pos="9346"/>
            </w:tabs>
            <w:rPr>
              <w:rFonts w:eastAsiaTheme="minorEastAsia"/>
              <w:noProof w:val="0"/>
            </w:rPr>
          </w:pPr>
          <w:hyperlink w:anchor="_Toc493858886" w:history="1">
            <w:r w:rsidR="009E3358" w:rsidRPr="00FC7F56">
              <w:rPr>
                <w:rStyle w:val="Hyperlink"/>
                <w:noProof w:val="0"/>
              </w:rPr>
              <w:t>2.Responsabil de proiect</w:t>
            </w:r>
            <w:r w:rsidR="009E3358" w:rsidRPr="00FC7F56">
              <w:rPr>
                <w:noProof w:val="0"/>
                <w:webHidden/>
              </w:rPr>
              <w:tab/>
            </w:r>
            <w:r w:rsidR="00356D4D" w:rsidRPr="00FC7F56">
              <w:rPr>
                <w:noProof w:val="0"/>
                <w:webHidden/>
              </w:rPr>
              <w:fldChar w:fldCharType="begin"/>
            </w:r>
            <w:r w:rsidR="009E3358" w:rsidRPr="00FC7F56">
              <w:rPr>
                <w:noProof w:val="0"/>
                <w:webHidden/>
              </w:rPr>
              <w:instrText xml:space="preserve"> PAGEREF _Toc493858886 \h </w:instrText>
            </w:r>
            <w:r w:rsidR="00356D4D" w:rsidRPr="00FC7F56">
              <w:rPr>
                <w:noProof w:val="0"/>
                <w:webHidden/>
              </w:rPr>
            </w:r>
            <w:r w:rsidR="00356D4D" w:rsidRPr="00FC7F56">
              <w:rPr>
                <w:noProof w:val="0"/>
                <w:webHidden/>
              </w:rPr>
              <w:fldChar w:fldCharType="separate"/>
            </w:r>
            <w:r w:rsidR="00200086">
              <w:rPr>
                <w:webHidden/>
              </w:rPr>
              <w:t>88</w:t>
            </w:r>
            <w:r w:rsidR="00356D4D" w:rsidRPr="00FC7F56">
              <w:rPr>
                <w:noProof w:val="0"/>
                <w:webHidden/>
              </w:rPr>
              <w:fldChar w:fldCharType="end"/>
            </w:r>
          </w:hyperlink>
        </w:p>
        <w:p w14:paraId="48580D9A" w14:textId="76F65814" w:rsidR="009E3358" w:rsidRPr="00FC7F56" w:rsidRDefault="00944A42" w:rsidP="009E3358">
          <w:pPr>
            <w:pStyle w:val="TOC1"/>
            <w:tabs>
              <w:tab w:val="clear" w:pos="9350"/>
              <w:tab w:val="right" w:leader="dot" w:pos="9346"/>
            </w:tabs>
            <w:rPr>
              <w:rFonts w:eastAsiaTheme="minorEastAsia"/>
              <w:noProof w:val="0"/>
            </w:rPr>
          </w:pPr>
          <w:hyperlink w:anchor="_Toc493858887" w:history="1">
            <w:r w:rsidR="009E3358" w:rsidRPr="00FC7F56">
              <w:rPr>
                <w:rStyle w:val="Hyperlink"/>
                <w:noProof w:val="0"/>
              </w:rPr>
              <w:t>3.Persoană de contact</w:t>
            </w:r>
            <w:r w:rsidR="009E3358" w:rsidRPr="00FC7F56">
              <w:rPr>
                <w:noProof w:val="0"/>
                <w:webHidden/>
              </w:rPr>
              <w:tab/>
            </w:r>
            <w:r w:rsidR="00356D4D" w:rsidRPr="00FC7F56">
              <w:rPr>
                <w:noProof w:val="0"/>
                <w:webHidden/>
              </w:rPr>
              <w:fldChar w:fldCharType="begin"/>
            </w:r>
            <w:r w:rsidR="009E3358" w:rsidRPr="00FC7F56">
              <w:rPr>
                <w:noProof w:val="0"/>
                <w:webHidden/>
              </w:rPr>
              <w:instrText xml:space="preserve"> PAGEREF _Toc493858887 \h </w:instrText>
            </w:r>
            <w:r w:rsidR="00356D4D" w:rsidRPr="00FC7F56">
              <w:rPr>
                <w:noProof w:val="0"/>
                <w:webHidden/>
              </w:rPr>
            </w:r>
            <w:r w:rsidR="00356D4D" w:rsidRPr="00FC7F56">
              <w:rPr>
                <w:noProof w:val="0"/>
                <w:webHidden/>
              </w:rPr>
              <w:fldChar w:fldCharType="separate"/>
            </w:r>
            <w:r w:rsidR="00200086">
              <w:rPr>
                <w:webHidden/>
              </w:rPr>
              <w:t>88</w:t>
            </w:r>
            <w:r w:rsidR="00356D4D" w:rsidRPr="00FC7F56">
              <w:rPr>
                <w:noProof w:val="0"/>
                <w:webHidden/>
              </w:rPr>
              <w:fldChar w:fldCharType="end"/>
            </w:r>
          </w:hyperlink>
        </w:p>
        <w:p w14:paraId="750EA595" w14:textId="3ACD2F24" w:rsidR="009E3358" w:rsidRPr="00FC7F56" w:rsidRDefault="00944A42" w:rsidP="009E3358">
          <w:pPr>
            <w:pStyle w:val="TOC1"/>
            <w:tabs>
              <w:tab w:val="clear" w:pos="9350"/>
              <w:tab w:val="right" w:leader="dot" w:pos="9346"/>
            </w:tabs>
            <w:rPr>
              <w:rFonts w:eastAsiaTheme="minorEastAsia"/>
              <w:noProof w:val="0"/>
            </w:rPr>
          </w:pPr>
          <w:hyperlink w:anchor="_Toc493858888" w:history="1">
            <w:r w:rsidR="009E3358" w:rsidRPr="00FC7F56">
              <w:rPr>
                <w:rStyle w:val="Hyperlink"/>
                <w:noProof w:val="0"/>
              </w:rPr>
              <w:t>4.Capacitate solicitant și parteneri</w:t>
            </w:r>
            <w:r w:rsidR="009E3358" w:rsidRPr="00FC7F56">
              <w:rPr>
                <w:noProof w:val="0"/>
                <w:webHidden/>
              </w:rPr>
              <w:tab/>
            </w:r>
            <w:r w:rsidR="00356D4D" w:rsidRPr="00FC7F56">
              <w:rPr>
                <w:noProof w:val="0"/>
                <w:webHidden/>
              </w:rPr>
              <w:fldChar w:fldCharType="begin"/>
            </w:r>
            <w:r w:rsidR="009E3358" w:rsidRPr="00FC7F56">
              <w:rPr>
                <w:noProof w:val="0"/>
                <w:webHidden/>
              </w:rPr>
              <w:instrText xml:space="preserve"> PAGEREF _Toc493858888 \h </w:instrText>
            </w:r>
            <w:r w:rsidR="00356D4D" w:rsidRPr="00FC7F56">
              <w:rPr>
                <w:noProof w:val="0"/>
                <w:webHidden/>
              </w:rPr>
            </w:r>
            <w:r w:rsidR="00356D4D" w:rsidRPr="00FC7F56">
              <w:rPr>
                <w:noProof w:val="0"/>
                <w:webHidden/>
              </w:rPr>
              <w:fldChar w:fldCharType="separate"/>
            </w:r>
            <w:r w:rsidR="00200086">
              <w:rPr>
                <w:webHidden/>
              </w:rPr>
              <w:t>89</w:t>
            </w:r>
            <w:r w:rsidR="00356D4D" w:rsidRPr="00FC7F56">
              <w:rPr>
                <w:noProof w:val="0"/>
                <w:webHidden/>
              </w:rPr>
              <w:fldChar w:fldCharType="end"/>
            </w:r>
          </w:hyperlink>
        </w:p>
        <w:p w14:paraId="4DF340C3" w14:textId="5A593E01" w:rsidR="009E3358" w:rsidRPr="00FC7F56" w:rsidRDefault="00944A42" w:rsidP="009E3358">
          <w:pPr>
            <w:pStyle w:val="TOC1"/>
            <w:tabs>
              <w:tab w:val="clear" w:pos="9350"/>
              <w:tab w:val="right" w:leader="dot" w:pos="9346"/>
            </w:tabs>
            <w:rPr>
              <w:rFonts w:eastAsiaTheme="minorEastAsia"/>
              <w:noProof w:val="0"/>
            </w:rPr>
          </w:pPr>
          <w:hyperlink w:anchor="_Toc493858889" w:history="1">
            <w:r w:rsidR="009E3358" w:rsidRPr="00FC7F56">
              <w:rPr>
                <w:rStyle w:val="Hyperlink"/>
                <w:noProof w:val="0"/>
              </w:rPr>
              <w:t>5.Localizare proiect</w:t>
            </w:r>
            <w:r w:rsidR="009E3358" w:rsidRPr="00FC7F56">
              <w:rPr>
                <w:noProof w:val="0"/>
                <w:webHidden/>
              </w:rPr>
              <w:tab/>
            </w:r>
            <w:r w:rsidR="00356D4D" w:rsidRPr="00FC7F56">
              <w:rPr>
                <w:noProof w:val="0"/>
                <w:webHidden/>
              </w:rPr>
              <w:fldChar w:fldCharType="begin"/>
            </w:r>
            <w:r w:rsidR="009E3358" w:rsidRPr="00FC7F56">
              <w:rPr>
                <w:noProof w:val="0"/>
                <w:webHidden/>
              </w:rPr>
              <w:instrText xml:space="preserve"> PAGEREF _Toc493858889 \h </w:instrText>
            </w:r>
            <w:r w:rsidR="00356D4D" w:rsidRPr="00FC7F56">
              <w:rPr>
                <w:noProof w:val="0"/>
                <w:webHidden/>
              </w:rPr>
            </w:r>
            <w:r w:rsidR="00356D4D" w:rsidRPr="00FC7F56">
              <w:rPr>
                <w:noProof w:val="0"/>
                <w:webHidden/>
              </w:rPr>
              <w:fldChar w:fldCharType="separate"/>
            </w:r>
            <w:r w:rsidR="00200086">
              <w:rPr>
                <w:webHidden/>
              </w:rPr>
              <w:t>89</w:t>
            </w:r>
            <w:r w:rsidR="00356D4D" w:rsidRPr="00FC7F56">
              <w:rPr>
                <w:noProof w:val="0"/>
                <w:webHidden/>
              </w:rPr>
              <w:fldChar w:fldCharType="end"/>
            </w:r>
          </w:hyperlink>
        </w:p>
        <w:p w14:paraId="08084798" w14:textId="72B37E67" w:rsidR="009E3358" w:rsidRPr="00FC7F56" w:rsidRDefault="00944A42" w:rsidP="009E3358">
          <w:pPr>
            <w:pStyle w:val="TOC1"/>
            <w:tabs>
              <w:tab w:val="clear" w:pos="9350"/>
              <w:tab w:val="right" w:leader="dot" w:pos="9346"/>
            </w:tabs>
            <w:rPr>
              <w:rFonts w:eastAsiaTheme="minorEastAsia"/>
              <w:noProof w:val="0"/>
            </w:rPr>
          </w:pPr>
          <w:hyperlink w:anchor="_Toc493858890" w:history="1">
            <w:r w:rsidR="009E3358" w:rsidRPr="00FC7F56">
              <w:rPr>
                <w:rStyle w:val="Hyperlink"/>
                <w:noProof w:val="0"/>
              </w:rPr>
              <w:t>6.Obiective proiect</w:t>
            </w:r>
            <w:r w:rsidR="009E3358" w:rsidRPr="00FC7F56">
              <w:rPr>
                <w:noProof w:val="0"/>
                <w:webHidden/>
              </w:rPr>
              <w:tab/>
            </w:r>
            <w:r w:rsidR="00356D4D" w:rsidRPr="00FC7F56">
              <w:rPr>
                <w:noProof w:val="0"/>
                <w:webHidden/>
              </w:rPr>
              <w:fldChar w:fldCharType="begin"/>
            </w:r>
            <w:r w:rsidR="009E3358" w:rsidRPr="00FC7F56">
              <w:rPr>
                <w:noProof w:val="0"/>
                <w:webHidden/>
              </w:rPr>
              <w:instrText xml:space="preserve"> PAGEREF _Toc493858890 \h </w:instrText>
            </w:r>
            <w:r w:rsidR="00356D4D" w:rsidRPr="00FC7F56">
              <w:rPr>
                <w:noProof w:val="0"/>
                <w:webHidden/>
              </w:rPr>
            </w:r>
            <w:r w:rsidR="00356D4D" w:rsidRPr="00FC7F56">
              <w:rPr>
                <w:noProof w:val="0"/>
                <w:webHidden/>
              </w:rPr>
              <w:fldChar w:fldCharType="separate"/>
            </w:r>
            <w:r w:rsidR="00200086">
              <w:rPr>
                <w:webHidden/>
              </w:rPr>
              <w:t>90</w:t>
            </w:r>
            <w:r w:rsidR="00356D4D" w:rsidRPr="00FC7F56">
              <w:rPr>
                <w:noProof w:val="0"/>
                <w:webHidden/>
              </w:rPr>
              <w:fldChar w:fldCharType="end"/>
            </w:r>
          </w:hyperlink>
        </w:p>
        <w:p w14:paraId="40AF4206" w14:textId="4145EDC0" w:rsidR="009E3358" w:rsidRPr="00FC7F56" w:rsidRDefault="00944A42" w:rsidP="009E3358">
          <w:pPr>
            <w:pStyle w:val="TOC1"/>
            <w:tabs>
              <w:tab w:val="clear" w:pos="9350"/>
              <w:tab w:val="right" w:leader="dot" w:pos="9346"/>
            </w:tabs>
            <w:rPr>
              <w:rFonts w:eastAsiaTheme="minorEastAsia"/>
              <w:noProof w:val="0"/>
            </w:rPr>
          </w:pPr>
          <w:hyperlink w:anchor="_Toc493858891" w:history="1">
            <w:r w:rsidR="009E3358" w:rsidRPr="00FC7F56">
              <w:rPr>
                <w:rStyle w:val="Hyperlink"/>
                <w:noProof w:val="0"/>
              </w:rPr>
              <w:t>7.Rezultate așteptate</w:t>
            </w:r>
            <w:r w:rsidR="009E3358" w:rsidRPr="00FC7F56">
              <w:rPr>
                <w:noProof w:val="0"/>
                <w:webHidden/>
              </w:rPr>
              <w:tab/>
            </w:r>
            <w:r w:rsidR="00356D4D" w:rsidRPr="00FC7F56">
              <w:rPr>
                <w:noProof w:val="0"/>
                <w:webHidden/>
              </w:rPr>
              <w:fldChar w:fldCharType="begin"/>
            </w:r>
            <w:r w:rsidR="009E3358" w:rsidRPr="00FC7F56">
              <w:rPr>
                <w:noProof w:val="0"/>
                <w:webHidden/>
              </w:rPr>
              <w:instrText xml:space="preserve"> PAGEREF _Toc493858891 \h </w:instrText>
            </w:r>
            <w:r w:rsidR="00356D4D" w:rsidRPr="00FC7F56">
              <w:rPr>
                <w:noProof w:val="0"/>
                <w:webHidden/>
              </w:rPr>
            </w:r>
            <w:r w:rsidR="00356D4D" w:rsidRPr="00FC7F56">
              <w:rPr>
                <w:noProof w:val="0"/>
                <w:webHidden/>
              </w:rPr>
              <w:fldChar w:fldCharType="separate"/>
            </w:r>
            <w:r w:rsidR="00200086">
              <w:rPr>
                <w:webHidden/>
              </w:rPr>
              <w:t>90</w:t>
            </w:r>
            <w:r w:rsidR="00356D4D" w:rsidRPr="00FC7F56">
              <w:rPr>
                <w:noProof w:val="0"/>
                <w:webHidden/>
              </w:rPr>
              <w:fldChar w:fldCharType="end"/>
            </w:r>
          </w:hyperlink>
        </w:p>
        <w:p w14:paraId="1E84B5AD" w14:textId="5AD03E1C" w:rsidR="009E3358" w:rsidRPr="00FC7F56" w:rsidRDefault="00944A42" w:rsidP="009E3358">
          <w:pPr>
            <w:pStyle w:val="TOC1"/>
            <w:tabs>
              <w:tab w:val="clear" w:pos="9350"/>
              <w:tab w:val="right" w:leader="dot" w:pos="9346"/>
            </w:tabs>
            <w:rPr>
              <w:rFonts w:eastAsiaTheme="minorEastAsia"/>
              <w:noProof w:val="0"/>
            </w:rPr>
          </w:pPr>
          <w:hyperlink w:anchor="_Toc493858892" w:history="1">
            <w:r w:rsidR="009E3358" w:rsidRPr="00FC7F56">
              <w:rPr>
                <w:rStyle w:val="Hyperlink"/>
                <w:noProof w:val="0"/>
              </w:rPr>
              <w:t>8.Context</w:t>
            </w:r>
            <w:r w:rsidR="009E3358" w:rsidRPr="00FC7F56">
              <w:rPr>
                <w:noProof w:val="0"/>
                <w:webHidden/>
              </w:rPr>
              <w:tab/>
            </w:r>
            <w:r w:rsidR="00356D4D" w:rsidRPr="00FC7F56">
              <w:rPr>
                <w:noProof w:val="0"/>
                <w:webHidden/>
              </w:rPr>
              <w:fldChar w:fldCharType="begin"/>
            </w:r>
            <w:r w:rsidR="009E3358" w:rsidRPr="00FC7F56">
              <w:rPr>
                <w:noProof w:val="0"/>
                <w:webHidden/>
              </w:rPr>
              <w:instrText xml:space="preserve"> PAGEREF _Toc493858892 \h </w:instrText>
            </w:r>
            <w:r w:rsidR="00356D4D" w:rsidRPr="00FC7F56">
              <w:rPr>
                <w:noProof w:val="0"/>
                <w:webHidden/>
              </w:rPr>
            </w:r>
            <w:r w:rsidR="00356D4D" w:rsidRPr="00FC7F56">
              <w:rPr>
                <w:noProof w:val="0"/>
                <w:webHidden/>
              </w:rPr>
              <w:fldChar w:fldCharType="separate"/>
            </w:r>
            <w:r w:rsidR="00200086">
              <w:rPr>
                <w:webHidden/>
              </w:rPr>
              <w:t>90</w:t>
            </w:r>
            <w:r w:rsidR="00356D4D" w:rsidRPr="00FC7F56">
              <w:rPr>
                <w:noProof w:val="0"/>
                <w:webHidden/>
              </w:rPr>
              <w:fldChar w:fldCharType="end"/>
            </w:r>
          </w:hyperlink>
        </w:p>
        <w:p w14:paraId="643A6AFD" w14:textId="492FE204" w:rsidR="009E3358" w:rsidRPr="00FC7F56" w:rsidRDefault="00944A42" w:rsidP="009E3358">
          <w:pPr>
            <w:pStyle w:val="TOC1"/>
            <w:tabs>
              <w:tab w:val="clear" w:pos="9350"/>
              <w:tab w:val="right" w:leader="dot" w:pos="9346"/>
            </w:tabs>
            <w:rPr>
              <w:rFonts w:eastAsiaTheme="minorEastAsia"/>
              <w:noProof w:val="0"/>
            </w:rPr>
          </w:pPr>
          <w:hyperlink w:anchor="_Toc493858893" w:history="1">
            <w:r w:rsidR="009E3358" w:rsidRPr="00FC7F56">
              <w:rPr>
                <w:rStyle w:val="Hyperlink"/>
                <w:noProof w:val="0"/>
              </w:rPr>
              <w:t>9.Justificare</w:t>
            </w:r>
            <w:r w:rsidR="009E3358" w:rsidRPr="00FC7F56">
              <w:rPr>
                <w:noProof w:val="0"/>
                <w:webHidden/>
              </w:rPr>
              <w:tab/>
            </w:r>
            <w:r w:rsidR="00356D4D" w:rsidRPr="00FC7F56">
              <w:rPr>
                <w:noProof w:val="0"/>
                <w:webHidden/>
              </w:rPr>
              <w:fldChar w:fldCharType="begin"/>
            </w:r>
            <w:r w:rsidR="009E3358" w:rsidRPr="00FC7F56">
              <w:rPr>
                <w:noProof w:val="0"/>
                <w:webHidden/>
              </w:rPr>
              <w:instrText xml:space="preserve"> PAGEREF _Toc493858893 \h </w:instrText>
            </w:r>
            <w:r w:rsidR="00356D4D" w:rsidRPr="00FC7F56">
              <w:rPr>
                <w:noProof w:val="0"/>
                <w:webHidden/>
              </w:rPr>
            </w:r>
            <w:r w:rsidR="00356D4D" w:rsidRPr="00FC7F56">
              <w:rPr>
                <w:noProof w:val="0"/>
                <w:webHidden/>
              </w:rPr>
              <w:fldChar w:fldCharType="separate"/>
            </w:r>
            <w:r w:rsidR="00200086">
              <w:rPr>
                <w:webHidden/>
              </w:rPr>
              <w:t>90</w:t>
            </w:r>
            <w:r w:rsidR="00356D4D" w:rsidRPr="00FC7F56">
              <w:rPr>
                <w:noProof w:val="0"/>
                <w:webHidden/>
              </w:rPr>
              <w:fldChar w:fldCharType="end"/>
            </w:r>
          </w:hyperlink>
        </w:p>
        <w:p w14:paraId="30274E24" w14:textId="5B76EAD1" w:rsidR="009E3358" w:rsidRPr="00FC7F56" w:rsidRDefault="00944A42" w:rsidP="009E3358">
          <w:pPr>
            <w:pStyle w:val="TOC1"/>
            <w:tabs>
              <w:tab w:val="clear" w:pos="9350"/>
              <w:tab w:val="right" w:leader="dot" w:pos="9346"/>
            </w:tabs>
            <w:rPr>
              <w:rFonts w:eastAsiaTheme="minorEastAsia"/>
              <w:noProof w:val="0"/>
            </w:rPr>
          </w:pPr>
          <w:hyperlink w:anchor="_Toc493858894" w:history="1">
            <w:r w:rsidR="009E3358" w:rsidRPr="00FC7F56">
              <w:rPr>
                <w:rStyle w:val="Hyperlink"/>
                <w:noProof w:val="0"/>
              </w:rPr>
              <w:t>10.Grup țintă</w:t>
            </w:r>
            <w:r w:rsidR="009E3358" w:rsidRPr="00FC7F56">
              <w:rPr>
                <w:noProof w:val="0"/>
                <w:webHidden/>
              </w:rPr>
              <w:tab/>
            </w:r>
            <w:r w:rsidR="00356D4D" w:rsidRPr="00FC7F56">
              <w:rPr>
                <w:noProof w:val="0"/>
                <w:webHidden/>
              </w:rPr>
              <w:fldChar w:fldCharType="begin"/>
            </w:r>
            <w:r w:rsidR="009E3358" w:rsidRPr="00FC7F56">
              <w:rPr>
                <w:noProof w:val="0"/>
                <w:webHidden/>
              </w:rPr>
              <w:instrText xml:space="preserve"> PAGEREF _Toc493858894 \h </w:instrText>
            </w:r>
            <w:r w:rsidR="00356D4D" w:rsidRPr="00FC7F56">
              <w:rPr>
                <w:noProof w:val="0"/>
                <w:webHidden/>
              </w:rPr>
            </w:r>
            <w:r w:rsidR="00356D4D" w:rsidRPr="00FC7F56">
              <w:rPr>
                <w:noProof w:val="0"/>
                <w:webHidden/>
              </w:rPr>
              <w:fldChar w:fldCharType="separate"/>
            </w:r>
            <w:r w:rsidR="00200086">
              <w:rPr>
                <w:webHidden/>
              </w:rPr>
              <w:t>91</w:t>
            </w:r>
            <w:r w:rsidR="00356D4D" w:rsidRPr="00FC7F56">
              <w:rPr>
                <w:noProof w:val="0"/>
                <w:webHidden/>
              </w:rPr>
              <w:fldChar w:fldCharType="end"/>
            </w:r>
          </w:hyperlink>
        </w:p>
        <w:p w14:paraId="6EED99EF" w14:textId="3D5DBFD8" w:rsidR="009E3358" w:rsidRPr="00FC7F56" w:rsidRDefault="00944A42" w:rsidP="009E3358">
          <w:pPr>
            <w:pStyle w:val="TOC1"/>
            <w:tabs>
              <w:tab w:val="clear" w:pos="9350"/>
              <w:tab w:val="right" w:leader="dot" w:pos="9346"/>
            </w:tabs>
            <w:rPr>
              <w:rFonts w:eastAsiaTheme="minorEastAsia"/>
              <w:noProof w:val="0"/>
            </w:rPr>
          </w:pPr>
          <w:hyperlink w:anchor="_Toc493858895" w:history="1">
            <w:r w:rsidR="009E3358" w:rsidRPr="00FC7F56">
              <w:rPr>
                <w:rStyle w:val="Hyperlink"/>
                <w:noProof w:val="0"/>
              </w:rPr>
              <w:t>11.Sustenabilitate</w:t>
            </w:r>
            <w:r w:rsidR="009E3358" w:rsidRPr="00FC7F56">
              <w:rPr>
                <w:noProof w:val="0"/>
                <w:webHidden/>
              </w:rPr>
              <w:tab/>
            </w:r>
            <w:r w:rsidR="00356D4D" w:rsidRPr="00FC7F56">
              <w:rPr>
                <w:noProof w:val="0"/>
                <w:webHidden/>
              </w:rPr>
              <w:fldChar w:fldCharType="begin"/>
            </w:r>
            <w:r w:rsidR="009E3358" w:rsidRPr="00FC7F56">
              <w:rPr>
                <w:noProof w:val="0"/>
                <w:webHidden/>
              </w:rPr>
              <w:instrText xml:space="preserve"> PAGEREF _Toc493858895 \h </w:instrText>
            </w:r>
            <w:r w:rsidR="00356D4D" w:rsidRPr="00FC7F56">
              <w:rPr>
                <w:noProof w:val="0"/>
                <w:webHidden/>
              </w:rPr>
            </w:r>
            <w:r w:rsidR="00356D4D" w:rsidRPr="00FC7F56">
              <w:rPr>
                <w:noProof w:val="0"/>
                <w:webHidden/>
              </w:rPr>
              <w:fldChar w:fldCharType="separate"/>
            </w:r>
            <w:r w:rsidR="00200086">
              <w:rPr>
                <w:webHidden/>
              </w:rPr>
              <w:t>91</w:t>
            </w:r>
            <w:r w:rsidR="00356D4D" w:rsidRPr="00FC7F56">
              <w:rPr>
                <w:noProof w:val="0"/>
                <w:webHidden/>
              </w:rPr>
              <w:fldChar w:fldCharType="end"/>
            </w:r>
          </w:hyperlink>
        </w:p>
        <w:p w14:paraId="2C376461" w14:textId="16E6F233" w:rsidR="009E3358" w:rsidRPr="00FC7F56" w:rsidRDefault="00944A42" w:rsidP="009E3358">
          <w:pPr>
            <w:pStyle w:val="TOC1"/>
            <w:tabs>
              <w:tab w:val="clear" w:pos="9350"/>
              <w:tab w:val="right" w:leader="dot" w:pos="9346"/>
            </w:tabs>
            <w:rPr>
              <w:rFonts w:eastAsiaTheme="minorEastAsia"/>
              <w:noProof w:val="0"/>
            </w:rPr>
          </w:pPr>
          <w:hyperlink w:anchor="_Toc493858896" w:history="1">
            <w:r w:rsidR="009E3358" w:rsidRPr="00FC7F56">
              <w:rPr>
                <w:rStyle w:val="Hyperlink"/>
                <w:noProof w:val="0"/>
              </w:rPr>
              <w:t>12. Complementaritatea cu investițiile hard, de tip FEDR</w:t>
            </w:r>
            <w:r w:rsidR="009E3358" w:rsidRPr="00FC7F56">
              <w:rPr>
                <w:noProof w:val="0"/>
                <w:webHidden/>
              </w:rPr>
              <w:tab/>
            </w:r>
            <w:r w:rsidR="00356D4D" w:rsidRPr="00FC7F56">
              <w:rPr>
                <w:noProof w:val="0"/>
                <w:webHidden/>
              </w:rPr>
              <w:fldChar w:fldCharType="begin"/>
            </w:r>
            <w:r w:rsidR="009E3358" w:rsidRPr="00FC7F56">
              <w:rPr>
                <w:noProof w:val="0"/>
                <w:webHidden/>
              </w:rPr>
              <w:instrText xml:space="preserve"> PAGEREF _Toc493858896 \h </w:instrText>
            </w:r>
            <w:r w:rsidR="00356D4D" w:rsidRPr="00FC7F56">
              <w:rPr>
                <w:noProof w:val="0"/>
                <w:webHidden/>
              </w:rPr>
            </w:r>
            <w:r w:rsidR="00356D4D" w:rsidRPr="00FC7F56">
              <w:rPr>
                <w:noProof w:val="0"/>
                <w:webHidden/>
              </w:rPr>
              <w:fldChar w:fldCharType="separate"/>
            </w:r>
            <w:r w:rsidR="00200086">
              <w:rPr>
                <w:webHidden/>
              </w:rPr>
              <w:t>91</w:t>
            </w:r>
            <w:r w:rsidR="00356D4D" w:rsidRPr="00FC7F56">
              <w:rPr>
                <w:noProof w:val="0"/>
                <w:webHidden/>
              </w:rPr>
              <w:fldChar w:fldCharType="end"/>
            </w:r>
          </w:hyperlink>
        </w:p>
        <w:p w14:paraId="6412AF22" w14:textId="04788442" w:rsidR="009E3358" w:rsidRPr="00FC7F56" w:rsidRDefault="00944A42" w:rsidP="009E3358">
          <w:pPr>
            <w:pStyle w:val="TOC1"/>
            <w:tabs>
              <w:tab w:val="clear" w:pos="9350"/>
              <w:tab w:val="right" w:leader="dot" w:pos="9346"/>
            </w:tabs>
            <w:rPr>
              <w:rFonts w:eastAsiaTheme="minorEastAsia"/>
              <w:noProof w:val="0"/>
            </w:rPr>
          </w:pPr>
          <w:hyperlink w:anchor="_Toc493858897" w:history="1">
            <w:r w:rsidR="009E3358" w:rsidRPr="00FC7F56">
              <w:rPr>
                <w:rStyle w:val="Hyperlink"/>
                <w:noProof w:val="0"/>
              </w:rPr>
              <w:t>13.Relevanță</w:t>
            </w:r>
            <w:r w:rsidR="009E3358" w:rsidRPr="00FC7F56">
              <w:rPr>
                <w:noProof w:val="0"/>
                <w:webHidden/>
              </w:rPr>
              <w:tab/>
            </w:r>
            <w:r w:rsidR="00356D4D" w:rsidRPr="00FC7F56">
              <w:rPr>
                <w:noProof w:val="0"/>
                <w:webHidden/>
              </w:rPr>
              <w:fldChar w:fldCharType="begin"/>
            </w:r>
            <w:r w:rsidR="009E3358" w:rsidRPr="00FC7F56">
              <w:rPr>
                <w:noProof w:val="0"/>
                <w:webHidden/>
              </w:rPr>
              <w:instrText xml:space="preserve"> PAGEREF _Toc493858897 \h </w:instrText>
            </w:r>
            <w:r w:rsidR="00356D4D" w:rsidRPr="00FC7F56">
              <w:rPr>
                <w:noProof w:val="0"/>
                <w:webHidden/>
              </w:rPr>
            </w:r>
            <w:r w:rsidR="00356D4D" w:rsidRPr="00FC7F56">
              <w:rPr>
                <w:noProof w:val="0"/>
                <w:webHidden/>
              </w:rPr>
              <w:fldChar w:fldCharType="separate"/>
            </w:r>
            <w:r w:rsidR="00200086">
              <w:rPr>
                <w:webHidden/>
              </w:rPr>
              <w:t>91</w:t>
            </w:r>
            <w:r w:rsidR="00356D4D" w:rsidRPr="00FC7F56">
              <w:rPr>
                <w:noProof w:val="0"/>
                <w:webHidden/>
              </w:rPr>
              <w:fldChar w:fldCharType="end"/>
            </w:r>
          </w:hyperlink>
        </w:p>
        <w:p w14:paraId="3BD599A6" w14:textId="44973566" w:rsidR="009E3358" w:rsidRPr="00FC7F56" w:rsidRDefault="00944A42" w:rsidP="009E3358">
          <w:pPr>
            <w:pStyle w:val="TOC1"/>
            <w:tabs>
              <w:tab w:val="clear" w:pos="9350"/>
              <w:tab w:val="right" w:leader="dot" w:pos="9346"/>
            </w:tabs>
            <w:rPr>
              <w:rFonts w:eastAsiaTheme="minorEastAsia"/>
              <w:noProof w:val="0"/>
            </w:rPr>
          </w:pPr>
          <w:hyperlink w:anchor="_Toc493858898" w:history="1">
            <w:r w:rsidR="009E3358" w:rsidRPr="00FC7F56">
              <w:rPr>
                <w:rStyle w:val="Hyperlink"/>
                <w:noProof w:val="0"/>
              </w:rPr>
              <w:t>14.Riscuri</w:t>
            </w:r>
            <w:r w:rsidR="009E3358" w:rsidRPr="00FC7F56">
              <w:rPr>
                <w:noProof w:val="0"/>
                <w:webHidden/>
              </w:rPr>
              <w:tab/>
            </w:r>
            <w:r w:rsidR="00356D4D" w:rsidRPr="00FC7F56">
              <w:rPr>
                <w:noProof w:val="0"/>
                <w:webHidden/>
              </w:rPr>
              <w:fldChar w:fldCharType="begin"/>
            </w:r>
            <w:r w:rsidR="009E3358" w:rsidRPr="00FC7F56">
              <w:rPr>
                <w:noProof w:val="0"/>
                <w:webHidden/>
              </w:rPr>
              <w:instrText xml:space="preserve"> PAGEREF _Toc493858898 \h </w:instrText>
            </w:r>
            <w:r w:rsidR="00356D4D" w:rsidRPr="00FC7F56">
              <w:rPr>
                <w:noProof w:val="0"/>
                <w:webHidden/>
              </w:rPr>
            </w:r>
            <w:r w:rsidR="00356D4D" w:rsidRPr="00FC7F56">
              <w:rPr>
                <w:noProof w:val="0"/>
                <w:webHidden/>
              </w:rPr>
              <w:fldChar w:fldCharType="separate"/>
            </w:r>
            <w:r w:rsidR="00200086">
              <w:rPr>
                <w:webHidden/>
              </w:rPr>
              <w:t>92</w:t>
            </w:r>
            <w:r w:rsidR="00356D4D" w:rsidRPr="00FC7F56">
              <w:rPr>
                <w:noProof w:val="0"/>
                <w:webHidden/>
              </w:rPr>
              <w:fldChar w:fldCharType="end"/>
            </w:r>
          </w:hyperlink>
        </w:p>
        <w:p w14:paraId="0C74372C" w14:textId="2A1650D0" w:rsidR="009E3358" w:rsidRPr="00FC7F56" w:rsidRDefault="00944A42" w:rsidP="009E3358">
          <w:pPr>
            <w:pStyle w:val="TOC1"/>
            <w:tabs>
              <w:tab w:val="clear" w:pos="9350"/>
              <w:tab w:val="right" w:leader="dot" w:pos="9346"/>
            </w:tabs>
            <w:rPr>
              <w:rFonts w:eastAsiaTheme="minorEastAsia"/>
              <w:noProof w:val="0"/>
            </w:rPr>
          </w:pPr>
          <w:hyperlink w:anchor="_Toc493858899" w:history="1">
            <w:r w:rsidR="009E3358" w:rsidRPr="00FC7F56">
              <w:rPr>
                <w:rStyle w:val="Hyperlink"/>
                <w:noProof w:val="0"/>
              </w:rPr>
              <w:t>15.Principii orizontale</w:t>
            </w:r>
            <w:r w:rsidR="009E3358" w:rsidRPr="00FC7F56">
              <w:rPr>
                <w:noProof w:val="0"/>
                <w:webHidden/>
              </w:rPr>
              <w:tab/>
            </w:r>
            <w:r w:rsidR="00356D4D" w:rsidRPr="00FC7F56">
              <w:rPr>
                <w:noProof w:val="0"/>
                <w:webHidden/>
              </w:rPr>
              <w:fldChar w:fldCharType="begin"/>
            </w:r>
            <w:r w:rsidR="009E3358" w:rsidRPr="00FC7F56">
              <w:rPr>
                <w:noProof w:val="0"/>
                <w:webHidden/>
              </w:rPr>
              <w:instrText xml:space="preserve"> PAGEREF _Toc493858899 \h </w:instrText>
            </w:r>
            <w:r w:rsidR="00356D4D" w:rsidRPr="00FC7F56">
              <w:rPr>
                <w:noProof w:val="0"/>
                <w:webHidden/>
              </w:rPr>
            </w:r>
            <w:r w:rsidR="00356D4D" w:rsidRPr="00FC7F56">
              <w:rPr>
                <w:noProof w:val="0"/>
                <w:webHidden/>
              </w:rPr>
              <w:fldChar w:fldCharType="separate"/>
            </w:r>
            <w:r w:rsidR="00200086">
              <w:rPr>
                <w:webHidden/>
              </w:rPr>
              <w:t>92</w:t>
            </w:r>
            <w:r w:rsidR="00356D4D" w:rsidRPr="00FC7F56">
              <w:rPr>
                <w:noProof w:val="0"/>
                <w:webHidden/>
              </w:rPr>
              <w:fldChar w:fldCharType="end"/>
            </w:r>
          </w:hyperlink>
        </w:p>
        <w:p w14:paraId="6175397F" w14:textId="345F0544" w:rsidR="009E3358" w:rsidRPr="00FC7F56" w:rsidRDefault="00944A42" w:rsidP="009E3358">
          <w:pPr>
            <w:pStyle w:val="TOC1"/>
            <w:tabs>
              <w:tab w:val="clear" w:pos="9350"/>
              <w:tab w:val="right" w:leader="dot" w:pos="9346"/>
            </w:tabs>
            <w:rPr>
              <w:rFonts w:eastAsiaTheme="minorEastAsia"/>
              <w:noProof w:val="0"/>
            </w:rPr>
          </w:pPr>
          <w:hyperlink w:anchor="_Toc493858900" w:history="1">
            <w:r w:rsidR="009E3358" w:rsidRPr="00FC7F56">
              <w:rPr>
                <w:rStyle w:val="Hyperlink"/>
                <w:noProof w:val="0"/>
              </w:rPr>
              <w:t>16.Metodologie</w:t>
            </w:r>
            <w:r w:rsidR="009E3358" w:rsidRPr="00FC7F56">
              <w:rPr>
                <w:noProof w:val="0"/>
                <w:webHidden/>
              </w:rPr>
              <w:tab/>
            </w:r>
            <w:r w:rsidR="00356D4D" w:rsidRPr="00FC7F56">
              <w:rPr>
                <w:noProof w:val="0"/>
                <w:webHidden/>
              </w:rPr>
              <w:fldChar w:fldCharType="begin"/>
            </w:r>
            <w:r w:rsidR="009E3358" w:rsidRPr="00FC7F56">
              <w:rPr>
                <w:noProof w:val="0"/>
                <w:webHidden/>
              </w:rPr>
              <w:instrText xml:space="preserve"> PAGEREF _Toc493858900 \h </w:instrText>
            </w:r>
            <w:r w:rsidR="00356D4D" w:rsidRPr="00FC7F56">
              <w:rPr>
                <w:noProof w:val="0"/>
                <w:webHidden/>
              </w:rPr>
            </w:r>
            <w:r w:rsidR="00356D4D" w:rsidRPr="00FC7F56">
              <w:rPr>
                <w:noProof w:val="0"/>
                <w:webHidden/>
              </w:rPr>
              <w:fldChar w:fldCharType="separate"/>
            </w:r>
            <w:r w:rsidR="00200086">
              <w:rPr>
                <w:webHidden/>
              </w:rPr>
              <w:t>94</w:t>
            </w:r>
            <w:r w:rsidR="00356D4D" w:rsidRPr="00FC7F56">
              <w:rPr>
                <w:noProof w:val="0"/>
                <w:webHidden/>
              </w:rPr>
              <w:fldChar w:fldCharType="end"/>
            </w:r>
          </w:hyperlink>
        </w:p>
        <w:p w14:paraId="692BA4E9" w14:textId="5F78E775" w:rsidR="009E3358" w:rsidRPr="00FC7F56" w:rsidRDefault="00944A42" w:rsidP="009E3358">
          <w:pPr>
            <w:pStyle w:val="TOC1"/>
            <w:tabs>
              <w:tab w:val="clear" w:pos="9350"/>
              <w:tab w:val="right" w:leader="dot" w:pos="9346"/>
            </w:tabs>
            <w:rPr>
              <w:rFonts w:eastAsiaTheme="minorEastAsia"/>
              <w:noProof w:val="0"/>
            </w:rPr>
          </w:pPr>
          <w:hyperlink w:anchor="_Toc493858901" w:history="1">
            <w:r w:rsidR="009E3358" w:rsidRPr="00FC7F56">
              <w:rPr>
                <w:rStyle w:val="Hyperlink"/>
                <w:noProof w:val="0"/>
              </w:rPr>
              <w:t>17.Indicatori prestabiliți</w:t>
            </w:r>
            <w:r w:rsidR="009E3358" w:rsidRPr="00FC7F56">
              <w:rPr>
                <w:noProof w:val="0"/>
                <w:webHidden/>
              </w:rPr>
              <w:tab/>
            </w:r>
            <w:r w:rsidR="00356D4D" w:rsidRPr="00FC7F56">
              <w:rPr>
                <w:noProof w:val="0"/>
                <w:webHidden/>
              </w:rPr>
              <w:fldChar w:fldCharType="begin"/>
            </w:r>
            <w:r w:rsidR="009E3358" w:rsidRPr="00FC7F56">
              <w:rPr>
                <w:noProof w:val="0"/>
                <w:webHidden/>
              </w:rPr>
              <w:instrText xml:space="preserve"> PAGEREF _Toc493858901 \h </w:instrText>
            </w:r>
            <w:r w:rsidR="00356D4D" w:rsidRPr="00FC7F56">
              <w:rPr>
                <w:noProof w:val="0"/>
                <w:webHidden/>
              </w:rPr>
            </w:r>
            <w:r w:rsidR="00356D4D" w:rsidRPr="00FC7F56">
              <w:rPr>
                <w:noProof w:val="0"/>
                <w:webHidden/>
              </w:rPr>
              <w:fldChar w:fldCharType="separate"/>
            </w:r>
            <w:r w:rsidR="00200086">
              <w:rPr>
                <w:webHidden/>
              </w:rPr>
              <w:t>95</w:t>
            </w:r>
            <w:r w:rsidR="00356D4D" w:rsidRPr="00FC7F56">
              <w:rPr>
                <w:noProof w:val="0"/>
                <w:webHidden/>
              </w:rPr>
              <w:fldChar w:fldCharType="end"/>
            </w:r>
          </w:hyperlink>
        </w:p>
        <w:p w14:paraId="4A626E70" w14:textId="0C9D52D0" w:rsidR="009E3358" w:rsidRPr="00FC7F56" w:rsidRDefault="00944A42" w:rsidP="009E3358">
          <w:pPr>
            <w:pStyle w:val="TOC1"/>
            <w:tabs>
              <w:tab w:val="clear" w:pos="9350"/>
              <w:tab w:val="right" w:leader="dot" w:pos="9346"/>
            </w:tabs>
            <w:rPr>
              <w:rFonts w:eastAsiaTheme="minorEastAsia"/>
              <w:noProof w:val="0"/>
            </w:rPr>
          </w:pPr>
          <w:hyperlink w:anchor="_Toc493858902" w:history="1">
            <w:r w:rsidR="009E3358" w:rsidRPr="00FC7F56">
              <w:rPr>
                <w:rStyle w:val="Hyperlink"/>
                <w:noProof w:val="0"/>
              </w:rPr>
              <w:t>18.Plan de achiziții</w:t>
            </w:r>
            <w:r w:rsidR="009E3358" w:rsidRPr="00FC7F56">
              <w:rPr>
                <w:noProof w:val="0"/>
                <w:webHidden/>
              </w:rPr>
              <w:tab/>
            </w:r>
            <w:r w:rsidR="00356D4D" w:rsidRPr="00FC7F56">
              <w:rPr>
                <w:noProof w:val="0"/>
                <w:webHidden/>
              </w:rPr>
              <w:fldChar w:fldCharType="begin"/>
            </w:r>
            <w:r w:rsidR="009E3358" w:rsidRPr="00FC7F56">
              <w:rPr>
                <w:noProof w:val="0"/>
                <w:webHidden/>
              </w:rPr>
              <w:instrText xml:space="preserve"> PAGEREF _Toc493858902 \h </w:instrText>
            </w:r>
            <w:r w:rsidR="00356D4D" w:rsidRPr="00FC7F56">
              <w:rPr>
                <w:noProof w:val="0"/>
                <w:webHidden/>
              </w:rPr>
            </w:r>
            <w:r w:rsidR="00356D4D" w:rsidRPr="00FC7F56">
              <w:rPr>
                <w:noProof w:val="0"/>
                <w:webHidden/>
              </w:rPr>
              <w:fldChar w:fldCharType="separate"/>
            </w:r>
            <w:r w:rsidR="00200086">
              <w:rPr>
                <w:webHidden/>
              </w:rPr>
              <w:t>95</w:t>
            </w:r>
            <w:r w:rsidR="00356D4D" w:rsidRPr="00FC7F56">
              <w:rPr>
                <w:noProof w:val="0"/>
                <w:webHidden/>
              </w:rPr>
              <w:fldChar w:fldCharType="end"/>
            </w:r>
          </w:hyperlink>
        </w:p>
        <w:p w14:paraId="3D3398D4" w14:textId="3797FCC6" w:rsidR="009E3358" w:rsidRPr="00FC7F56" w:rsidRDefault="00944A42" w:rsidP="009E3358">
          <w:pPr>
            <w:pStyle w:val="TOC1"/>
            <w:tabs>
              <w:tab w:val="clear" w:pos="9350"/>
              <w:tab w:val="right" w:leader="dot" w:pos="9346"/>
            </w:tabs>
            <w:rPr>
              <w:rFonts w:eastAsiaTheme="minorEastAsia"/>
              <w:noProof w:val="0"/>
            </w:rPr>
          </w:pPr>
          <w:hyperlink w:anchor="_Toc493858903" w:history="1">
            <w:r w:rsidR="009E3358" w:rsidRPr="00FC7F56">
              <w:rPr>
                <w:rStyle w:val="Hyperlink"/>
                <w:noProof w:val="0"/>
              </w:rPr>
              <w:t>19.Resurse umane implicate</w:t>
            </w:r>
            <w:r w:rsidR="009E3358" w:rsidRPr="00FC7F56">
              <w:rPr>
                <w:noProof w:val="0"/>
                <w:webHidden/>
              </w:rPr>
              <w:tab/>
            </w:r>
            <w:r w:rsidR="00356D4D" w:rsidRPr="00FC7F56">
              <w:rPr>
                <w:noProof w:val="0"/>
                <w:webHidden/>
              </w:rPr>
              <w:fldChar w:fldCharType="begin"/>
            </w:r>
            <w:r w:rsidR="009E3358" w:rsidRPr="00FC7F56">
              <w:rPr>
                <w:noProof w:val="0"/>
                <w:webHidden/>
              </w:rPr>
              <w:instrText xml:space="preserve"> PAGEREF _Toc493858903 \h </w:instrText>
            </w:r>
            <w:r w:rsidR="00356D4D" w:rsidRPr="00FC7F56">
              <w:rPr>
                <w:noProof w:val="0"/>
                <w:webHidden/>
              </w:rPr>
            </w:r>
            <w:r w:rsidR="00356D4D" w:rsidRPr="00FC7F56">
              <w:rPr>
                <w:noProof w:val="0"/>
                <w:webHidden/>
              </w:rPr>
              <w:fldChar w:fldCharType="separate"/>
            </w:r>
            <w:r w:rsidR="00200086">
              <w:rPr>
                <w:webHidden/>
              </w:rPr>
              <w:t>95</w:t>
            </w:r>
            <w:r w:rsidR="00356D4D" w:rsidRPr="00FC7F56">
              <w:rPr>
                <w:noProof w:val="0"/>
                <w:webHidden/>
              </w:rPr>
              <w:fldChar w:fldCharType="end"/>
            </w:r>
          </w:hyperlink>
        </w:p>
        <w:p w14:paraId="7F7AC432" w14:textId="250CAEA9" w:rsidR="009E3358" w:rsidRPr="00FC7F56" w:rsidRDefault="00944A42" w:rsidP="009E3358">
          <w:pPr>
            <w:pStyle w:val="TOC1"/>
            <w:tabs>
              <w:tab w:val="clear" w:pos="9350"/>
              <w:tab w:val="right" w:leader="dot" w:pos="9346"/>
            </w:tabs>
            <w:rPr>
              <w:rFonts w:eastAsiaTheme="minorEastAsia"/>
              <w:noProof w:val="0"/>
            </w:rPr>
          </w:pPr>
          <w:hyperlink w:anchor="_Toc493858904" w:history="1">
            <w:r w:rsidR="009E3358" w:rsidRPr="00FC7F56">
              <w:rPr>
                <w:rStyle w:val="Hyperlink"/>
                <w:noProof w:val="0"/>
              </w:rPr>
              <w:t>20. Resurse materiale implicate</w:t>
            </w:r>
            <w:r w:rsidR="009E3358" w:rsidRPr="00FC7F56">
              <w:rPr>
                <w:noProof w:val="0"/>
                <w:webHidden/>
              </w:rPr>
              <w:tab/>
            </w:r>
            <w:r w:rsidR="00356D4D" w:rsidRPr="00FC7F56">
              <w:rPr>
                <w:noProof w:val="0"/>
                <w:webHidden/>
              </w:rPr>
              <w:fldChar w:fldCharType="begin"/>
            </w:r>
            <w:r w:rsidR="009E3358" w:rsidRPr="00FC7F56">
              <w:rPr>
                <w:noProof w:val="0"/>
                <w:webHidden/>
              </w:rPr>
              <w:instrText xml:space="preserve"> PAGEREF _Toc493858904 \h </w:instrText>
            </w:r>
            <w:r w:rsidR="00356D4D" w:rsidRPr="00FC7F56">
              <w:rPr>
                <w:noProof w:val="0"/>
                <w:webHidden/>
              </w:rPr>
            </w:r>
            <w:r w:rsidR="00356D4D" w:rsidRPr="00FC7F56">
              <w:rPr>
                <w:noProof w:val="0"/>
                <w:webHidden/>
              </w:rPr>
              <w:fldChar w:fldCharType="separate"/>
            </w:r>
            <w:r w:rsidR="00200086">
              <w:rPr>
                <w:webHidden/>
              </w:rPr>
              <w:t>96</w:t>
            </w:r>
            <w:r w:rsidR="00356D4D" w:rsidRPr="00FC7F56">
              <w:rPr>
                <w:noProof w:val="0"/>
                <w:webHidden/>
              </w:rPr>
              <w:fldChar w:fldCharType="end"/>
            </w:r>
          </w:hyperlink>
        </w:p>
        <w:p w14:paraId="23C5A16F" w14:textId="6394B9F0" w:rsidR="009E3358" w:rsidRPr="00FC7F56" w:rsidRDefault="00944A42" w:rsidP="009E3358">
          <w:pPr>
            <w:pStyle w:val="TOC1"/>
            <w:tabs>
              <w:tab w:val="clear" w:pos="9350"/>
              <w:tab w:val="right" w:leader="dot" w:pos="9346"/>
            </w:tabs>
            <w:rPr>
              <w:rFonts w:eastAsiaTheme="minorEastAsia"/>
              <w:noProof w:val="0"/>
            </w:rPr>
          </w:pPr>
          <w:hyperlink w:anchor="_Toc493858905" w:history="1">
            <w:r w:rsidR="009E3358" w:rsidRPr="00FC7F56">
              <w:rPr>
                <w:rStyle w:val="Hyperlink"/>
                <w:noProof w:val="0"/>
              </w:rPr>
              <w:t>21.Activități previzionate</w:t>
            </w:r>
            <w:r w:rsidR="009E3358" w:rsidRPr="00FC7F56">
              <w:rPr>
                <w:noProof w:val="0"/>
                <w:webHidden/>
              </w:rPr>
              <w:tab/>
            </w:r>
            <w:r w:rsidR="00356D4D" w:rsidRPr="00FC7F56">
              <w:rPr>
                <w:noProof w:val="0"/>
                <w:webHidden/>
              </w:rPr>
              <w:fldChar w:fldCharType="begin"/>
            </w:r>
            <w:r w:rsidR="009E3358" w:rsidRPr="00FC7F56">
              <w:rPr>
                <w:noProof w:val="0"/>
                <w:webHidden/>
              </w:rPr>
              <w:instrText xml:space="preserve"> PAGEREF _Toc493858905 \h </w:instrText>
            </w:r>
            <w:r w:rsidR="00356D4D" w:rsidRPr="00FC7F56">
              <w:rPr>
                <w:noProof w:val="0"/>
                <w:webHidden/>
              </w:rPr>
            </w:r>
            <w:r w:rsidR="00356D4D" w:rsidRPr="00FC7F56">
              <w:rPr>
                <w:noProof w:val="0"/>
                <w:webHidden/>
              </w:rPr>
              <w:fldChar w:fldCharType="separate"/>
            </w:r>
            <w:r w:rsidR="00200086">
              <w:rPr>
                <w:webHidden/>
              </w:rPr>
              <w:t>97</w:t>
            </w:r>
            <w:r w:rsidR="00356D4D" w:rsidRPr="00FC7F56">
              <w:rPr>
                <w:noProof w:val="0"/>
                <w:webHidden/>
              </w:rPr>
              <w:fldChar w:fldCharType="end"/>
            </w:r>
          </w:hyperlink>
        </w:p>
        <w:p w14:paraId="6FCEEF1F" w14:textId="426E5B12" w:rsidR="009E3358" w:rsidRPr="00FC7F56" w:rsidRDefault="00944A42" w:rsidP="009E3358">
          <w:pPr>
            <w:pStyle w:val="TOC1"/>
            <w:tabs>
              <w:tab w:val="clear" w:pos="9350"/>
              <w:tab w:val="right" w:leader="dot" w:pos="9346"/>
            </w:tabs>
            <w:rPr>
              <w:rFonts w:eastAsiaTheme="minorEastAsia"/>
              <w:noProof w:val="0"/>
            </w:rPr>
          </w:pPr>
          <w:hyperlink w:anchor="_Toc493858906" w:history="1">
            <w:r w:rsidR="009E3358" w:rsidRPr="00FC7F56">
              <w:rPr>
                <w:rStyle w:val="Hyperlink"/>
                <w:noProof w:val="0"/>
              </w:rPr>
              <w:t>22.Buget - Activități și cheltuieli</w:t>
            </w:r>
            <w:r w:rsidR="009E3358" w:rsidRPr="00FC7F56">
              <w:rPr>
                <w:noProof w:val="0"/>
                <w:webHidden/>
              </w:rPr>
              <w:tab/>
            </w:r>
            <w:r w:rsidR="00356D4D" w:rsidRPr="00FC7F56">
              <w:rPr>
                <w:noProof w:val="0"/>
                <w:webHidden/>
              </w:rPr>
              <w:fldChar w:fldCharType="begin"/>
            </w:r>
            <w:r w:rsidR="009E3358" w:rsidRPr="00FC7F56">
              <w:rPr>
                <w:noProof w:val="0"/>
                <w:webHidden/>
              </w:rPr>
              <w:instrText xml:space="preserve"> PAGEREF _Toc493858906 \h </w:instrText>
            </w:r>
            <w:r w:rsidR="00356D4D" w:rsidRPr="00FC7F56">
              <w:rPr>
                <w:noProof w:val="0"/>
                <w:webHidden/>
              </w:rPr>
            </w:r>
            <w:r w:rsidR="00356D4D" w:rsidRPr="00FC7F56">
              <w:rPr>
                <w:noProof w:val="0"/>
                <w:webHidden/>
              </w:rPr>
              <w:fldChar w:fldCharType="separate"/>
            </w:r>
            <w:r w:rsidR="00200086">
              <w:rPr>
                <w:webHidden/>
              </w:rPr>
              <w:t>97</w:t>
            </w:r>
            <w:r w:rsidR="00356D4D" w:rsidRPr="00FC7F56">
              <w:rPr>
                <w:noProof w:val="0"/>
                <w:webHidden/>
              </w:rPr>
              <w:fldChar w:fldCharType="end"/>
            </w:r>
          </w:hyperlink>
        </w:p>
        <w:p w14:paraId="70B86342" w14:textId="77777777" w:rsidR="009E3358" w:rsidRPr="00FC7F56" w:rsidRDefault="00356D4D" w:rsidP="009E3358">
          <w:pPr>
            <w:rPr>
              <w:color w:val="1F3864" w:themeColor="accent1" w:themeShade="80"/>
              <w:lang w:val="ro-RO"/>
            </w:rPr>
          </w:pPr>
          <w:r w:rsidRPr="00FC7F56">
            <w:rPr>
              <w:b/>
              <w:bCs/>
              <w:color w:val="1F3864" w:themeColor="accent1" w:themeShade="80"/>
              <w:sz w:val="20"/>
              <w:szCs w:val="20"/>
              <w:lang w:val="ro-RO"/>
            </w:rPr>
            <w:fldChar w:fldCharType="end"/>
          </w:r>
        </w:p>
      </w:sdtContent>
    </w:sdt>
    <w:p w14:paraId="6CC4C380" w14:textId="77777777" w:rsidR="009E3358" w:rsidRPr="00FC7F56" w:rsidRDefault="009E3358" w:rsidP="009E3358">
      <w:pPr>
        <w:pStyle w:val="ListParagraph"/>
        <w:rPr>
          <w:rStyle w:val="Strong"/>
          <w:b w:val="0"/>
          <w:bCs w:val="0"/>
          <w:sz w:val="32"/>
          <w:szCs w:val="27"/>
          <w:lang w:val="ro-RO"/>
        </w:rPr>
      </w:pPr>
      <w:bookmarkStart w:id="10" w:name="_Toc493858885"/>
    </w:p>
    <w:p w14:paraId="538CEE53" w14:textId="77777777" w:rsidR="009E3358" w:rsidRPr="00FC7F56" w:rsidRDefault="009E3358" w:rsidP="009E3358">
      <w:pPr>
        <w:pStyle w:val="ListParagraph"/>
        <w:rPr>
          <w:rStyle w:val="Strong"/>
          <w:b w:val="0"/>
          <w:bCs w:val="0"/>
          <w:sz w:val="32"/>
          <w:szCs w:val="27"/>
          <w:lang w:val="ro-RO"/>
        </w:rPr>
      </w:pPr>
    </w:p>
    <w:p w14:paraId="609FC47C" w14:textId="77777777" w:rsidR="009E3358" w:rsidRPr="00FC7F56" w:rsidRDefault="009E3358" w:rsidP="009E3358">
      <w:pPr>
        <w:pStyle w:val="ListParagraph"/>
        <w:rPr>
          <w:rStyle w:val="Strong"/>
          <w:b w:val="0"/>
          <w:bCs w:val="0"/>
          <w:sz w:val="32"/>
          <w:szCs w:val="27"/>
          <w:lang w:val="ro-RO"/>
        </w:rPr>
      </w:pPr>
    </w:p>
    <w:p w14:paraId="6C41BD2F" w14:textId="77777777" w:rsidR="009E3358" w:rsidRPr="00FC7F56" w:rsidRDefault="009E3358" w:rsidP="009E3358">
      <w:pPr>
        <w:pStyle w:val="ListParagraph"/>
        <w:rPr>
          <w:rStyle w:val="Strong"/>
          <w:b w:val="0"/>
          <w:bCs w:val="0"/>
          <w:sz w:val="32"/>
          <w:szCs w:val="27"/>
          <w:lang w:val="ro-RO"/>
        </w:rPr>
      </w:pPr>
    </w:p>
    <w:p w14:paraId="3103A2BF" w14:textId="77777777" w:rsidR="009E3358" w:rsidRPr="00FC7F56" w:rsidRDefault="009E3358" w:rsidP="009E3358">
      <w:pPr>
        <w:pStyle w:val="ListParagraph"/>
        <w:rPr>
          <w:rStyle w:val="Strong"/>
          <w:b w:val="0"/>
          <w:bCs w:val="0"/>
          <w:sz w:val="32"/>
          <w:szCs w:val="27"/>
          <w:lang w:val="ro-RO"/>
        </w:rPr>
      </w:pPr>
    </w:p>
    <w:p w14:paraId="738737CD" w14:textId="77777777" w:rsidR="009E3358" w:rsidRPr="00FC7F56" w:rsidRDefault="009E3358" w:rsidP="00CF2C02">
      <w:pPr>
        <w:pStyle w:val="ListParagraph"/>
        <w:numPr>
          <w:ilvl w:val="0"/>
          <w:numId w:val="23"/>
        </w:numPr>
        <w:jc w:val="both"/>
        <w:rPr>
          <w:sz w:val="32"/>
          <w:szCs w:val="27"/>
          <w:lang w:val="ro-RO"/>
        </w:rPr>
      </w:pPr>
      <w:r w:rsidRPr="00FC7F56">
        <w:rPr>
          <w:rStyle w:val="Strong"/>
          <w:bCs w:val="0"/>
          <w:color w:val="1F3864" w:themeColor="accent1" w:themeShade="80"/>
          <w:sz w:val="24"/>
          <w:lang w:val="ro-RO"/>
        </w:rPr>
        <w:t>Solicitant</w:t>
      </w:r>
      <w:bookmarkEnd w:id="10"/>
    </w:p>
    <w:p w14:paraId="25749914" w14:textId="77777777" w:rsidR="009E3358" w:rsidRPr="00FC7F56" w:rsidRDefault="009E3358" w:rsidP="009E3358">
      <w:pPr>
        <w:rPr>
          <w:rFonts w:cs="Segoe UI"/>
          <w:b/>
          <w:color w:val="1F3864" w:themeColor="accent1" w:themeShade="80"/>
          <w:sz w:val="20"/>
          <w:szCs w:val="20"/>
          <w:lang w:val="ro-RO"/>
        </w:rPr>
      </w:pPr>
      <w:bookmarkStart w:id="11" w:name="_Toc451001479"/>
      <w:r w:rsidRPr="00FC7F56">
        <w:rPr>
          <w:rFonts w:cs="Segoe UI"/>
          <w:b/>
          <w:color w:val="1F3864" w:themeColor="accent1" w:themeShade="80"/>
          <w:sz w:val="20"/>
          <w:szCs w:val="20"/>
          <w:lang w:val="ro-RO"/>
        </w:rPr>
        <w:t>Date de identificare</w:t>
      </w:r>
      <w:bookmarkEnd w:id="11"/>
      <w:r w:rsidRPr="00FC7F56">
        <w:rPr>
          <w:rFonts w:cs="Segoe UI"/>
          <w:b/>
          <w:color w:val="1F3864" w:themeColor="accent1" w:themeShade="80"/>
          <w:sz w:val="20"/>
          <w:szCs w:val="20"/>
          <w:lang w:val="ro-RO"/>
        </w:rPr>
        <w:t xml:space="preserve"> – se completează după modelul de mai jos</w:t>
      </w:r>
    </w:p>
    <w:p w14:paraId="0521536F" w14:textId="59290496" w:rsidR="009E3358" w:rsidRPr="00FC7F56" w:rsidRDefault="00A03E44" w:rsidP="009E3358">
      <w:pPr>
        <w:spacing w:line="240" w:lineRule="auto"/>
        <w:rPr>
          <w:b/>
          <w:color w:val="1F3864" w:themeColor="accent1" w:themeShade="80"/>
          <w:sz w:val="18"/>
          <w:szCs w:val="18"/>
          <w:lang w:val="ro-RO"/>
        </w:rPr>
      </w:pPr>
      <w:r w:rsidRPr="00FC7F56">
        <w:rPr>
          <w:noProof/>
          <w:color w:val="1F3864" w:themeColor="accent1" w:themeShade="80"/>
          <w:lang w:val="en-GB" w:eastAsia="en-GB"/>
        </w:rPr>
        <mc:AlternateContent>
          <mc:Choice Requires="wps">
            <w:drawing>
              <wp:anchor distT="0" distB="0" distL="114300" distR="114300" simplePos="0" relativeHeight="251672576" behindDoc="0" locked="0" layoutInCell="1" allowOverlap="1" wp14:anchorId="1C15EC79" wp14:editId="7F8CD735">
                <wp:simplePos x="0" y="0"/>
                <wp:positionH relativeFrom="column">
                  <wp:posOffset>2077085</wp:posOffset>
                </wp:positionH>
                <wp:positionV relativeFrom="paragraph">
                  <wp:posOffset>1177290</wp:posOffset>
                </wp:positionV>
                <wp:extent cx="428625" cy="47625"/>
                <wp:effectExtent l="0" t="0" r="28575" b="28575"/>
                <wp:wrapNone/>
                <wp:docPr id="44" name="Dreptunghi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476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B1A770" id="Dreptunghi 44" o:spid="_x0000_s1026" style="position:absolute;margin-left:163.55pt;margin-top:92.7pt;width:33.7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" fillcolor="black [3213]" strokecolor="#1f3763 [1604]" strokeweight="1pt">
                <v:path arrowok="t"/>
              </v:rect>
            </w:pict>
          </mc:Fallback>
        </mc:AlternateContent>
      </w:r>
      <w:r w:rsidRPr="00FC7F56">
        <w:rPr>
          <w:noProof/>
          <w:color w:val="1F3864" w:themeColor="accent1" w:themeShade="80"/>
          <w:lang w:val="en-GB" w:eastAsia="en-GB"/>
        </w:rPr>
        <mc:AlternateContent>
          <mc:Choice Requires="wps">
            <w:drawing>
              <wp:anchor distT="0" distB="0" distL="114300" distR="114300" simplePos="0" relativeHeight="251671552" behindDoc="0" locked="0" layoutInCell="1" allowOverlap="1" wp14:anchorId="101DA96A" wp14:editId="41EC4F90">
                <wp:simplePos x="0" y="0"/>
                <wp:positionH relativeFrom="column">
                  <wp:posOffset>4091305</wp:posOffset>
                </wp:positionH>
                <wp:positionV relativeFrom="paragraph">
                  <wp:posOffset>1734185</wp:posOffset>
                </wp:positionV>
                <wp:extent cx="552450" cy="52705"/>
                <wp:effectExtent l="0" t="0" r="19050" b="23495"/>
                <wp:wrapNone/>
                <wp:docPr id="3" name="Dreptunghi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5270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8DC58F" id="Dreptunghi 43" o:spid="_x0000_s1026" style="position:absolute;margin-left:322.15pt;margin-top:136.55pt;width:43.5pt;height: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" fillcolor="black [3213]" strokecolor="#1f3763 [1604]" strokeweight="1pt">
                <v:path arrowok="t"/>
              </v:rect>
            </w:pict>
          </mc:Fallback>
        </mc:AlternateContent>
      </w:r>
      <w:r w:rsidRPr="00FC7F56">
        <w:rPr>
          <w:noProof/>
          <w:color w:val="1F3864" w:themeColor="accent1" w:themeShade="80"/>
          <w:lang w:val="en-GB" w:eastAsia="en-GB"/>
        </w:rPr>
        <mc:AlternateContent>
          <mc:Choice Requires="wps">
            <w:drawing>
              <wp:anchor distT="0" distB="0" distL="114300" distR="114300" simplePos="0" relativeHeight="251670528" behindDoc="0" locked="0" layoutInCell="1" allowOverlap="1" wp14:anchorId="5CF8F79C" wp14:editId="30503D4A">
                <wp:simplePos x="0" y="0"/>
                <wp:positionH relativeFrom="column">
                  <wp:posOffset>4091305</wp:posOffset>
                </wp:positionH>
                <wp:positionV relativeFrom="paragraph">
                  <wp:posOffset>1443990</wp:posOffset>
                </wp:positionV>
                <wp:extent cx="319405" cy="61595"/>
                <wp:effectExtent l="0" t="0" r="23495" b="14605"/>
                <wp:wrapNone/>
                <wp:docPr id="42" name="Dreptunghi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05" cy="6159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DB0AAA" id="Dreptunghi 42" o:spid="_x0000_s1026" style="position:absolute;margin-left:322.15pt;margin-top:113.7pt;width:25.15pt;height: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" fillcolor="black [3213]" strokecolor="#1f3763 [1604]" strokeweight="1pt">
                <v:path arrowok="t"/>
              </v:rect>
            </w:pict>
          </mc:Fallback>
        </mc:AlternateContent>
      </w:r>
      <w:r w:rsidRPr="00FC7F56">
        <w:rPr>
          <w:noProof/>
          <w:color w:val="1F3864" w:themeColor="accent1" w:themeShade="80"/>
          <w:lang w:val="en-GB" w:eastAsia="en-GB"/>
        </w:rPr>
        <mc:AlternateContent>
          <mc:Choice Requires="wps">
            <w:drawing>
              <wp:anchor distT="0" distB="0" distL="114300" distR="114300" simplePos="0" relativeHeight="251669504" behindDoc="0" locked="0" layoutInCell="1" allowOverlap="1" wp14:anchorId="56400D0A" wp14:editId="51CE9F49">
                <wp:simplePos x="0" y="0"/>
                <wp:positionH relativeFrom="column">
                  <wp:posOffset>2077085</wp:posOffset>
                </wp:positionH>
                <wp:positionV relativeFrom="paragraph">
                  <wp:posOffset>1443990</wp:posOffset>
                </wp:positionV>
                <wp:extent cx="428625" cy="61595"/>
                <wp:effectExtent l="0" t="0" r="28575" b="14605"/>
                <wp:wrapNone/>
                <wp:docPr id="41" name="Dreptunghi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6159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AD0368" id="Dreptunghi 41" o:spid="_x0000_s1026" style="position:absolute;margin-left:163.55pt;margin-top:113.7pt;width:33.75pt;height: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" fillcolor="black [3213]" strokecolor="#1f3763 [1604]" strokeweight="1pt">
                <v:path arrowok="t"/>
              </v:rect>
            </w:pict>
          </mc:Fallback>
        </mc:AlternateContent>
      </w:r>
      <w:r w:rsidR="00E72475" w:rsidRPr="00FC7F56">
        <w:rPr>
          <w:b/>
          <w:color w:val="1F3864" w:themeColor="accent1" w:themeShade="80"/>
          <w:sz w:val="18"/>
          <w:szCs w:val="18"/>
          <w:lang w:val="ro-RO"/>
        </w:rPr>
        <w:t xml:space="preserve"> </w:t>
      </w:r>
      <w:r w:rsidR="00E72475" w:rsidRPr="00FC7F56">
        <w:rPr>
          <w:b/>
          <w:noProof/>
          <w:color w:val="1F3864" w:themeColor="accent1" w:themeShade="80"/>
          <w:sz w:val="18"/>
          <w:szCs w:val="18"/>
          <w:lang w:val="en-GB" w:eastAsia="en-GB"/>
        </w:rPr>
        <w:drawing>
          <wp:inline distT="0" distB="0" distL="0" distR="0" wp14:anchorId="72410BA7" wp14:editId="4468E966">
            <wp:extent cx="5907405" cy="24892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7405" cy="2489200"/>
                    </a:xfrm>
                    <a:prstGeom prst="rect">
                      <a:avLst/>
                    </a:prstGeom>
                    <a:noFill/>
                    <a:ln>
                      <a:noFill/>
                    </a:ln>
                  </pic:spPr>
                </pic:pic>
              </a:graphicData>
            </a:graphic>
          </wp:inline>
        </w:drawing>
      </w:r>
      <w:r w:rsidR="009E3358" w:rsidRPr="00FC7F56">
        <w:rPr>
          <w:b/>
          <w:color w:val="1F3864" w:themeColor="accent1" w:themeShade="80"/>
          <w:sz w:val="18"/>
          <w:szCs w:val="18"/>
          <w:lang w:val="ro-RO"/>
        </w:rPr>
        <w:t xml:space="preserve"> </w:t>
      </w:r>
    </w:p>
    <w:p w14:paraId="6A8A8185" w14:textId="77777777" w:rsidR="009E3358" w:rsidRPr="00FC7F56" w:rsidRDefault="009E3358" w:rsidP="00CF2C02">
      <w:pPr>
        <w:pStyle w:val="ListParagraph"/>
        <w:numPr>
          <w:ilvl w:val="0"/>
          <w:numId w:val="23"/>
        </w:numPr>
        <w:jc w:val="both"/>
        <w:rPr>
          <w:rStyle w:val="Strong"/>
          <w:bCs w:val="0"/>
          <w:color w:val="1F3864" w:themeColor="accent1" w:themeShade="80"/>
          <w:sz w:val="24"/>
          <w:lang w:val="ro-RO"/>
        </w:rPr>
      </w:pPr>
      <w:bookmarkStart w:id="12" w:name="_Toc493858886"/>
      <w:r w:rsidRPr="00FC7F56">
        <w:rPr>
          <w:rStyle w:val="Strong"/>
          <w:bCs w:val="0"/>
          <w:color w:val="1F3864" w:themeColor="accent1" w:themeShade="80"/>
          <w:sz w:val="24"/>
          <w:lang w:val="ro-RO"/>
        </w:rPr>
        <w:t>Responsabil de proiect</w:t>
      </w:r>
      <w:bookmarkEnd w:id="12"/>
    </w:p>
    <w:tbl>
      <w:tblPr>
        <w:tblStyle w:val="TableGrid1"/>
        <w:tblW w:w="0" w:type="auto"/>
        <w:tblLook w:val="04A0" w:firstRow="1" w:lastRow="0" w:firstColumn="1" w:lastColumn="0" w:noHBand="0" w:noVBand="1"/>
      </w:tblPr>
      <w:tblGrid>
        <w:gridCol w:w="3096"/>
        <w:gridCol w:w="2428"/>
        <w:gridCol w:w="3764"/>
      </w:tblGrid>
      <w:tr w:rsidR="009E3358" w:rsidRPr="00FC7F56" w14:paraId="2D4FAD62" w14:textId="77777777" w:rsidTr="004A29BC">
        <w:tc>
          <w:tcPr>
            <w:tcW w:w="3096" w:type="dxa"/>
          </w:tcPr>
          <w:p w14:paraId="5E97ADFF"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Nume:</w:t>
            </w:r>
          </w:p>
        </w:tc>
        <w:tc>
          <w:tcPr>
            <w:tcW w:w="2428" w:type="dxa"/>
          </w:tcPr>
          <w:p w14:paraId="7BFAF1F0"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Prenume:</w:t>
            </w:r>
          </w:p>
        </w:tc>
        <w:tc>
          <w:tcPr>
            <w:tcW w:w="3764" w:type="dxa"/>
          </w:tcPr>
          <w:p w14:paraId="65209060"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 xml:space="preserve">Funcție: </w:t>
            </w:r>
          </w:p>
        </w:tc>
      </w:tr>
      <w:tr w:rsidR="009E3358" w:rsidRPr="00FC7F56" w14:paraId="0B778B96" w14:textId="77777777" w:rsidTr="004A29BC">
        <w:tc>
          <w:tcPr>
            <w:tcW w:w="5524" w:type="dxa"/>
            <w:gridSpan w:val="2"/>
          </w:tcPr>
          <w:p w14:paraId="64BB61C4" w14:textId="77777777" w:rsidR="009E3358" w:rsidRPr="00FC7F56" w:rsidRDefault="009E3358" w:rsidP="004A29BC">
            <w:pPr>
              <w:rPr>
                <w:color w:val="1F3864" w:themeColor="accent1" w:themeShade="80"/>
                <w:sz w:val="18"/>
                <w:szCs w:val="18"/>
                <w:lang w:val="ro-RO"/>
              </w:rPr>
            </w:pPr>
            <w:r w:rsidRPr="00FC7F56">
              <w:rPr>
                <w:i/>
                <w:color w:val="1F3864" w:themeColor="accent1" w:themeShade="80"/>
                <w:sz w:val="18"/>
                <w:szCs w:val="18"/>
                <w:lang w:val="ro-RO"/>
              </w:rPr>
              <w:t>Se completează cu numele și prenumele managerului de proiect.</w:t>
            </w:r>
          </w:p>
        </w:tc>
        <w:tc>
          <w:tcPr>
            <w:tcW w:w="3764" w:type="dxa"/>
          </w:tcPr>
          <w:p w14:paraId="03A27BE4" w14:textId="77777777" w:rsidR="009E3358" w:rsidRPr="00FC7F56" w:rsidRDefault="009E3358" w:rsidP="004A29BC">
            <w:pPr>
              <w:rPr>
                <w:b/>
                <w:color w:val="1F3864" w:themeColor="accent1" w:themeShade="80"/>
                <w:sz w:val="18"/>
                <w:szCs w:val="18"/>
                <w:lang w:val="ro-RO"/>
              </w:rPr>
            </w:pPr>
            <w:r w:rsidRPr="00FC7F56">
              <w:rPr>
                <w:i/>
                <w:color w:val="1F3864" w:themeColor="accent1" w:themeShade="80"/>
                <w:sz w:val="18"/>
                <w:szCs w:val="18"/>
                <w:lang w:val="ro-RO"/>
              </w:rPr>
              <w:t>Manager de proiect</w:t>
            </w:r>
          </w:p>
        </w:tc>
      </w:tr>
    </w:tbl>
    <w:p w14:paraId="04329DFC" w14:textId="77777777" w:rsidR="009E3358" w:rsidRPr="00FC7F56" w:rsidRDefault="009E3358" w:rsidP="009E3358">
      <w:pPr>
        <w:spacing w:line="240" w:lineRule="auto"/>
        <w:rPr>
          <w:b/>
          <w:color w:val="1F3864" w:themeColor="accent1" w:themeShade="80"/>
          <w:sz w:val="18"/>
          <w:szCs w:val="18"/>
          <w:lang w:val="ro-RO"/>
        </w:rPr>
      </w:pPr>
    </w:p>
    <w:tbl>
      <w:tblPr>
        <w:tblStyle w:val="TableGrid1"/>
        <w:tblW w:w="0" w:type="auto"/>
        <w:tblLook w:val="04A0" w:firstRow="1" w:lastRow="0" w:firstColumn="1" w:lastColumn="0" w:noHBand="0" w:noVBand="1"/>
      </w:tblPr>
      <w:tblGrid>
        <w:gridCol w:w="3096"/>
        <w:gridCol w:w="2428"/>
        <w:gridCol w:w="3764"/>
      </w:tblGrid>
      <w:tr w:rsidR="009E3358" w:rsidRPr="00FC7F56" w14:paraId="1EA30B5F" w14:textId="77777777" w:rsidTr="004A29BC">
        <w:trPr>
          <w:trHeight w:val="298"/>
        </w:trPr>
        <w:tc>
          <w:tcPr>
            <w:tcW w:w="3096" w:type="dxa"/>
          </w:tcPr>
          <w:p w14:paraId="24E391A2"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Telefon</w:t>
            </w:r>
          </w:p>
        </w:tc>
        <w:tc>
          <w:tcPr>
            <w:tcW w:w="2428" w:type="dxa"/>
          </w:tcPr>
          <w:p w14:paraId="4956B976"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Fax</w:t>
            </w:r>
          </w:p>
        </w:tc>
        <w:tc>
          <w:tcPr>
            <w:tcW w:w="3764" w:type="dxa"/>
          </w:tcPr>
          <w:p w14:paraId="1F15B3E5"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Email</w:t>
            </w:r>
          </w:p>
        </w:tc>
      </w:tr>
      <w:tr w:rsidR="009E3358" w:rsidRPr="009F559D" w14:paraId="758224B2" w14:textId="77777777" w:rsidTr="004A29BC">
        <w:tc>
          <w:tcPr>
            <w:tcW w:w="3096" w:type="dxa"/>
          </w:tcPr>
          <w:p w14:paraId="6FF7F14F" w14:textId="77777777" w:rsidR="009E3358" w:rsidRPr="00FC7F56" w:rsidRDefault="009E3358" w:rsidP="004A29BC">
            <w:pPr>
              <w:rPr>
                <w:b/>
                <w:color w:val="1F3864" w:themeColor="accent1" w:themeShade="80"/>
                <w:sz w:val="18"/>
                <w:szCs w:val="18"/>
                <w:lang w:val="ro-RO"/>
              </w:rPr>
            </w:pPr>
            <w:r w:rsidRPr="00FC7F56">
              <w:rPr>
                <w:i/>
                <w:color w:val="1F3864" w:themeColor="accent1" w:themeShade="80"/>
                <w:sz w:val="18"/>
                <w:szCs w:val="18"/>
                <w:lang w:val="ro-RO"/>
              </w:rPr>
              <w:t>Se completează cu nr. de telefon al managerului de proiect.</w:t>
            </w:r>
          </w:p>
        </w:tc>
        <w:tc>
          <w:tcPr>
            <w:tcW w:w="2428" w:type="dxa"/>
          </w:tcPr>
          <w:p w14:paraId="15F14D93" w14:textId="77777777" w:rsidR="009E3358" w:rsidRPr="00FC7F56" w:rsidRDefault="009E3358" w:rsidP="004A29BC">
            <w:pPr>
              <w:rPr>
                <w:b/>
                <w:color w:val="1F3864" w:themeColor="accent1" w:themeShade="80"/>
                <w:sz w:val="18"/>
                <w:szCs w:val="18"/>
                <w:lang w:val="ro-RO"/>
              </w:rPr>
            </w:pPr>
            <w:r w:rsidRPr="00FC7F56">
              <w:rPr>
                <w:i/>
                <w:color w:val="1F3864" w:themeColor="accent1" w:themeShade="80"/>
                <w:sz w:val="18"/>
                <w:szCs w:val="18"/>
                <w:lang w:val="ro-RO"/>
              </w:rPr>
              <w:t>Se completează cu nr. de fax al managerului de proiect.</w:t>
            </w:r>
          </w:p>
        </w:tc>
        <w:tc>
          <w:tcPr>
            <w:tcW w:w="3764" w:type="dxa"/>
          </w:tcPr>
          <w:p w14:paraId="6539CD34" w14:textId="77777777" w:rsidR="009E3358" w:rsidRPr="00FC7F56" w:rsidRDefault="009E3358" w:rsidP="004A29BC">
            <w:pPr>
              <w:rPr>
                <w:b/>
                <w:color w:val="1F3864" w:themeColor="accent1" w:themeShade="80"/>
                <w:sz w:val="18"/>
                <w:szCs w:val="18"/>
                <w:lang w:val="ro-RO"/>
              </w:rPr>
            </w:pPr>
            <w:r w:rsidRPr="00FC7F56">
              <w:rPr>
                <w:i/>
                <w:color w:val="1F3864" w:themeColor="accent1" w:themeShade="80"/>
                <w:sz w:val="18"/>
                <w:szCs w:val="18"/>
                <w:lang w:val="ro-RO"/>
              </w:rPr>
              <w:t>Se completează cu adresa de post electronică a managerului de proiect.</w:t>
            </w:r>
          </w:p>
        </w:tc>
      </w:tr>
    </w:tbl>
    <w:p w14:paraId="1CC6B495"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13" w:name="_Toc493858887"/>
      <w:r w:rsidRPr="00FC7F56">
        <w:rPr>
          <w:rStyle w:val="Strong"/>
          <w:bCs w:val="0"/>
          <w:color w:val="1F3864" w:themeColor="accent1" w:themeShade="80"/>
          <w:sz w:val="24"/>
          <w:lang w:val="ro-RO"/>
        </w:rPr>
        <w:t>Persoană de contact</w:t>
      </w:r>
      <w:bookmarkEnd w:id="13"/>
    </w:p>
    <w:tbl>
      <w:tblPr>
        <w:tblStyle w:val="TableGrid1"/>
        <w:tblW w:w="0" w:type="auto"/>
        <w:tblLook w:val="04A0" w:firstRow="1" w:lastRow="0" w:firstColumn="1" w:lastColumn="0" w:noHBand="0" w:noVBand="1"/>
      </w:tblPr>
      <w:tblGrid>
        <w:gridCol w:w="3096"/>
        <w:gridCol w:w="3096"/>
        <w:gridCol w:w="3096"/>
      </w:tblGrid>
      <w:tr w:rsidR="009E3358" w:rsidRPr="00FC7F56" w14:paraId="1101853E" w14:textId="77777777" w:rsidTr="004A29BC">
        <w:tc>
          <w:tcPr>
            <w:tcW w:w="3096" w:type="dxa"/>
          </w:tcPr>
          <w:p w14:paraId="40CEEAFB"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 xml:space="preserve">Nume </w:t>
            </w:r>
          </w:p>
        </w:tc>
        <w:tc>
          <w:tcPr>
            <w:tcW w:w="3096" w:type="dxa"/>
          </w:tcPr>
          <w:p w14:paraId="5D197892"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 xml:space="preserve">Prenume </w:t>
            </w:r>
          </w:p>
        </w:tc>
        <w:tc>
          <w:tcPr>
            <w:tcW w:w="3096" w:type="dxa"/>
          </w:tcPr>
          <w:p w14:paraId="35336DA1"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 xml:space="preserve">Funcție </w:t>
            </w:r>
          </w:p>
        </w:tc>
      </w:tr>
      <w:tr w:rsidR="009E3358" w:rsidRPr="00FC7F56" w14:paraId="587FD61F" w14:textId="77777777" w:rsidTr="004A29BC">
        <w:tc>
          <w:tcPr>
            <w:tcW w:w="6192" w:type="dxa"/>
            <w:gridSpan w:val="2"/>
          </w:tcPr>
          <w:p w14:paraId="02616781" w14:textId="77777777" w:rsidR="009E3358" w:rsidRPr="00FC7F56" w:rsidRDefault="009E3358" w:rsidP="004A29BC">
            <w:pPr>
              <w:rPr>
                <w:b/>
                <w:color w:val="1F3864" w:themeColor="accent1" w:themeShade="80"/>
                <w:sz w:val="18"/>
                <w:szCs w:val="18"/>
                <w:lang w:val="ro-RO"/>
              </w:rPr>
            </w:pPr>
            <w:r w:rsidRPr="00FC7F56">
              <w:rPr>
                <w:i/>
                <w:color w:val="1F3864" w:themeColor="accent1" w:themeShade="80"/>
                <w:sz w:val="18"/>
                <w:szCs w:val="18"/>
                <w:lang w:val="ro-RO"/>
              </w:rPr>
              <w:t>Persoana de contact este persoana desemnată de solicitant să mențină contactul cu AM/OI/GAL. Persoana de contact poate fi aceeași cu reprezentantul legal sau managerul de proiect.</w:t>
            </w:r>
          </w:p>
        </w:tc>
        <w:tc>
          <w:tcPr>
            <w:tcW w:w="3096" w:type="dxa"/>
          </w:tcPr>
          <w:p w14:paraId="6DCC7A61"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Se completează cu denumirea funcției pe care o deține persoana de contact desemnată, în cadrul proiectului.</w:t>
            </w:r>
          </w:p>
        </w:tc>
      </w:tr>
    </w:tbl>
    <w:p w14:paraId="3B464FFC" w14:textId="77777777" w:rsidR="009E3358" w:rsidRPr="00FC7F56" w:rsidRDefault="009E3358" w:rsidP="009E3358">
      <w:pPr>
        <w:spacing w:line="240" w:lineRule="auto"/>
        <w:rPr>
          <w:b/>
          <w:color w:val="1F3864" w:themeColor="accent1" w:themeShade="80"/>
          <w:sz w:val="18"/>
          <w:szCs w:val="18"/>
          <w:lang w:val="ro-RO"/>
        </w:rPr>
      </w:pPr>
    </w:p>
    <w:p w14:paraId="4C13D1C7" w14:textId="77777777" w:rsidR="00AB4328" w:rsidRPr="00FC7F56" w:rsidRDefault="00AB4328" w:rsidP="009E3358">
      <w:pPr>
        <w:spacing w:line="240" w:lineRule="auto"/>
        <w:rPr>
          <w:b/>
          <w:color w:val="1F3864" w:themeColor="accent1" w:themeShade="80"/>
          <w:sz w:val="18"/>
          <w:szCs w:val="18"/>
          <w:lang w:val="ro-RO"/>
        </w:rPr>
      </w:pPr>
    </w:p>
    <w:tbl>
      <w:tblPr>
        <w:tblStyle w:val="TableGrid1"/>
        <w:tblW w:w="0" w:type="auto"/>
        <w:tblLook w:val="04A0" w:firstRow="1" w:lastRow="0" w:firstColumn="1" w:lastColumn="0" w:noHBand="0" w:noVBand="1"/>
      </w:tblPr>
      <w:tblGrid>
        <w:gridCol w:w="3096"/>
        <w:gridCol w:w="3096"/>
        <w:gridCol w:w="3096"/>
      </w:tblGrid>
      <w:tr w:rsidR="009E3358" w:rsidRPr="00FC7F56" w14:paraId="6DD5A7E9" w14:textId="77777777" w:rsidTr="004A29BC">
        <w:tc>
          <w:tcPr>
            <w:tcW w:w="3096" w:type="dxa"/>
          </w:tcPr>
          <w:p w14:paraId="13773F88"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lastRenderedPageBreak/>
              <w:t>Telefon</w:t>
            </w:r>
          </w:p>
        </w:tc>
        <w:tc>
          <w:tcPr>
            <w:tcW w:w="3096" w:type="dxa"/>
          </w:tcPr>
          <w:p w14:paraId="60CCF4BC"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 xml:space="preserve">Fax </w:t>
            </w:r>
          </w:p>
        </w:tc>
        <w:tc>
          <w:tcPr>
            <w:tcW w:w="3096" w:type="dxa"/>
          </w:tcPr>
          <w:p w14:paraId="31D5B035"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 xml:space="preserve">Email </w:t>
            </w:r>
          </w:p>
        </w:tc>
      </w:tr>
      <w:tr w:rsidR="009E3358" w:rsidRPr="009F559D" w14:paraId="34CE2A9C" w14:textId="77777777" w:rsidTr="004A29BC">
        <w:tc>
          <w:tcPr>
            <w:tcW w:w="3096" w:type="dxa"/>
          </w:tcPr>
          <w:p w14:paraId="38977A80" w14:textId="77777777" w:rsidR="009E3358" w:rsidRPr="00FC7F56" w:rsidRDefault="009E3358" w:rsidP="004A29BC">
            <w:pPr>
              <w:rPr>
                <w:b/>
                <w:color w:val="1F3864" w:themeColor="accent1" w:themeShade="80"/>
                <w:sz w:val="18"/>
                <w:szCs w:val="18"/>
                <w:lang w:val="ro-RO"/>
              </w:rPr>
            </w:pPr>
            <w:r w:rsidRPr="00FC7F56">
              <w:rPr>
                <w:i/>
                <w:color w:val="1F3864" w:themeColor="accent1" w:themeShade="80"/>
                <w:sz w:val="18"/>
                <w:szCs w:val="18"/>
                <w:lang w:val="ro-RO"/>
              </w:rPr>
              <w:t>Se completează cu nr. de telefon al persoanei de contact.</w:t>
            </w:r>
          </w:p>
        </w:tc>
        <w:tc>
          <w:tcPr>
            <w:tcW w:w="3096" w:type="dxa"/>
          </w:tcPr>
          <w:p w14:paraId="264346DC" w14:textId="77777777" w:rsidR="009E3358" w:rsidRPr="00FC7F56" w:rsidRDefault="009E3358" w:rsidP="004A29BC">
            <w:pPr>
              <w:rPr>
                <w:b/>
                <w:color w:val="1F3864" w:themeColor="accent1" w:themeShade="80"/>
                <w:sz w:val="18"/>
                <w:szCs w:val="18"/>
                <w:lang w:val="ro-RO"/>
              </w:rPr>
            </w:pPr>
            <w:r w:rsidRPr="00FC7F56">
              <w:rPr>
                <w:i/>
                <w:color w:val="1F3864" w:themeColor="accent1" w:themeShade="80"/>
                <w:sz w:val="18"/>
                <w:szCs w:val="18"/>
                <w:lang w:val="ro-RO"/>
              </w:rPr>
              <w:t>Se completează cu nr. de fax al persoanei de contact.</w:t>
            </w:r>
          </w:p>
        </w:tc>
        <w:tc>
          <w:tcPr>
            <w:tcW w:w="3096" w:type="dxa"/>
          </w:tcPr>
          <w:p w14:paraId="7E022EE6" w14:textId="77777777" w:rsidR="009E3358" w:rsidRPr="00FC7F56" w:rsidRDefault="009E3358" w:rsidP="004A29BC">
            <w:pPr>
              <w:rPr>
                <w:b/>
                <w:color w:val="1F3864" w:themeColor="accent1" w:themeShade="80"/>
                <w:sz w:val="18"/>
                <w:szCs w:val="18"/>
                <w:lang w:val="ro-RO"/>
              </w:rPr>
            </w:pPr>
            <w:r w:rsidRPr="00FC7F56">
              <w:rPr>
                <w:i/>
                <w:color w:val="1F3864" w:themeColor="accent1" w:themeShade="80"/>
                <w:sz w:val="18"/>
                <w:szCs w:val="18"/>
                <w:lang w:val="ro-RO"/>
              </w:rPr>
              <w:t>Se completează cu adresa de postă electronică a persoanei de contact.</w:t>
            </w:r>
          </w:p>
        </w:tc>
      </w:tr>
    </w:tbl>
    <w:p w14:paraId="644582A7"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14" w:name="_Toc493858888"/>
      <w:r w:rsidRPr="00FC7F56">
        <w:rPr>
          <w:rStyle w:val="Strong"/>
          <w:bCs w:val="0"/>
          <w:color w:val="1F3864" w:themeColor="accent1" w:themeShade="80"/>
          <w:sz w:val="24"/>
          <w:lang w:val="ro-RO"/>
        </w:rPr>
        <w:t>Capacitate solicitant și parteneri</w:t>
      </w:r>
      <w:bookmarkEnd w:id="14"/>
    </w:p>
    <w:p w14:paraId="59B234A8" w14:textId="77777777" w:rsidR="009E3358" w:rsidRPr="00FC7F56" w:rsidRDefault="009E3358" w:rsidP="009E3358">
      <w:pPr>
        <w:spacing w:line="240" w:lineRule="auto"/>
        <w:rPr>
          <w:bCs/>
          <w:i/>
          <w:color w:val="1F3864" w:themeColor="accent1" w:themeShade="80"/>
          <w:sz w:val="18"/>
          <w:szCs w:val="18"/>
          <w:lang w:val="ro-RO"/>
        </w:rPr>
      </w:pPr>
      <w:r w:rsidRPr="00FC7F56">
        <w:rPr>
          <w:bCs/>
          <w:i/>
          <w:color w:val="1F3864" w:themeColor="accent1" w:themeShade="80"/>
          <w:sz w:val="18"/>
          <w:szCs w:val="18"/>
          <w:lang w:val="ro-RO"/>
        </w:rPr>
        <w:t>Se completează atât pentru solicitant, cât și pentru fiecare membru al structurii parteneriale, după caz.</w:t>
      </w:r>
    </w:p>
    <w:p w14:paraId="6739B2C9" w14:textId="77777777" w:rsidR="009E3358" w:rsidRPr="00FC7F56" w:rsidRDefault="009E3358" w:rsidP="009E3358">
      <w:pPr>
        <w:spacing w:line="240" w:lineRule="auto"/>
        <w:rPr>
          <w:b/>
          <w:bCs/>
          <w:color w:val="1F3864" w:themeColor="accent1" w:themeShade="80"/>
          <w:sz w:val="18"/>
          <w:szCs w:val="18"/>
          <w:lang w:val="ro-RO"/>
        </w:rPr>
      </w:pPr>
      <w:r w:rsidRPr="00FC7F56">
        <w:rPr>
          <w:b/>
          <w:bCs/>
          <w:color w:val="1F3864" w:themeColor="accent1" w:themeShade="80"/>
          <w:sz w:val="18"/>
          <w:szCs w:val="18"/>
          <w:lang w:val="ro-RO"/>
        </w:rPr>
        <w:t>Sursa de cofinanțare</w:t>
      </w:r>
    </w:p>
    <w:tbl>
      <w:tblPr>
        <w:tblStyle w:val="TableGrid1"/>
        <w:tblW w:w="0" w:type="auto"/>
        <w:tblLook w:val="04A0" w:firstRow="1" w:lastRow="0" w:firstColumn="1" w:lastColumn="0" w:noHBand="0" w:noVBand="1"/>
      </w:tblPr>
      <w:tblGrid>
        <w:gridCol w:w="9288"/>
      </w:tblGrid>
      <w:tr w:rsidR="009E3358" w:rsidRPr="00FC7F56" w14:paraId="4948275E" w14:textId="77777777" w:rsidTr="004A29BC">
        <w:tc>
          <w:tcPr>
            <w:tcW w:w="9288" w:type="dxa"/>
          </w:tcPr>
          <w:p w14:paraId="2B8CA6E8" w14:textId="77777777" w:rsidR="009E3358" w:rsidRPr="00FC7F56" w:rsidRDefault="009E3358" w:rsidP="00CF2C02">
            <w:pPr>
              <w:pStyle w:val="ListParagraph"/>
              <w:numPr>
                <w:ilvl w:val="0"/>
                <w:numId w:val="18"/>
              </w:numPr>
              <w:spacing w:after="0" w:line="240" w:lineRule="auto"/>
              <w:rPr>
                <w:rFonts w:ascii="Calibri" w:hAnsi="Calibri"/>
                <w:bCs/>
                <w:i/>
                <w:color w:val="1F3864" w:themeColor="accent1" w:themeShade="80"/>
                <w:sz w:val="18"/>
                <w:szCs w:val="18"/>
                <w:lang w:val="ro-RO"/>
              </w:rPr>
            </w:pPr>
            <w:r w:rsidRPr="00FC7F56">
              <w:rPr>
                <w:rFonts w:ascii="Calibri" w:hAnsi="Calibri"/>
                <w:bCs/>
                <w:i/>
                <w:color w:val="1F3864" w:themeColor="accent1" w:themeShade="80"/>
                <w:sz w:val="18"/>
                <w:szCs w:val="18"/>
                <w:lang w:val="ro-RO"/>
              </w:rPr>
              <w:t>Buget local</w:t>
            </w:r>
          </w:p>
          <w:p w14:paraId="4DEBDC9C" w14:textId="77777777" w:rsidR="009E3358" w:rsidRPr="00FC7F56" w:rsidRDefault="009E3358" w:rsidP="00CF2C02">
            <w:pPr>
              <w:pStyle w:val="ListParagraph"/>
              <w:numPr>
                <w:ilvl w:val="0"/>
                <w:numId w:val="18"/>
              </w:numPr>
              <w:spacing w:after="0" w:line="240" w:lineRule="auto"/>
              <w:rPr>
                <w:rFonts w:ascii="Calibri" w:hAnsi="Calibri"/>
                <w:bCs/>
                <w:i/>
                <w:color w:val="1F3864" w:themeColor="accent1" w:themeShade="80"/>
                <w:sz w:val="18"/>
                <w:szCs w:val="18"/>
                <w:lang w:val="ro-RO"/>
              </w:rPr>
            </w:pPr>
            <w:r w:rsidRPr="00FC7F56">
              <w:rPr>
                <w:rFonts w:ascii="Calibri" w:hAnsi="Calibri"/>
                <w:bCs/>
                <w:i/>
                <w:color w:val="1F3864" w:themeColor="accent1" w:themeShade="80"/>
                <w:sz w:val="18"/>
                <w:szCs w:val="18"/>
                <w:lang w:val="ro-RO"/>
              </w:rPr>
              <w:t>Buget de stat</w:t>
            </w:r>
          </w:p>
          <w:p w14:paraId="6C7B2DB4" w14:textId="77777777" w:rsidR="009E3358" w:rsidRPr="00FC7F56" w:rsidRDefault="009E3358" w:rsidP="00CF2C02">
            <w:pPr>
              <w:pStyle w:val="ListParagraph"/>
              <w:numPr>
                <w:ilvl w:val="0"/>
                <w:numId w:val="18"/>
              </w:numPr>
              <w:spacing w:after="0" w:line="240" w:lineRule="auto"/>
              <w:rPr>
                <w:rFonts w:ascii="Calibri" w:hAnsi="Calibri"/>
                <w:bCs/>
                <w:i/>
                <w:color w:val="1F3864" w:themeColor="accent1" w:themeShade="80"/>
                <w:sz w:val="18"/>
                <w:szCs w:val="18"/>
                <w:lang w:val="ro-RO"/>
              </w:rPr>
            </w:pPr>
            <w:r w:rsidRPr="00FC7F56">
              <w:rPr>
                <w:rFonts w:ascii="Calibri" w:hAnsi="Calibri"/>
                <w:bCs/>
                <w:i/>
                <w:color w:val="1F3864" w:themeColor="accent1" w:themeShade="80"/>
                <w:sz w:val="18"/>
                <w:szCs w:val="18"/>
                <w:lang w:val="ro-RO"/>
              </w:rPr>
              <w:t>Bugetul asigurărilor sociale</w:t>
            </w:r>
          </w:p>
          <w:p w14:paraId="4C9534D9" w14:textId="77777777" w:rsidR="009E3358" w:rsidRPr="00FC7F56" w:rsidRDefault="009E3358" w:rsidP="00CF2C02">
            <w:pPr>
              <w:pStyle w:val="ListParagraph"/>
              <w:numPr>
                <w:ilvl w:val="0"/>
                <w:numId w:val="18"/>
              </w:numPr>
              <w:spacing w:after="0" w:line="240" w:lineRule="auto"/>
              <w:rPr>
                <w:rFonts w:ascii="Calibri" w:hAnsi="Calibri"/>
                <w:bCs/>
                <w:i/>
                <w:color w:val="1F3864" w:themeColor="accent1" w:themeShade="80"/>
                <w:sz w:val="18"/>
                <w:szCs w:val="18"/>
                <w:lang w:val="ro-RO"/>
              </w:rPr>
            </w:pPr>
            <w:r w:rsidRPr="00FC7F56">
              <w:rPr>
                <w:rFonts w:ascii="Calibri" w:hAnsi="Calibri"/>
                <w:bCs/>
                <w:i/>
                <w:color w:val="1F3864" w:themeColor="accent1" w:themeShade="80"/>
                <w:sz w:val="18"/>
                <w:szCs w:val="18"/>
                <w:lang w:val="ro-RO"/>
              </w:rPr>
              <w:t>Venituri proprii ale autorității publice</w:t>
            </w:r>
          </w:p>
          <w:p w14:paraId="13193663" w14:textId="77777777" w:rsidR="009E3358" w:rsidRPr="00FC7F56" w:rsidRDefault="009E3358" w:rsidP="00CF2C02">
            <w:pPr>
              <w:pStyle w:val="ListParagraph"/>
              <w:numPr>
                <w:ilvl w:val="0"/>
                <w:numId w:val="18"/>
              </w:numPr>
              <w:spacing w:after="0" w:line="240" w:lineRule="auto"/>
              <w:rPr>
                <w:rFonts w:ascii="Calibri" w:hAnsi="Calibri"/>
                <w:b/>
                <w:color w:val="1F3864" w:themeColor="accent1" w:themeShade="80"/>
                <w:sz w:val="18"/>
                <w:szCs w:val="18"/>
                <w:u w:val="single"/>
                <w:lang w:val="ro-RO"/>
              </w:rPr>
            </w:pPr>
            <w:r w:rsidRPr="00FC7F56">
              <w:rPr>
                <w:rFonts w:ascii="Calibri" w:hAnsi="Calibri"/>
                <w:bCs/>
                <w:i/>
                <w:color w:val="1F3864" w:themeColor="accent1" w:themeShade="80"/>
                <w:sz w:val="18"/>
                <w:szCs w:val="18"/>
                <w:lang w:val="ro-RO"/>
              </w:rPr>
              <w:t>Contribuție privată</w:t>
            </w:r>
          </w:p>
        </w:tc>
      </w:tr>
    </w:tbl>
    <w:p w14:paraId="1B73FF3F" w14:textId="77777777" w:rsidR="00AB4328" w:rsidRPr="00FC7F56" w:rsidRDefault="00AB4328" w:rsidP="009E3358">
      <w:pPr>
        <w:spacing w:line="240" w:lineRule="auto"/>
        <w:rPr>
          <w:b/>
          <w:bCs/>
          <w:color w:val="1F3864" w:themeColor="accent1" w:themeShade="80"/>
          <w:sz w:val="18"/>
          <w:szCs w:val="18"/>
          <w:lang w:val="ro-RO"/>
        </w:rPr>
      </w:pPr>
    </w:p>
    <w:p w14:paraId="6E3CF89A" w14:textId="77777777" w:rsidR="009E3358" w:rsidRPr="00FC7F56" w:rsidRDefault="009E3358" w:rsidP="009E3358">
      <w:pPr>
        <w:spacing w:line="240" w:lineRule="auto"/>
        <w:rPr>
          <w:b/>
          <w:bCs/>
          <w:color w:val="1F3864" w:themeColor="accent1" w:themeShade="80"/>
          <w:sz w:val="18"/>
          <w:szCs w:val="18"/>
          <w:lang w:val="ro-RO"/>
        </w:rPr>
      </w:pPr>
      <w:r w:rsidRPr="00FC7F56">
        <w:rPr>
          <w:b/>
          <w:bCs/>
          <w:color w:val="1F3864" w:themeColor="accent1" w:themeShade="80"/>
          <w:sz w:val="18"/>
          <w:szCs w:val="18"/>
          <w:lang w:val="ro-RO"/>
        </w:rPr>
        <w:t>Cod CAEN relevant</w:t>
      </w:r>
    </w:p>
    <w:tbl>
      <w:tblPr>
        <w:tblStyle w:val="TableGrid1"/>
        <w:tblW w:w="0" w:type="auto"/>
        <w:tblLook w:val="04A0" w:firstRow="1" w:lastRow="0" w:firstColumn="1" w:lastColumn="0" w:noHBand="0" w:noVBand="1"/>
      </w:tblPr>
      <w:tblGrid>
        <w:gridCol w:w="9288"/>
      </w:tblGrid>
      <w:tr w:rsidR="009E3358" w:rsidRPr="009F559D" w14:paraId="698731DC" w14:textId="77777777" w:rsidTr="004A29BC">
        <w:tc>
          <w:tcPr>
            <w:tcW w:w="9288" w:type="dxa"/>
          </w:tcPr>
          <w:p w14:paraId="341A2195" w14:textId="77777777" w:rsidR="009E3358" w:rsidRPr="00FC7F56" w:rsidRDefault="009E3358" w:rsidP="004A29BC">
            <w:pPr>
              <w:rPr>
                <w:b/>
                <w:color w:val="1F3864" w:themeColor="accent1" w:themeShade="80"/>
                <w:sz w:val="18"/>
                <w:szCs w:val="18"/>
                <w:lang w:val="ro-RO"/>
              </w:rPr>
            </w:pPr>
            <w:r w:rsidRPr="00FC7F56">
              <w:rPr>
                <w:bCs/>
                <w:i/>
                <w:color w:val="1F3864" w:themeColor="accent1" w:themeShade="80"/>
                <w:sz w:val="18"/>
                <w:szCs w:val="18"/>
                <w:lang w:val="ro-RO"/>
              </w:rPr>
              <w:t>Se menționează codul CAEN relevant</w:t>
            </w:r>
          </w:p>
        </w:tc>
      </w:tr>
    </w:tbl>
    <w:p w14:paraId="0290B1DF" w14:textId="77777777" w:rsidR="009E3358" w:rsidRPr="00FC7F56" w:rsidRDefault="009E3358" w:rsidP="009E3358">
      <w:pPr>
        <w:spacing w:line="240" w:lineRule="auto"/>
        <w:rPr>
          <w:b/>
          <w:bCs/>
          <w:color w:val="1F3864" w:themeColor="accent1" w:themeShade="80"/>
          <w:sz w:val="18"/>
          <w:szCs w:val="18"/>
          <w:lang w:val="ro-RO"/>
        </w:rPr>
      </w:pPr>
    </w:p>
    <w:p w14:paraId="04046F8A" w14:textId="77777777" w:rsidR="009E3358" w:rsidRPr="00FC7F56" w:rsidRDefault="009E3358" w:rsidP="009E3358">
      <w:pPr>
        <w:spacing w:line="240" w:lineRule="auto"/>
        <w:rPr>
          <w:b/>
          <w:bCs/>
          <w:color w:val="1F3864" w:themeColor="accent1" w:themeShade="80"/>
          <w:sz w:val="18"/>
          <w:szCs w:val="18"/>
          <w:lang w:val="ro-RO"/>
        </w:rPr>
      </w:pPr>
      <w:r w:rsidRPr="00FC7F56">
        <w:rPr>
          <w:b/>
          <w:bCs/>
          <w:color w:val="1F3864" w:themeColor="accent1" w:themeShade="80"/>
          <w:sz w:val="18"/>
          <w:szCs w:val="18"/>
          <w:lang w:val="ro-RO"/>
        </w:rPr>
        <w:t xml:space="preserve">Capacitate </w:t>
      </w:r>
      <w:r w:rsidR="00531F3C" w:rsidRPr="00FC7F56">
        <w:rPr>
          <w:b/>
          <w:bCs/>
          <w:color w:val="1F3864" w:themeColor="accent1" w:themeShade="80"/>
          <w:sz w:val="18"/>
          <w:szCs w:val="18"/>
          <w:lang w:val="ro-RO"/>
        </w:rPr>
        <w:t xml:space="preserve">administrative </w:t>
      </w:r>
      <w:r w:rsidR="00531F3C" w:rsidRPr="00FC7F56">
        <w:rPr>
          <w:b/>
          <w:bCs/>
          <w:color w:val="FF0000"/>
          <w:sz w:val="18"/>
          <w:szCs w:val="18"/>
          <w:lang w:val="ro-RO"/>
        </w:rPr>
        <w:t>si financiara</w:t>
      </w:r>
    </w:p>
    <w:tbl>
      <w:tblPr>
        <w:tblStyle w:val="TableGrid1"/>
        <w:tblW w:w="0" w:type="auto"/>
        <w:tblLook w:val="04A0" w:firstRow="1" w:lastRow="0" w:firstColumn="1" w:lastColumn="0" w:noHBand="0" w:noVBand="1"/>
      </w:tblPr>
      <w:tblGrid>
        <w:gridCol w:w="9288"/>
      </w:tblGrid>
      <w:tr w:rsidR="009E3358" w:rsidRPr="009F559D" w14:paraId="23EACD6E" w14:textId="77777777" w:rsidTr="004A29BC">
        <w:tc>
          <w:tcPr>
            <w:tcW w:w="9288" w:type="dxa"/>
          </w:tcPr>
          <w:p w14:paraId="3937A51A" w14:textId="77777777" w:rsidR="009E3358" w:rsidRPr="00FC7F56" w:rsidRDefault="009E3358" w:rsidP="004A29BC">
            <w:pPr>
              <w:rPr>
                <w:b/>
                <w:i/>
                <w:color w:val="1F3864" w:themeColor="accent1" w:themeShade="80"/>
                <w:sz w:val="18"/>
                <w:szCs w:val="18"/>
                <w:u w:val="single"/>
                <w:lang w:val="ro-RO"/>
              </w:rPr>
            </w:pPr>
            <w:r w:rsidRPr="00FC7F56">
              <w:rPr>
                <w:b/>
                <w:i/>
                <w:color w:val="1F3864" w:themeColor="accent1" w:themeShade="80"/>
                <w:sz w:val="18"/>
                <w:szCs w:val="18"/>
                <w:u w:val="single"/>
                <w:lang w:val="ro-RO"/>
              </w:rPr>
              <w:t>1. Descrierea experienței specifice relevante pentru proiect</w:t>
            </w:r>
          </w:p>
          <w:p w14:paraId="26C5A81C" w14:textId="77777777" w:rsidR="009E3358" w:rsidRPr="00FC7F56" w:rsidRDefault="009E3358" w:rsidP="004A29BC">
            <w:pPr>
              <w:rPr>
                <w:b/>
                <w:i/>
                <w:color w:val="1F3864" w:themeColor="accent1" w:themeShade="80"/>
                <w:sz w:val="18"/>
                <w:szCs w:val="18"/>
                <w:lang w:val="ro-RO"/>
              </w:rPr>
            </w:pPr>
          </w:p>
          <w:p w14:paraId="07CF0448"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 xml:space="preserve">Vă rugăm să descrieți experiența dumneavoastră pentru demonstrarea </w:t>
            </w:r>
            <w:r w:rsidRPr="00FC7F56">
              <w:rPr>
                <w:i/>
                <w:color w:val="1F3864" w:themeColor="accent1" w:themeShade="80"/>
                <w:sz w:val="18"/>
                <w:szCs w:val="18"/>
                <w:u w:val="single"/>
                <w:lang w:val="ro-RO"/>
              </w:rPr>
              <w:t>capacității financiare și operaționale</w:t>
            </w:r>
            <w:r w:rsidRPr="00FC7F56">
              <w:rPr>
                <w:i/>
                <w:color w:val="1F3864" w:themeColor="accent1" w:themeShade="80"/>
                <w:sz w:val="18"/>
                <w:szCs w:val="18"/>
                <w:lang w:val="ro-RO"/>
              </w:rPr>
              <w:t xml:space="preserve"> a structurii parteneriale (cu privire la modalitatea de verificare a capacitații la momentul depunerii cererii de finanțare la AMPOCU, a se vedea și documentul ”Orientări privind accesarea finanțărilor în cadrul Programului Operațional Capital Uman 2014-2020”).</w:t>
            </w:r>
          </w:p>
          <w:p w14:paraId="2BE3E3EC" w14:textId="77777777" w:rsidR="009E3358" w:rsidRPr="00FC7F56" w:rsidRDefault="009E3358" w:rsidP="004A29BC">
            <w:pPr>
              <w:autoSpaceDE w:val="0"/>
              <w:autoSpaceDN w:val="0"/>
              <w:adjustRightInd w:val="0"/>
              <w:rPr>
                <w:b/>
                <w:i/>
                <w:color w:val="1F3864" w:themeColor="accent1" w:themeShade="80"/>
                <w:sz w:val="18"/>
                <w:szCs w:val="18"/>
                <w:u w:val="single"/>
                <w:lang w:val="ro-RO"/>
              </w:rPr>
            </w:pPr>
          </w:p>
          <w:p w14:paraId="60AB9D30" w14:textId="77777777" w:rsidR="009E3358" w:rsidRPr="00FC7F56" w:rsidRDefault="009E3358" w:rsidP="004A29BC">
            <w:pPr>
              <w:autoSpaceDE w:val="0"/>
              <w:autoSpaceDN w:val="0"/>
              <w:adjustRightInd w:val="0"/>
              <w:rPr>
                <w:b/>
                <w:i/>
                <w:color w:val="1F3864" w:themeColor="accent1" w:themeShade="80"/>
                <w:sz w:val="18"/>
                <w:szCs w:val="18"/>
                <w:u w:val="single"/>
                <w:lang w:val="ro-RO"/>
              </w:rPr>
            </w:pPr>
            <w:r w:rsidRPr="00FC7F56">
              <w:rPr>
                <w:b/>
                <w:i/>
                <w:color w:val="1F3864" w:themeColor="accent1" w:themeShade="80"/>
                <w:sz w:val="18"/>
                <w:szCs w:val="18"/>
                <w:u w:val="single"/>
                <w:lang w:val="ro-RO"/>
              </w:rPr>
              <w:t>2. Descrierea rolului solicitantului sau partenerului în proiect</w:t>
            </w:r>
          </w:p>
          <w:p w14:paraId="32BA2D14" w14:textId="77777777" w:rsidR="009E3358" w:rsidRPr="00FC7F56" w:rsidRDefault="009E3358" w:rsidP="004A29BC">
            <w:pPr>
              <w:autoSpaceDE w:val="0"/>
              <w:autoSpaceDN w:val="0"/>
              <w:adjustRightInd w:val="0"/>
              <w:rPr>
                <w:b/>
                <w:i/>
                <w:color w:val="1F3864" w:themeColor="accent1" w:themeShade="80"/>
                <w:sz w:val="18"/>
                <w:szCs w:val="18"/>
                <w:lang w:val="ro-RO"/>
              </w:rPr>
            </w:pPr>
          </w:p>
          <w:p w14:paraId="2B602EA9" w14:textId="77777777" w:rsidR="009E3358" w:rsidRPr="00FC7F56" w:rsidRDefault="009E3358" w:rsidP="004A29BC">
            <w:pPr>
              <w:rPr>
                <w:b/>
                <w:bCs/>
                <w:strike/>
                <w:color w:val="1F3864" w:themeColor="accent1" w:themeShade="80"/>
                <w:sz w:val="18"/>
                <w:szCs w:val="18"/>
                <w:lang w:val="ro-RO"/>
              </w:rPr>
            </w:pPr>
            <w:r w:rsidRPr="00FC7F56">
              <w:rPr>
                <w:i/>
                <w:color w:val="1F3864" w:themeColor="accent1" w:themeShade="80"/>
                <w:sz w:val="18"/>
                <w:szCs w:val="18"/>
                <w:lang w:val="ro-RO"/>
              </w:rPr>
              <w:t>Solicitantul și, dacă e cazul, partenerul/ partenerii își vor descrie atribuțiile și implicarea în cadrul proiectului.</w:t>
            </w:r>
          </w:p>
        </w:tc>
      </w:tr>
    </w:tbl>
    <w:p w14:paraId="01D7CC1B"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15" w:name="_Toc493858889"/>
      <w:r w:rsidRPr="00FC7F56">
        <w:rPr>
          <w:rStyle w:val="Strong"/>
          <w:bCs w:val="0"/>
          <w:color w:val="1F3864" w:themeColor="accent1" w:themeShade="80"/>
          <w:sz w:val="24"/>
          <w:lang w:val="ro-RO"/>
        </w:rPr>
        <w:t>Localizare proiect</w:t>
      </w:r>
      <w:bookmarkEnd w:id="15"/>
    </w:p>
    <w:tbl>
      <w:tblPr>
        <w:tblW w:w="5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5"/>
        <w:gridCol w:w="2120"/>
        <w:gridCol w:w="2118"/>
        <w:gridCol w:w="2928"/>
      </w:tblGrid>
      <w:tr w:rsidR="009E3358" w:rsidRPr="00FC7F56" w14:paraId="3A6A8898" w14:textId="77777777" w:rsidTr="004A29BC">
        <w:trPr>
          <w:tblHeader/>
          <w:jc w:val="center"/>
        </w:trPr>
        <w:tc>
          <w:tcPr>
            <w:tcW w:w="1197" w:type="pct"/>
            <w:shd w:val="clear" w:color="auto" w:fill="C4C4C4"/>
            <w:tcMar>
              <w:top w:w="0" w:type="dxa"/>
              <w:left w:w="0" w:type="dxa"/>
              <w:bottom w:w="0" w:type="dxa"/>
              <w:right w:w="0" w:type="dxa"/>
            </w:tcMar>
            <w:vAlign w:val="center"/>
            <w:hideMark/>
          </w:tcPr>
          <w:p w14:paraId="4EBDE4CD" w14:textId="77777777" w:rsidR="009E3358" w:rsidRPr="00FC7F56" w:rsidRDefault="009E3358" w:rsidP="004A29BC">
            <w:pPr>
              <w:spacing w:line="240" w:lineRule="auto"/>
              <w:jc w:val="center"/>
              <w:rPr>
                <w:b/>
                <w:bCs/>
                <w:color w:val="1F3864" w:themeColor="accent1" w:themeShade="80"/>
                <w:sz w:val="18"/>
                <w:szCs w:val="18"/>
                <w:lang w:val="ro-RO"/>
              </w:rPr>
            </w:pPr>
            <w:r w:rsidRPr="00FC7F56">
              <w:rPr>
                <w:b/>
                <w:bCs/>
                <w:color w:val="1F3864" w:themeColor="accent1" w:themeShade="80"/>
                <w:sz w:val="18"/>
                <w:szCs w:val="18"/>
                <w:lang w:val="ro-RO"/>
              </w:rPr>
              <w:t>Regiune</w:t>
            </w:r>
          </w:p>
        </w:tc>
        <w:tc>
          <w:tcPr>
            <w:tcW w:w="1125" w:type="pct"/>
            <w:shd w:val="clear" w:color="auto" w:fill="C4C4C4"/>
            <w:tcMar>
              <w:top w:w="0" w:type="dxa"/>
              <w:left w:w="0" w:type="dxa"/>
              <w:bottom w:w="0" w:type="dxa"/>
              <w:right w:w="0" w:type="dxa"/>
            </w:tcMar>
            <w:vAlign w:val="center"/>
            <w:hideMark/>
          </w:tcPr>
          <w:p w14:paraId="65FF60C4" w14:textId="77777777" w:rsidR="009E3358" w:rsidRPr="00FC7F56" w:rsidRDefault="009E3358" w:rsidP="004A29BC">
            <w:pPr>
              <w:spacing w:line="240" w:lineRule="auto"/>
              <w:jc w:val="center"/>
              <w:rPr>
                <w:b/>
                <w:bCs/>
                <w:color w:val="1F3864" w:themeColor="accent1" w:themeShade="80"/>
                <w:sz w:val="18"/>
                <w:szCs w:val="18"/>
                <w:lang w:val="ro-RO"/>
              </w:rPr>
            </w:pPr>
            <w:r w:rsidRPr="00FC7F56">
              <w:rPr>
                <w:b/>
                <w:bCs/>
                <w:color w:val="1F3864" w:themeColor="accent1" w:themeShade="80"/>
                <w:sz w:val="18"/>
                <w:szCs w:val="18"/>
                <w:lang w:val="ro-RO"/>
              </w:rPr>
              <w:t>Județ</w:t>
            </w:r>
          </w:p>
        </w:tc>
        <w:tc>
          <w:tcPr>
            <w:tcW w:w="1124" w:type="pct"/>
            <w:shd w:val="clear" w:color="auto" w:fill="C4C4C4"/>
            <w:tcMar>
              <w:top w:w="0" w:type="dxa"/>
              <w:left w:w="0" w:type="dxa"/>
              <w:bottom w:w="0" w:type="dxa"/>
              <w:right w:w="0" w:type="dxa"/>
            </w:tcMar>
            <w:vAlign w:val="center"/>
            <w:hideMark/>
          </w:tcPr>
          <w:p w14:paraId="11303D50" w14:textId="77777777" w:rsidR="009E3358" w:rsidRPr="00FC7F56" w:rsidRDefault="009E3358" w:rsidP="004A29BC">
            <w:pPr>
              <w:spacing w:line="240" w:lineRule="auto"/>
              <w:jc w:val="center"/>
              <w:rPr>
                <w:b/>
                <w:bCs/>
                <w:color w:val="1F3864" w:themeColor="accent1" w:themeShade="80"/>
                <w:sz w:val="18"/>
                <w:szCs w:val="18"/>
                <w:lang w:val="ro-RO"/>
              </w:rPr>
            </w:pPr>
            <w:r w:rsidRPr="00FC7F56">
              <w:rPr>
                <w:b/>
                <w:bCs/>
                <w:color w:val="1F3864" w:themeColor="accent1" w:themeShade="80"/>
                <w:sz w:val="18"/>
                <w:szCs w:val="18"/>
                <w:lang w:val="ro-RO"/>
              </w:rPr>
              <w:t>Localitate</w:t>
            </w:r>
          </w:p>
        </w:tc>
        <w:tc>
          <w:tcPr>
            <w:tcW w:w="1554" w:type="pct"/>
            <w:shd w:val="clear" w:color="auto" w:fill="C4C4C4"/>
            <w:tcMar>
              <w:top w:w="0" w:type="dxa"/>
              <w:left w:w="0" w:type="dxa"/>
              <w:bottom w:w="0" w:type="dxa"/>
              <w:right w:w="0" w:type="dxa"/>
            </w:tcMar>
            <w:vAlign w:val="center"/>
            <w:hideMark/>
          </w:tcPr>
          <w:p w14:paraId="02ACCE14" w14:textId="77777777" w:rsidR="009E3358" w:rsidRPr="00FC7F56" w:rsidRDefault="009E3358" w:rsidP="004A29BC">
            <w:pPr>
              <w:spacing w:line="240" w:lineRule="auto"/>
              <w:jc w:val="center"/>
              <w:rPr>
                <w:b/>
                <w:bCs/>
                <w:color w:val="1F3864" w:themeColor="accent1" w:themeShade="80"/>
                <w:sz w:val="18"/>
                <w:szCs w:val="18"/>
                <w:lang w:val="ro-RO"/>
              </w:rPr>
            </w:pPr>
            <w:r w:rsidRPr="00FC7F56">
              <w:rPr>
                <w:b/>
                <w:bCs/>
                <w:color w:val="1F3864" w:themeColor="accent1" w:themeShade="80"/>
                <w:sz w:val="18"/>
                <w:szCs w:val="18"/>
                <w:lang w:val="ro-RO"/>
              </w:rPr>
              <w:t>Informații proiect</w:t>
            </w:r>
          </w:p>
        </w:tc>
      </w:tr>
      <w:tr w:rsidR="009E3358" w:rsidRPr="009F559D" w14:paraId="4143BD57" w14:textId="77777777" w:rsidTr="004A29BC">
        <w:trPr>
          <w:tblHeader/>
          <w:jc w:val="center"/>
        </w:trPr>
        <w:tc>
          <w:tcPr>
            <w:tcW w:w="1197" w:type="pct"/>
            <w:shd w:val="clear" w:color="auto" w:fill="auto"/>
            <w:tcMar>
              <w:top w:w="0" w:type="dxa"/>
              <w:left w:w="0" w:type="dxa"/>
              <w:bottom w:w="0" w:type="dxa"/>
              <w:right w:w="0" w:type="dxa"/>
            </w:tcMar>
            <w:vAlign w:val="center"/>
          </w:tcPr>
          <w:p w14:paraId="2406F2F5" w14:textId="77777777" w:rsidR="009E3358" w:rsidRPr="00FC7F56" w:rsidRDefault="009E3358" w:rsidP="004A29BC">
            <w:pPr>
              <w:spacing w:line="240" w:lineRule="auto"/>
              <w:ind w:left="147" w:right="163"/>
              <w:rPr>
                <w:rFonts w:eastAsia="Times New Roman"/>
                <w:i/>
                <w:color w:val="1F3864" w:themeColor="accent1" w:themeShade="80"/>
                <w:sz w:val="18"/>
                <w:szCs w:val="18"/>
                <w:lang w:val="ro-RO" w:eastAsia="sk-SK"/>
              </w:rPr>
            </w:pPr>
          </w:p>
        </w:tc>
        <w:tc>
          <w:tcPr>
            <w:tcW w:w="1125" w:type="pct"/>
            <w:shd w:val="clear" w:color="auto" w:fill="auto"/>
            <w:tcMar>
              <w:top w:w="0" w:type="dxa"/>
              <w:left w:w="0" w:type="dxa"/>
              <w:bottom w:w="0" w:type="dxa"/>
              <w:right w:w="0" w:type="dxa"/>
            </w:tcMar>
            <w:vAlign w:val="center"/>
          </w:tcPr>
          <w:p w14:paraId="39A37347" w14:textId="77777777" w:rsidR="009E3358" w:rsidRPr="00FC7F56" w:rsidRDefault="009E3358" w:rsidP="004A29BC">
            <w:pPr>
              <w:spacing w:line="240" w:lineRule="auto"/>
              <w:ind w:left="147" w:right="163"/>
              <w:rPr>
                <w:rFonts w:eastAsia="Times New Roman"/>
                <w:i/>
                <w:color w:val="1F3864" w:themeColor="accent1" w:themeShade="80"/>
                <w:sz w:val="18"/>
                <w:szCs w:val="18"/>
                <w:lang w:val="ro-RO" w:eastAsia="sk-SK"/>
              </w:rPr>
            </w:pPr>
          </w:p>
        </w:tc>
        <w:tc>
          <w:tcPr>
            <w:tcW w:w="1124" w:type="pct"/>
            <w:shd w:val="clear" w:color="auto" w:fill="auto"/>
            <w:tcMar>
              <w:top w:w="0" w:type="dxa"/>
              <w:left w:w="0" w:type="dxa"/>
              <w:bottom w:w="0" w:type="dxa"/>
              <w:right w:w="0" w:type="dxa"/>
            </w:tcMar>
            <w:vAlign w:val="center"/>
          </w:tcPr>
          <w:p w14:paraId="4E8A2F34" w14:textId="77777777" w:rsidR="009E3358" w:rsidRPr="00FC7F56" w:rsidRDefault="009E3358" w:rsidP="004A29BC">
            <w:pPr>
              <w:spacing w:line="240" w:lineRule="auto"/>
              <w:ind w:left="147" w:right="163"/>
              <w:rPr>
                <w:rFonts w:eastAsia="Times New Roman"/>
                <w:i/>
                <w:color w:val="1F3864" w:themeColor="accent1" w:themeShade="80"/>
                <w:sz w:val="18"/>
                <w:szCs w:val="18"/>
                <w:lang w:val="ro-RO" w:eastAsia="sk-SK"/>
              </w:rPr>
            </w:pPr>
          </w:p>
        </w:tc>
        <w:tc>
          <w:tcPr>
            <w:tcW w:w="1554" w:type="pct"/>
            <w:shd w:val="clear" w:color="auto" w:fill="auto"/>
            <w:tcMar>
              <w:top w:w="0" w:type="dxa"/>
              <w:left w:w="0" w:type="dxa"/>
              <w:bottom w:w="0" w:type="dxa"/>
              <w:right w:w="0" w:type="dxa"/>
            </w:tcMar>
            <w:vAlign w:val="center"/>
          </w:tcPr>
          <w:p w14:paraId="2641B183" w14:textId="77777777" w:rsidR="009E3358" w:rsidRPr="00FC7F56" w:rsidRDefault="009E3358" w:rsidP="004A29BC">
            <w:pPr>
              <w:spacing w:line="240" w:lineRule="auto"/>
              <w:ind w:left="147" w:right="163"/>
              <w:rPr>
                <w:rFonts w:eastAsia="Times New Roman"/>
                <w:i/>
                <w:color w:val="1F3864" w:themeColor="accent1" w:themeShade="80"/>
                <w:sz w:val="18"/>
                <w:szCs w:val="18"/>
                <w:lang w:val="ro-RO" w:eastAsia="sk-SK"/>
              </w:rPr>
            </w:pPr>
            <w:r w:rsidRPr="00FC7F56">
              <w:rPr>
                <w:rFonts w:eastAsia="Times New Roman"/>
                <w:i/>
                <w:color w:val="1F3864" w:themeColor="accent1" w:themeShade="80"/>
                <w:sz w:val="18"/>
                <w:szCs w:val="18"/>
                <w:lang w:val="ro-RO" w:eastAsia="sk-SK"/>
              </w:rPr>
              <w:t>Se va completa cu alte informații relevante despre localizarea proiectului la nivelul teritoriului SDL</w:t>
            </w:r>
          </w:p>
        </w:tc>
      </w:tr>
    </w:tbl>
    <w:p w14:paraId="5EC388C5"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16" w:name="_Toc493858890"/>
      <w:r w:rsidRPr="00FC7F56">
        <w:rPr>
          <w:rStyle w:val="Strong"/>
          <w:bCs w:val="0"/>
          <w:color w:val="1F3864" w:themeColor="accent1" w:themeShade="80"/>
          <w:sz w:val="24"/>
          <w:lang w:val="ro-RO"/>
        </w:rPr>
        <w:lastRenderedPageBreak/>
        <w:t>Obiective proiect</w:t>
      </w:r>
      <w:bookmarkEnd w:id="16"/>
    </w:p>
    <w:p w14:paraId="0E62E96D" w14:textId="77777777" w:rsidR="009E3358" w:rsidRPr="00FC7F56" w:rsidRDefault="009E3358" w:rsidP="009E3358">
      <w:pPr>
        <w:spacing w:line="240" w:lineRule="auto"/>
        <w:rPr>
          <w:b/>
          <w:color w:val="1F3864" w:themeColor="accent1" w:themeShade="80"/>
          <w:sz w:val="18"/>
          <w:szCs w:val="18"/>
          <w:lang w:val="ro-RO"/>
        </w:rPr>
      </w:pPr>
      <w:r w:rsidRPr="00FC7F56">
        <w:rPr>
          <w:b/>
          <w:bCs/>
          <w:color w:val="1F3864" w:themeColor="accent1" w:themeShade="80"/>
          <w:sz w:val="18"/>
          <w:szCs w:val="18"/>
          <w:lang w:val="ro-RO"/>
        </w:rPr>
        <w:t>Obiectivul general al proiectului/ Scopul proiectului</w:t>
      </w:r>
    </w:p>
    <w:tbl>
      <w:tblPr>
        <w:tblStyle w:val="TableGrid1"/>
        <w:tblW w:w="0" w:type="auto"/>
        <w:tblLook w:val="04A0" w:firstRow="1" w:lastRow="0" w:firstColumn="1" w:lastColumn="0" w:noHBand="0" w:noVBand="1"/>
      </w:tblPr>
      <w:tblGrid>
        <w:gridCol w:w="9288"/>
      </w:tblGrid>
      <w:tr w:rsidR="009E3358" w:rsidRPr="009F559D" w14:paraId="6E12AFE3" w14:textId="77777777" w:rsidTr="004A29BC">
        <w:tc>
          <w:tcPr>
            <w:tcW w:w="9288" w:type="dxa"/>
          </w:tcPr>
          <w:p w14:paraId="03A1B7BE" w14:textId="77777777" w:rsidR="009E3358" w:rsidRPr="00FC7F56" w:rsidRDefault="009E3358" w:rsidP="004A29BC">
            <w:pPr>
              <w:ind w:right="163"/>
              <w:rPr>
                <w:i/>
                <w:color w:val="1F3864" w:themeColor="accent1" w:themeShade="80"/>
                <w:sz w:val="18"/>
                <w:szCs w:val="18"/>
                <w:lang w:val="ro-RO" w:eastAsia="sk-SK"/>
              </w:rPr>
            </w:pPr>
            <w:r w:rsidRPr="00FC7F56">
              <w:rPr>
                <w:i/>
                <w:color w:val="1F3864" w:themeColor="accent1" w:themeShade="80"/>
                <w:sz w:val="18"/>
                <w:szCs w:val="18"/>
                <w:lang w:val="ro-RO" w:eastAsia="sk-SK"/>
              </w:rPr>
              <w:t>Se vor prezenta și descrie obiectivul general (scopul) proiectului și modul în care proiectul va genera un efect pozitiv pe termen lung.</w:t>
            </w:r>
          </w:p>
        </w:tc>
      </w:tr>
    </w:tbl>
    <w:p w14:paraId="5DF29CB0" w14:textId="77777777" w:rsidR="009E3358" w:rsidRPr="00FC7F56" w:rsidRDefault="009E3358" w:rsidP="009E3358">
      <w:pPr>
        <w:spacing w:line="240" w:lineRule="auto"/>
        <w:ind w:right="163"/>
        <w:rPr>
          <w:rFonts w:eastAsia="Times New Roman"/>
          <w:i/>
          <w:color w:val="1F3864" w:themeColor="accent1" w:themeShade="80"/>
          <w:sz w:val="18"/>
          <w:szCs w:val="18"/>
          <w:lang w:val="ro-RO" w:eastAsia="sk-SK"/>
        </w:rPr>
      </w:pPr>
    </w:p>
    <w:p w14:paraId="3F71E447" w14:textId="77777777" w:rsidR="009E3358" w:rsidRPr="00FC7F56" w:rsidRDefault="009E3358" w:rsidP="009E3358">
      <w:pPr>
        <w:spacing w:line="240" w:lineRule="auto"/>
        <w:rPr>
          <w:b/>
          <w:bCs/>
          <w:color w:val="1F3864" w:themeColor="accent1" w:themeShade="80"/>
          <w:sz w:val="18"/>
          <w:szCs w:val="18"/>
          <w:lang w:val="ro-RO"/>
        </w:rPr>
      </w:pPr>
      <w:r w:rsidRPr="00FC7F56">
        <w:rPr>
          <w:b/>
          <w:bCs/>
          <w:color w:val="1F3864" w:themeColor="accent1" w:themeShade="80"/>
          <w:sz w:val="18"/>
          <w:szCs w:val="18"/>
          <w:lang w:val="ro-RO"/>
        </w:rPr>
        <w:t>Obiectivele specifice ale proiectului</w:t>
      </w:r>
    </w:p>
    <w:tbl>
      <w:tblPr>
        <w:tblStyle w:val="TableGrid1"/>
        <w:tblW w:w="0" w:type="auto"/>
        <w:tblLook w:val="04A0" w:firstRow="1" w:lastRow="0" w:firstColumn="1" w:lastColumn="0" w:noHBand="0" w:noVBand="1"/>
      </w:tblPr>
      <w:tblGrid>
        <w:gridCol w:w="959"/>
        <w:gridCol w:w="8329"/>
      </w:tblGrid>
      <w:tr w:rsidR="009E3358" w:rsidRPr="00FC7F56" w14:paraId="03F8EC6F" w14:textId="77777777" w:rsidTr="004A29BC">
        <w:tc>
          <w:tcPr>
            <w:tcW w:w="959" w:type="dxa"/>
            <w:vAlign w:val="center"/>
          </w:tcPr>
          <w:p w14:paraId="0F4F578E" w14:textId="77777777" w:rsidR="009E3358" w:rsidRPr="00FC7F56" w:rsidRDefault="009E3358" w:rsidP="004A29BC">
            <w:pPr>
              <w:rPr>
                <w:rFonts w:cs="Segoe UI"/>
                <w:b/>
                <w:bCs/>
                <w:color w:val="1F3864" w:themeColor="accent1" w:themeShade="80"/>
                <w:sz w:val="18"/>
                <w:szCs w:val="18"/>
                <w:lang w:val="ro-RO"/>
              </w:rPr>
            </w:pPr>
            <w:r w:rsidRPr="00FC7F56">
              <w:rPr>
                <w:rStyle w:val="ui-column-title1"/>
                <w:rFonts w:cs="Segoe UI"/>
                <w:bCs/>
                <w:color w:val="1F3864" w:themeColor="accent1" w:themeShade="80"/>
                <w:sz w:val="18"/>
                <w:szCs w:val="18"/>
                <w:lang w:val="ro-RO"/>
              </w:rPr>
              <w:t>Nr. crt.</w:t>
            </w:r>
          </w:p>
        </w:tc>
        <w:tc>
          <w:tcPr>
            <w:tcW w:w="8329" w:type="dxa"/>
            <w:vAlign w:val="center"/>
          </w:tcPr>
          <w:p w14:paraId="71DE9B4E" w14:textId="77777777" w:rsidR="009E3358" w:rsidRPr="00FC7F56" w:rsidRDefault="009E3358" w:rsidP="004A29BC">
            <w:pPr>
              <w:rPr>
                <w:rFonts w:cs="Segoe UI"/>
                <w:b/>
                <w:bCs/>
                <w:color w:val="1F3864" w:themeColor="accent1" w:themeShade="80"/>
                <w:sz w:val="18"/>
                <w:szCs w:val="18"/>
                <w:lang w:val="ro-RO"/>
              </w:rPr>
            </w:pPr>
            <w:r w:rsidRPr="00FC7F56">
              <w:rPr>
                <w:rStyle w:val="ui-column-title1"/>
                <w:rFonts w:cs="Segoe UI"/>
                <w:bCs/>
                <w:color w:val="1F3864" w:themeColor="accent1" w:themeShade="80"/>
                <w:sz w:val="18"/>
                <w:szCs w:val="18"/>
                <w:lang w:val="ro-RO"/>
              </w:rPr>
              <w:t>Descriere obiective specifice ale proiectului</w:t>
            </w:r>
          </w:p>
        </w:tc>
      </w:tr>
      <w:tr w:rsidR="009E3358" w:rsidRPr="009F559D" w14:paraId="3F6825BD" w14:textId="77777777" w:rsidTr="004A29BC">
        <w:tc>
          <w:tcPr>
            <w:tcW w:w="959" w:type="dxa"/>
            <w:vAlign w:val="center"/>
          </w:tcPr>
          <w:p w14:paraId="7F9323C7" w14:textId="77777777" w:rsidR="009E3358" w:rsidRPr="00FC7F56" w:rsidRDefault="009E3358" w:rsidP="004A29BC">
            <w:pPr>
              <w:rPr>
                <w:rStyle w:val="ui-column-title1"/>
                <w:rFonts w:cs="Segoe UI"/>
                <w:b/>
                <w:bCs/>
                <w:color w:val="1F3864" w:themeColor="accent1" w:themeShade="80"/>
                <w:sz w:val="18"/>
                <w:szCs w:val="18"/>
                <w:lang w:val="ro-RO"/>
              </w:rPr>
            </w:pPr>
          </w:p>
        </w:tc>
        <w:tc>
          <w:tcPr>
            <w:tcW w:w="8329" w:type="dxa"/>
            <w:vAlign w:val="center"/>
          </w:tcPr>
          <w:p w14:paraId="4AD0981B" w14:textId="77777777" w:rsidR="009E3358" w:rsidRPr="00FC7F56" w:rsidRDefault="009E3358" w:rsidP="004A29BC">
            <w:pPr>
              <w:ind w:right="163"/>
              <w:rPr>
                <w:rStyle w:val="ui-column-title1"/>
                <w:i/>
                <w:color w:val="1F3864" w:themeColor="accent1" w:themeShade="80"/>
                <w:sz w:val="18"/>
                <w:szCs w:val="18"/>
                <w:lang w:val="ro-RO" w:eastAsia="sk-SK"/>
              </w:rPr>
            </w:pPr>
            <w:r w:rsidRPr="00FC7F56">
              <w:rPr>
                <w:i/>
                <w:color w:val="1F3864" w:themeColor="accent1" w:themeShade="80"/>
                <w:sz w:val="18"/>
                <w:szCs w:val="18"/>
                <w:lang w:val="ro-RO" w:eastAsia="sk-SK"/>
              </w:rPr>
              <w:t>Se vor prezenta obiectivele specifice ale proiectului. Obiectivele specifice trebuie să fie formulate clar, cuantificate și în strânsă corelare cu activităţile și rezultatele (output) prevăzute.</w:t>
            </w:r>
          </w:p>
        </w:tc>
      </w:tr>
    </w:tbl>
    <w:p w14:paraId="197CAD03"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17" w:name="_Toc493858891"/>
      <w:r w:rsidRPr="00FC7F56">
        <w:rPr>
          <w:rStyle w:val="Strong"/>
          <w:bCs w:val="0"/>
          <w:color w:val="1F3864" w:themeColor="accent1" w:themeShade="80"/>
          <w:sz w:val="24"/>
          <w:lang w:val="ro-RO"/>
        </w:rPr>
        <w:t>Rezultate așteptate</w:t>
      </w:r>
      <w:bookmarkEnd w:id="17"/>
    </w:p>
    <w:tbl>
      <w:tblPr>
        <w:tblStyle w:val="TableGrid1"/>
        <w:tblW w:w="0" w:type="auto"/>
        <w:tblLook w:val="04A0" w:firstRow="1" w:lastRow="0" w:firstColumn="1" w:lastColumn="0" w:noHBand="0" w:noVBand="1"/>
      </w:tblPr>
      <w:tblGrid>
        <w:gridCol w:w="959"/>
        <w:gridCol w:w="8329"/>
      </w:tblGrid>
      <w:tr w:rsidR="009E3358" w:rsidRPr="00FC7F56" w14:paraId="2BDD2913" w14:textId="77777777" w:rsidTr="004A29BC">
        <w:tc>
          <w:tcPr>
            <w:tcW w:w="959" w:type="dxa"/>
            <w:vAlign w:val="center"/>
          </w:tcPr>
          <w:p w14:paraId="5F060E66" w14:textId="77777777" w:rsidR="009E3358" w:rsidRPr="00FC7F56" w:rsidRDefault="009E3358" w:rsidP="004A29BC">
            <w:pPr>
              <w:rPr>
                <w:rStyle w:val="ui-column-title1"/>
                <w:rFonts w:cs="Segoe UI"/>
                <w:b/>
                <w:bCs/>
                <w:color w:val="1F3864" w:themeColor="accent1" w:themeShade="80"/>
                <w:sz w:val="18"/>
                <w:szCs w:val="18"/>
                <w:lang w:val="ro-RO"/>
              </w:rPr>
            </w:pPr>
            <w:r w:rsidRPr="00FC7F56">
              <w:rPr>
                <w:rStyle w:val="ui-column-title1"/>
                <w:rFonts w:cs="Segoe UI"/>
                <w:bCs/>
                <w:color w:val="1F3864" w:themeColor="accent1" w:themeShade="80"/>
                <w:sz w:val="18"/>
                <w:szCs w:val="18"/>
                <w:lang w:val="ro-RO"/>
              </w:rPr>
              <w:t>Nr. crt.</w:t>
            </w:r>
          </w:p>
        </w:tc>
        <w:tc>
          <w:tcPr>
            <w:tcW w:w="8329" w:type="dxa"/>
            <w:vAlign w:val="center"/>
          </w:tcPr>
          <w:p w14:paraId="066355BF" w14:textId="77777777" w:rsidR="009E3358" w:rsidRPr="00FC7F56" w:rsidRDefault="009E3358" w:rsidP="004A29BC">
            <w:pPr>
              <w:rPr>
                <w:rStyle w:val="ui-column-title1"/>
                <w:rFonts w:cs="Segoe UI"/>
                <w:b/>
                <w:bCs/>
                <w:color w:val="1F3864" w:themeColor="accent1" w:themeShade="80"/>
                <w:sz w:val="18"/>
                <w:szCs w:val="18"/>
                <w:lang w:val="ro-RO"/>
              </w:rPr>
            </w:pPr>
            <w:r w:rsidRPr="00FC7F56">
              <w:rPr>
                <w:rStyle w:val="ui-column-title1"/>
                <w:rFonts w:cs="Segoe UI"/>
                <w:bCs/>
                <w:color w:val="1F3864" w:themeColor="accent1" w:themeShade="80"/>
                <w:sz w:val="18"/>
                <w:szCs w:val="18"/>
                <w:lang w:val="ro-RO"/>
              </w:rPr>
              <w:t>Detalii rezultat</w:t>
            </w:r>
          </w:p>
        </w:tc>
      </w:tr>
      <w:tr w:rsidR="009E3358" w:rsidRPr="009F559D" w14:paraId="57706BFD" w14:textId="77777777" w:rsidTr="004A29BC">
        <w:tc>
          <w:tcPr>
            <w:tcW w:w="959" w:type="dxa"/>
            <w:vAlign w:val="center"/>
          </w:tcPr>
          <w:p w14:paraId="5E7D8994" w14:textId="77777777" w:rsidR="009E3358" w:rsidRPr="00FC7F56" w:rsidRDefault="009E3358" w:rsidP="004A29BC">
            <w:pPr>
              <w:rPr>
                <w:b/>
                <w:bCs/>
                <w:color w:val="1F3864" w:themeColor="accent1" w:themeShade="80"/>
                <w:sz w:val="18"/>
                <w:szCs w:val="18"/>
                <w:lang w:val="ro-RO"/>
              </w:rPr>
            </w:pPr>
            <w:r w:rsidRPr="00FC7F56">
              <w:rPr>
                <w:b/>
                <w:bCs/>
                <w:color w:val="1F3864" w:themeColor="accent1" w:themeShade="80"/>
                <w:sz w:val="18"/>
                <w:szCs w:val="18"/>
                <w:lang w:val="ro-RO"/>
              </w:rPr>
              <w:t>1</w:t>
            </w:r>
          </w:p>
        </w:tc>
        <w:tc>
          <w:tcPr>
            <w:tcW w:w="8329" w:type="dxa"/>
            <w:vAlign w:val="center"/>
          </w:tcPr>
          <w:p w14:paraId="1113DE24" w14:textId="77777777" w:rsidR="009E3358" w:rsidRPr="00FC7F56" w:rsidRDefault="009E3358" w:rsidP="004A29BC">
            <w:pPr>
              <w:ind w:right="163"/>
              <w:rPr>
                <w:i/>
                <w:color w:val="1F3864" w:themeColor="accent1" w:themeShade="80"/>
                <w:sz w:val="18"/>
                <w:szCs w:val="18"/>
                <w:lang w:val="ro-RO" w:eastAsia="sk-SK"/>
              </w:rPr>
            </w:pPr>
            <w:r w:rsidRPr="00FC7F56">
              <w:rPr>
                <w:i/>
                <w:color w:val="1F3864" w:themeColor="accent1" w:themeShade="80"/>
                <w:sz w:val="18"/>
                <w:szCs w:val="18"/>
                <w:lang w:val="ro-RO" w:eastAsia="sk-SK"/>
              </w:rPr>
              <w:t>Se vor prezenta atât rezultatele corespunzătoare obiectivelor proiectului, cât și rezultatele imediate estimate a fi obținute ca urmare a realizării activităților proiectului; fiecare rezultat imediat va fi corelat cu activitatea/ subactivitatea căreia îi corespunde.</w:t>
            </w:r>
          </w:p>
          <w:p w14:paraId="423DC9B8" w14:textId="77777777" w:rsidR="009E3358" w:rsidRPr="00FC7F56" w:rsidRDefault="009E3358" w:rsidP="004A29BC">
            <w:pPr>
              <w:ind w:right="163"/>
              <w:rPr>
                <w:i/>
                <w:color w:val="1F3864" w:themeColor="accent1" w:themeShade="80"/>
                <w:sz w:val="18"/>
                <w:szCs w:val="18"/>
                <w:lang w:val="ro-RO" w:eastAsia="sk-SK"/>
              </w:rPr>
            </w:pPr>
            <w:r w:rsidRPr="00FC7F56">
              <w:rPr>
                <w:i/>
                <w:color w:val="1F3864" w:themeColor="accent1" w:themeShade="80"/>
                <w:sz w:val="18"/>
                <w:szCs w:val="18"/>
                <w:lang w:val="ro-RO" w:eastAsia="sk-SK"/>
              </w:rPr>
              <w:t>Rezultatele, inclusiv cele imediate, ale proiectului trebuie să reprezinte îmbunătățiri/ beneficii reale bine corelate cu obiectivele, activitățile și indicatorii de realizare imediată şi cu cei de rezultat .</w:t>
            </w:r>
          </w:p>
        </w:tc>
      </w:tr>
    </w:tbl>
    <w:p w14:paraId="0EEBA214"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18" w:name="_Toc493858892"/>
      <w:r w:rsidRPr="00FC7F56">
        <w:rPr>
          <w:rStyle w:val="Strong"/>
          <w:bCs w:val="0"/>
          <w:color w:val="1F3864" w:themeColor="accent1" w:themeShade="80"/>
          <w:sz w:val="24"/>
          <w:lang w:val="ro-RO"/>
        </w:rPr>
        <w:t>Context</w:t>
      </w:r>
      <w:bookmarkEnd w:id="18"/>
    </w:p>
    <w:tbl>
      <w:tblPr>
        <w:tblStyle w:val="TableGrid1"/>
        <w:tblW w:w="0" w:type="auto"/>
        <w:tblLook w:val="04A0" w:firstRow="1" w:lastRow="0" w:firstColumn="1" w:lastColumn="0" w:noHBand="0" w:noVBand="1"/>
      </w:tblPr>
      <w:tblGrid>
        <w:gridCol w:w="9288"/>
      </w:tblGrid>
      <w:tr w:rsidR="009E3358" w:rsidRPr="009F559D" w14:paraId="372C74E1" w14:textId="77777777" w:rsidTr="004A29BC">
        <w:tc>
          <w:tcPr>
            <w:tcW w:w="9288" w:type="dxa"/>
          </w:tcPr>
          <w:p w14:paraId="00B59297"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În cadrul acestei secțiuni se vor prezenta următoarele:</w:t>
            </w:r>
          </w:p>
          <w:p w14:paraId="50C55C9B" w14:textId="77777777" w:rsidR="009E3358" w:rsidRPr="00FC7F56" w:rsidRDefault="009E3358" w:rsidP="00CF2C02">
            <w:pPr>
              <w:pStyle w:val="ListParagraph"/>
              <w:numPr>
                <w:ilvl w:val="0"/>
                <w:numId w:val="21"/>
              </w:numPr>
              <w:spacing w:after="0" w:line="240" w:lineRule="auto"/>
              <w:jc w:val="both"/>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aspecte concrete și relevante privind locul (zona) de desfășurare a proiectului;</w:t>
            </w:r>
          </w:p>
          <w:p w14:paraId="3E7E9787" w14:textId="77777777" w:rsidR="009E3358" w:rsidRPr="00FC7F56" w:rsidRDefault="009E3358" w:rsidP="00CF2C02">
            <w:pPr>
              <w:pStyle w:val="ListParagraph"/>
              <w:numPr>
                <w:ilvl w:val="0"/>
                <w:numId w:val="21"/>
              </w:numPr>
              <w:spacing w:after="0" w:line="240" w:lineRule="auto"/>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motivarea alegerii soluției propuse pentru rezolvarea nevoii identificate din punctul de vedere al problematici DLRC;</w:t>
            </w:r>
          </w:p>
          <w:p w14:paraId="1987E698" w14:textId="77777777" w:rsidR="009E3358" w:rsidRPr="00FC7F56" w:rsidRDefault="009E3358" w:rsidP="00CF2C02">
            <w:pPr>
              <w:pStyle w:val="ListParagraph"/>
              <w:numPr>
                <w:ilvl w:val="0"/>
                <w:numId w:val="21"/>
              </w:numPr>
              <w:spacing w:after="0" w:line="240" w:lineRule="auto"/>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 xml:space="preserve">contribuţia proiectului la implementarea mecanismelor DLRC. </w:t>
            </w:r>
          </w:p>
          <w:p w14:paraId="0DA612D0" w14:textId="77777777" w:rsidR="009E3358" w:rsidRPr="00FC7F56" w:rsidRDefault="009E3358" w:rsidP="004A29BC">
            <w:pPr>
              <w:rPr>
                <w:color w:val="1F3864" w:themeColor="accent1" w:themeShade="80"/>
                <w:lang w:val="ro-RO"/>
              </w:rPr>
            </w:pPr>
          </w:p>
        </w:tc>
      </w:tr>
    </w:tbl>
    <w:p w14:paraId="3F8CA1DF"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19" w:name="_Toc493858893"/>
      <w:r w:rsidRPr="00FC7F56">
        <w:rPr>
          <w:rStyle w:val="Strong"/>
          <w:bCs w:val="0"/>
          <w:color w:val="1F3864" w:themeColor="accent1" w:themeShade="80"/>
          <w:sz w:val="24"/>
          <w:lang w:val="ro-RO"/>
        </w:rPr>
        <w:t>Justificare</w:t>
      </w:r>
      <w:bookmarkEnd w:id="19"/>
    </w:p>
    <w:tbl>
      <w:tblPr>
        <w:tblStyle w:val="TableGrid1"/>
        <w:tblW w:w="0" w:type="auto"/>
        <w:tblLook w:val="04A0" w:firstRow="1" w:lastRow="0" w:firstColumn="1" w:lastColumn="0" w:noHBand="0" w:noVBand="1"/>
      </w:tblPr>
      <w:tblGrid>
        <w:gridCol w:w="9288"/>
      </w:tblGrid>
      <w:tr w:rsidR="009E3358" w:rsidRPr="00FC7F56" w14:paraId="258202A1" w14:textId="77777777" w:rsidTr="004A29BC">
        <w:tc>
          <w:tcPr>
            <w:tcW w:w="9288" w:type="dxa"/>
          </w:tcPr>
          <w:p w14:paraId="112AC274"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Vă rugăm să descrieți următoarele aspecte:</w:t>
            </w:r>
          </w:p>
          <w:p w14:paraId="307298D5" w14:textId="77777777" w:rsidR="009E3358" w:rsidRPr="00FC7F56" w:rsidRDefault="009E3358" w:rsidP="00CF2C02">
            <w:pPr>
              <w:pStyle w:val="ListParagraph"/>
              <w:numPr>
                <w:ilvl w:val="0"/>
                <w:numId w:val="22"/>
              </w:numPr>
              <w:spacing w:after="0" w:line="240" w:lineRule="auto"/>
              <w:jc w:val="both"/>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principalele probleme pe care își propune să le rezolve proiectul; explicați de ce problema/problemele vizate sunt importante pentru comunitatea DLRC vizată, precum și modul în care proiectul contribuie la soluționarea nevoilor specifice ale comunității DLRC vizate;</w:t>
            </w:r>
          </w:p>
          <w:p w14:paraId="375E022A" w14:textId="77777777" w:rsidR="009E3358" w:rsidRPr="00FC7F56" w:rsidRDefault="009E3358" w:rsidP="00CF2C02">
            <w:pPr>
              <w:pStyle w:val="ListParagraph"/>
              <w:numPr>
                <w:ilvl w:val="0"/>
                <w:numId w:val="22"/>
              </w:numPr>
              <w:spacing w:after="0" w:line="240" w:lineRule="auto"/>
              <w:rPr>
                <w:rFonts w:ascii="Calibri" w:hAnsi="Calibri"/>
                <w:color w:val="1F3864" w:themeColor="accent1" w:themeShade="80"/>
                <w:sz w:val="18"/>
                <w:szCs w:val="18"/>
                <w:lang w:val="ro-RO"/>
              </w:rPr>
            </w:pPr>
            <w:r w:rsidRPr="00FC7F56">
              <w:rPr>
                <w:rFonts w:ascii="Calibri" w:hAnsi="Calibri"/>
                <w:i/>
                <w:color w:val="1F3864" w:themeColor="accent1" w:themeShade="80"/>
                <w:sz w:val="18"/>
                <w:szCs w:val="18"/>
                <w:lang w:val="ro-RO"/>
              </w:rPr>
              <w:t>sursele de informare (studii, analize etc.) relevante, din care rezultă existența necesității vizate de proiect; </w:t>
            </w:r>
          </w:p>
          <w:p w14:paraId="2C85D67B" w14:textId="77777777" w:rsidR="009E3358" w:rsidRPr="00FC7F56" w:rsidRDefault="009E3358" w:rsidP="00CF2C02">
            <w:pPr>
              <w:pStyle w:val="ListParagraph"/>
              <w:numPr>
                <w:ilvl w:val="0"/>
                <w:numId w:val="22"/>
              </w:numPr>
              <w:spacing w:after="0" w:line="240" w:lineRule="auto"/>
              <w:rPr>
                <w:rFonts w:ascii="Calibri" w:hAnsi="Calibri"/>
                <w:b/>
                <w:i/>
                <w:color w:val="1F3864" w:themeColor="accent1" w:themeShade="80"/>
                <w:sz w:val="18"/>
                <w:szCs w:val="18"/>
                <w:lang w:val="ro-RO"/>
              </w:rPr>
            </w:pPr>
            <w:r w:rsidRPr="00FC7F56">
              <w:rPr>
                <w:rFonts w:ascii="Calibri" w:hAnsi="Calibri"/>
                <w:i/>
                <w:color w:val="1F3864" w:themeColor="accent1" w:themeShade="80"/>
                <w:sz w:val="18"/>
                <w:szCs w:val="18"/>
                <w:lang w:val="ro-RO"/>
              </w:rPr>
              <w:t>valoarea adăugată a proiectului: impactul estimat și beneficiile aduse comunității DLRC vizate</w:t>
            </w:r>
          </w:p>
        </w:tc>
      </w:tr>
    </w:tbl>
    <w:p w14:paraId="07AB9B15" w14:textId="77777777" w:rsidR="009E3358" w:rsidRPr="00FC7F56" w:rsidRDefault="009E3358" w:rsidP="009E3358">
      <w:pPr>
        <w:spacing w:line="240" w:lineRule="auto"/>
        <w:rPr>
          <w:b/>
          <w:color w:val="1F3864" w:themeColor="accent1" w:themeShade="80"/>
          <w:sz w:val="18"/>
          <w:szCs w:val="18"/>
          <w:lang w:val="ro-RO"/>
        </w:rPr>
      </w:pPr>
    </w:p>
    <w:p w14:paraId="2F639A7B" w14:textId="77777777" w:rsidR="00AB4328" w:rsidRPr="00FC7F56" w:rsidRDefault="00AB4328" w:rsidP="009E3358">
      <w:pPr>
        <w:spacing w:line="240" w:lineRule="auto"/>
        <w:rPr>
          <w:b/>
          <w:color w:val="1F3864" w:themeColor="accent1" w:themeShade="80"/>
          <w:sz w:val="18"/>
          <w:szCs w:val="18"/>
          <w:lang w:val="ro-RO"/>
        </w:rPr>
      </w:pPr>
    </w:p>
    <w:p w14:paraId="5D6917C5"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20" w:name="_Toc493858894"/>
      <w:r w:rsidRPr="00FC7F56">
        <w:rPr>
          <w:rStyle w:val="Strong"/>
          <w:bCs w:val="0"/>
          <w:color w:val="1F3864" w:themeColor="accent1" w:themeShade="80"/>
          <w:sz w:val="24"/>
          <w:lang w:val="ro-RO"/>
        </w:rPr>
        <w:lastRenderedPageBreak/>
        <w:t>Grup țintă</w:t>
      </w:r>
      <w:bookmarkEnd w:id="20"/>
    </w:p>
    <w:tbl>
      <w:tblPr>
        <w:tblStyle w:val="TableGrid1"/>
        <w:tblW w:w="0" w:type="auto"/>
        <w:tblLook w:val="04A0" w:firstRow="1" w:lastRow="0" w:firstColumn="1" w:lastColumn="0" w:noHBand="0" w:noVBand="1"/>
      </w:tblPr>
      <w:tblGrid>
        <w:gridCol w:w="9288"/>
      </w:tblGrid>
      <w:tr w:rsidR="009E3358" w:rsidRPr="009F559D" w14:paraId="53D4CFEC" w14:textId="77777777" w:rsidTr="004A29BC">
        <w:tc>
          <w:tcPr>
            <w:tcW w:w="9288" w:type="dxa"/>
          </w:tcPr>
          <w:p w14:paraId="23C1C1AD"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ă rugăm să descrieți grupul ţintă, inclusiv din perspectiva categoriilor și a dimensiunilor acestora. Descrieți, de asemenea, metodologia de identificare și selecție a grupului țintă (criterii de selecție, mecanisme și alte aspecte pe care le considerați relevante) și modalitatea de implicare a membrilor grupului țintă în activitățile proiectului. Descrieți nevoile grupului țintă, precum și modul în care proiectul soluționează aceste nevoi.</w:t>
            </w:r>
          </w:p>
          <w:p w14:paraId="5B2FCCE8"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IMPORTANT! Această secțiune trebuie să fie bine corelată cu secțiunea „Justificare”.</w:t>
            </w:r>
          </w:p>
        </w:tc>
      </w:tr>
    </w:tbl>
    <w:p w14:paraId="2639834D"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21" w:name="_Toc493858895"/>
      <w:r w:rsidRPr="00FC7F56">
        <w:rPr>
          <w:rStyle w:val="Strong"/>
          <w:bCs w:val="0"/>
          <w:color w:val="1F3864" w:themeColor="accent1" w:themeShade="80"/>
          <w:sz w:val="24"/>
          <w:lang w:val="ro-RO"/>
        </w:rPr>
        <w:t>Sustenabilitate</w:t>
      </w:r>
      <w:bookmarkEnd w:id="21"/>
    </w:p>
    <w:p w14:paraId="076EF067"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t>Descriere/ valorificarea rezultatelor:</w:t>
      </w:r>
    </w:p>
    <w:tbl>
      <w:tblPr>
        <w:tblStyle w:val="TableGrid1"/>
        <w:tblW w:w="0" w:type="auto"/>
        <w:tblLook w:val="04A0" w:firstRow="1" w:lastRow="0" w:firstColumn="1" w:lastColumn="0" w:noHBand="0" w:noVBand="1"/>
      </w:tblPr>
      <w:tblGrid>
        <w:gridCol w:w="9288"/>
      </w:tblGrid>
      <w:tr w:rsidR="009E3358" w:rsidRPr="009F559D" w14:paraId="5E4B157A" w14:textId="77777777" w:rsidTr="004A29BC">
        <w:tc>
          <w:tcPr>
            <w:tcW w:w="9288" w:type="dxa"/>
          </w:tcPr>
          <w:p w14:paraId="46094136"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Vă rugăm să descrieți cât mai concret modalitățile de  valorificare a rezultatelor proiectului după finalizarea acestuia. De asemenea, vă rugăm să descrieți concret sustenabilitate la nivel de politici și sustenabilitatea instituțională.</w:t>
            </w:r>
          </w:p>
          <w:p w14:paraId="6C178B62" w14:textId="77777777" w:rsidR="009E3358" w:rsidRPr="00FC7F56" w:rsidRDefault="009E3358" w:rsidP="004A29BC">
            <w:pPr>
              <w:rPr>
                <w:i/>
                <w:color w:val="1F3864" w:themeColor="accent1" w:themeShade="80"/>
                <w:sz w:val="18"/>
                <w:szCs w:val="18"/>
                <w:lang w:val="ro-RO"/>
              </w:rPr>
            </w:pPr>
          </w:p>
        </w:tc>
      </w:tr>
    </w:tbl>
    <w:p w14:paraId="0183D24D" w14:textId="77777777" w:rsidR="009E3358" w:rsidRPr="00FC7F56" w:rsidRDefault="009E3358" w:rsidP="009E3358">
      <w:pPr>
        <w:spacing w:line="240" w:lineRule="auto"/>
        <w:rPr>
          <w:b/>
          <w:color w:val="1F3864" w:themeColor="accent1" w:themeShade="80"/>
          <w:sz w:val="18"/>
          <w:szCs w:val="18"/>
          <w:lang w:val="ro-RO"/>
        </w:rPr>
      </w:pPr>
    </w:p>
    <w:p w14:paraId="39277371"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t>Transferabilitatea rezultatelor</w:t>
      </w:r>
    </w:p>
    <w:tbl>
      <w:tblPr>
        <w:tblStyle w:val="TableGrid1"/>
        <w:tblW w:w="0" w:type="auto"/>
        <w:tblLook w:val="04A0" w:firstRow="1" w:lastRow="0" w:firstColumn="1" w:lastColumn="0" w:noHBand="0" w:noVBand="1"/>
      </w:tblPr>
      <w:tblGrid>
        <w:gridCol w:w="9519"/>
      </w:tblGrid>
      <w:tr w:rsidR="009E3358" w:rsidRPr="009F559D" w14:paraId="6EADDEEB" w14:textId="77777777" w:rsidTr="004A29BC">
        <w:trPr>
          <w:trHeight w:val="198"/>
        </w:trPr>
        <w:tc>
          <w:tcPr>
            <w:tcW w:w="9572" w:type="dxa"/>
          </w:tcPr>
          <w:p w14:paraId="39849AFB" w14:textId="77777777" w:rsidR="009E3358" w:rsidRPr="00FC7F56" w:rsidRDefault="009E3358" w:rsidP="004A29BC">
            <w:pPr>
              <w:tabs>
                <w:tab w:val="left" w:pos="2670"/>
              </w:tabs>
              <w:rPr>
                <w:i/>
                <w:color w:val="1F3864" w:themeColor="accent1" w:themeShade="80"/>
                <w:sz w:val="18"/>
                <w:szCs w:val="18"/>
                <w:lang w:val="ro-RO"/>
              </w:rPr>
            </w:pPr>
            <w:r w:rsidRPr="00FC7F56">
              <w:rPr>
                <w:i/>
                <w:color w:val="1F3864" w:themeColor="accent1" w:themeShade="80"/>
                <w:sz w:val="18"/>
                <w:szCs w:val="18"/>
                <w:lang w:val="ro-RO"/>
              </w:rPr>
              <w:t>Vă rugăm să descrieți cât mai concret modalitățile de  transfer al rezultatelor proiectului.</w:t>
            </w:r>
          </w:p>
          <w:p w14:paraId="2F3A67D3" w14:textId="77777777" w:rsidR="009E3358" w:rsidRPr="00FC7F56" w:rsidRDefault="009E3358" w:rsidP="004A29BC">
            <w:pPr>
              <w:tabs>
                <w:tab w:val="left" w:pos="2670"/>
              </w:tabs>
              <w:rPr>
                <w:i/>
                <w:color w:val="1F3864" w:themeColor="accent1" w:themeShade="80"/>
                <w:sz w:val="18"/>
                <w:szCs w:val="18"/>
                <w:lang w:val="ro-RO"/>
              </w:rPr>
            </w:pPr>
          </w:p>
        </w:tc>
      </w:tr>
    </w:tbl>
    <w:p w14:paraId="1F4DD256"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22" w:name="_Toc493858896"/>
      <w:r w:rsidRPr="00FC7F56">
        <w:rPr>
          <w:rStyle w:val="Strong"/>
          <w:bCs w:val="0"/>
          <w:color w:val="1F3864" w:themeColor="accent1" w:themeShade="80"/>
          <w:sz w:val="24"/>
          <w:lang w:val="ro-RO"/>
        </w:rPr>
        <w:t>Complementaritatea cu investițiile hard, de tip FEDR</w:t>
      </w:r>
      <w:bookmarkEnd w:id="22"/>
    </w:p>
    <w:p w14:paraId="078AF58D" w14:textId="77777777" w:rsidR="009E3358" w:rsidRPr="00FC7F56" w:rsidRDefault="009E3358" w:rsidP="009E3358">
      <w:pPr>
        <w:pBdr>
          <w:top w:val="single" w:sz="4" w:space="1" w:color="auto"/>
          <w:left w:val="single" w:sz="4" w:space="4" w:color="auto"/>
          <w:bottom w:val="single" w:sz="4" w:space="1" w:color="auto"/>
          <w:right w:val="single" w:sz="4" w:space="4" w:color="auto"/>
        </w:pBdr>
        <w:spacing w:line="240" w:lineRule="auto"/>
        <w:rPr>
          <w:i/>
          <w:color w:val="1F3864" w:themeColor="accent1" w:themeShade="80"/>
          <w:sz w:val="18"/>
          <w:szCs w:val="18"/>
          <w:lang w:val="ro-RO"/>
        </w:rPr>
      </w:pPr>
      <w:r w:rsidRPr="00FC7F56">
        <w:rPr>
          <w:i/>
          <w:color w:val="1F3864" w:themeColor="accent1" w:themeShade="80"/>
          <w:sz w:val="18"/>
          <w:szCs w:val="18"/>
          <w:lang w:val="ro-RO"/>
        </w:rPr>
        <w:t>Vă rugăm să prezentați modalitatea prin care se asigură complementaritatea între măsurile soft FSE propuse prin proiect și investițiile de tip FEDR în infrastructura aferentă intervențiilor proiectului, inclusiv prin intermediul finanțărilor din alte surse.</w:t>
      </w:r>
    </w:p>
    <w:p w14:paraId="78FAE08F"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23" w:name="_Toc493858897"/>
      <w:r w:rsidRPr="00FC7F56">
        <w:rPr>
          <w:rStyle w:val="Strong"/>
          <w:bCs w:val="0"/>
          <w:color w:val="1F3864" w:themeColor="accent1" w:themeShade="80"/>
          <w:sz w:val="24"/>
          <w:lang w:val="ro-RO"/>
        </w:rPr>
        <w:t>Relevanță</w:t>
      </w:r>
      <w:bookmarkEnd w:id="23"/>
    </w:p>
    <w:p w14:paraId="4B85D2F2"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t>Referitoare la proiect</w:t>
      </w:r>
    </w:p>
    <w:tbl>
      <w:tblPr>
        <w:tblStyle w:val="TableGrid1"/>
        <w:tblW w:w="0" w:type="auto"/>
        <w:tblLook w:val="04A0" w:firstRow="1" w:lastRow="0" w:firstColumn="1" w:lastColumn="0" w:noHBand="0" w:noVBand="1"/>
      </w:tblPr>
      <w:tblGrid>
        <w:gridCol w:w="9288"/>
      </w:tblGrid>
      <w:tr w:rsidR="009E3358" w:rsidRPr="009F559D" w14:paraId="0ECC8D5F" w14:textId="77777777" w:rsidTr="004A29BC">
        <w:tc>
          <w:tcPr>
            <w:tcW w:w="9288" w:type="dxa"/>
          </w:tcPr>
          <w:p w14:paraId="67FA77A3"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Se va descrie modalitatea în care proiectul, prin scopul și obiectivele sale, contribuie la realizarea obiectivelor specifice ale POCU/ apelului (în special obiectivul specific 5.1 și prioritatea de investiții 9.vi.).</w:t>
            </w:r>
            <w:r w:rsidRPr="00FC7F56">
              <w:rPr>
                <w:i/>
                <w:color w:val="1F3864" w:themeColor="accent1" w:themeShade="80"/>
                <w:sz w:val="18"/>
                <w:szCs w:val="18"/>
                <w:lang w:val="ro-RO" w:eastAsia="sk-SK"/>
              </w:rPr>
              <w:t xml:space="preserve"> </w:t>
            </w:r>
          </w:p>
        </w:tc>
      </w:tr>
    </w:tbl>
    <w:p w14:paraId="4A65755B" w14:textId="77777777" w:rsidR="009E3358" w:rsidRPr="00FC7F56" w:rsidRDefault="009E3358" w:rsidP="009E3358">
      <w:pPr>
        <w:spacing w:line="240" w:lineRule="auto"/>
        <w:rPr>
          <w:b/>
          <w:color w:val="1F3864" w:themeColor="accent1" w:themeShade="80"/>
          <w:sz w:val="18"/>
          <w:szCs w:val="18"/>
          <w:lang w:val="ro-RO"/>
        </w:rPr>
      </w:pPr>
    </w:p>
    <w:p w14:paraId="3154047E"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t>Strategii relevante</w:t>
      </w:r>
    </w:p>
    <w:tbl>
      <w:tblPr>
        <w:tblStyle w:val="TableGrid1"/>
        <w:tblW w:w="0" w:type="auto"/>
        <w:tblLook w:val="04A0" w:firstRow="1" w:lastRow="0" w:firstColumn="1" w:lastColumn="0" w:noHBand="0" w:noVBand="1"/>
      </w:tblPr>
      <w:tblGrid>
        <w:gridCol w:w="9288"/>
      </w:tblGrid>
      <w:tr w:rsidR="009E3358" w:rsidRPr="00FC7F56" w14:paraId="235499BA" w14:textId="77777777" w:rsidTr="004A29BC">
        <w:tc>
          <w:tcPr>
            <w:tcW w:w="9288" w:type="dxa"/>
          </w:tcPr>
          <w:p w14:paraId="7F3D26D8"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Vă rugăm, descrieți contribuţia proiectului la îndeplinirea obiectivelor din documentele strategice relevante pentru proiect la nivel național:</w:t>
            </w:r>
          </w:p>
          <w:p w14:paraId="68081AD6" w14:textId="77777777" w:rsidR="009E3358" w:rsidRPr="00FC7F56" w:rsidRDefault="009E3358" w:rsidP="00CF2C02">
            <w:pPr>
              <w:pStyle w:val="ListParagraph"/>
              <w:numPr>
                <w:ilvl w:val="0"/>
                <w:numId w:val="19"/>
              </w:numPr>
              <w:spacing w:after="0" w:line="240" w:lineRule="auto"/>
              <w:jc w:val="both"/>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Acordul de parteneriat 2014-2020</w:t>
            </w:r>
          </w:p>
          <w:p w14:paraId="19FA7303" w14:textId="77777777" w:rsidR="009E3358" w:rsidRPr="00FC7F56" w:rsidRDefault="009E3358" w:rsidP="00CF2C02">
            <w:pPr>
              <w:pStyle w:val="ListParagraph"/>
              <w:numPr>
                <w:ilvl w:val="0"/>
                <w:numId w:val="19"/>
              </w:numPr>
              <w:spacing w:after="0" w:line="240" w:lineRule="auto"/>
              <w:jc w:val="both"/>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 xml:space="preserve">Recomandările Specifice de Țară </w:t>
            </w:r>
          </w:p>
          <w:p w14:paraId="381B09D0" w14:textId="77777777" w:rsidR="009E3358" w:rsidRPr="00FC7F56" w:rsidRDefault="009E3358" w:rsidP="00CF2C02">
            <w:pPr>
              <w:pStyle w:val="ListParagraph"/>
              <w:numPr>
                <w:ilvl w:val="0"/>
                <w:numId w:val="19"/>
              </w:numPr>
              <w:spacing w:after="0" w:line="240" w:lineRule="auto"/>
              <w:jc w:val="both"/>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Programul Național de Reformă</w:t>
            </w:r>
          </w:p>
          <w:p w14:paraId="00545499" w14:textId="77777777" w:rsidR="009E3358" w:rsidRPr="00FC7F56" w:rsidRDefault="009E3358" w:rsidP="00CF2C02">
            <w:pPr>
              <w:pStyle w:val="ListParagraph"/>
              <w:numPr>
                <w:ilvl w:val="0"/>
                <w:numId w:val="19"/>
              </w:numPr>
              <w:spacing w:after="0" w:line="240" w:lineRule="auto"/>
              <w:jc w:val="both"/>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Strategia Națională privind  Incluziunea Socială și Reducerea Sărăciei 2015-2020</w:t>
            </w:r>
          </w:p>
          <w:p w14:paraId="3E3E1180" w14:textId="77777777" w:rsidR="009E3358" w:rsidRPr="00FC7F56" w:rsidRDefault="009E3358" w:rsidP="00CF2C02">
            <w:pPr>
              <w:pStyle w:val="ListParagraph"/>
              <w:numPr>
                <w:ilvl w:val="0"/>
                <w:numId w:val="19"/>
              </w:numPr>
              <w:spacing w:after="0" w:line="240" w:lineRule="auto"/>
              <w:jc w:val="both"/>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Strategia Națională pentru Ocuparea Forței de Muncă 2014-2020</w:t>
            </w:r>
          </w:p>
          <w:p w14:paraId="6E3243E0" w14:textId="77777777" w:rsidR="009E3358" w:rsidRPr="00FC7F56" w:rsidRDefault="009E3358" w:rsidP="00CF2C02">
            <w:pPr>
              <w:pStyle w:val="ListParagraph"/>
              <w:numPr>
                <w:ilvl w:val="0"/>
                <w:numId w:val="19"/>
              </w:numPr>
              <w:spacing w:after="0" w:line="240" w:lineRule="auto"/>
              <w:jc w:val="both"/>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lastRenderedPageBreak/>
              <w:t xml:space="preserve">Strategia Guvernului României de Incluziune a Cetățenilor Români aparținând Minorității Romilor 2012-2020 </w:t>
            </w:r>
          </w:p>
          <w:p w14:paraId="1962D194" w14:textId="77777777" w:rsidR="009E3358" w:rsidRPr="00FC7F56" w:rsidRDefault="009E3358" w:rsidP="00CF2C02">
            <w:pPr>
              <w:pStyle w:val="ListParagraph"/>
              <w:numPr>
                <w:ilvl w:val="0"/>
                <w:numId w:val="19"/>
              </w:numPr>
              <w:spacing w:after="0" w:line="240" w:lineRule="auto"/>
              <w:jc w:val="both"/>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Strategia Națională de Sănătate 2014-2020</w:t>
            </w:r>
          </w:p>
          <w:p w14:paraId="7F0ECF23" w14:textId="77777777" w:rsidR="009E3358" w:rsidRPr="00FC7F56" w:rsidRDefault="009E3358" w:rsidP="00CF2C02">
            <w:pPr>
              <w:pStyle w:val="ListParagraph"/>
              <w:numPr>
                <w:ilvl w:val="0"/>
                <w:numId w:val="19"/>
              </w:numPr>
              <w:spacing w:after="0" w:line="240" w:lineRule="auto"/>
              <w:jc w:val="both"/>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Strategia Națională privind Incluziunea Socială a Persoanelor cu Dizabilități 2014-2020</w:t>
            </w:r>
          </w:p>
          <w:p w14:paraId="762D70A4" w14:textId="77777777" w:rsidR="009E3358" w:rsidRPr="00FC7F56" w:rsidRDefault="009E3358" w:rsidP="00CF2C02">
            <w:pPr>
              <w:pStyle w:val="ListParagraph"/>
              <w:numPr>
                <w:ilvl w:val="0"/>
                <w:numId w:val="19"/>
              </w:numPr>
              <w:spacing w:after="0" w:line="240" w:lineRule="auto"/>
              <w:jc w:val="both"/>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Strategia Națională pentru Protecția și Promovarea  Drepturilor Copilului 2014 – 2020</w:t>
            </w:r>
          </w:p>
          <w:p w14:paraId="48473864" w14:textId="77777777" w:rsidR="009E3358" w:rsidRPr="00FC7F56" w:rsidRDefault="009E3358" w:rsidP="00CF2C02">
            <w:pPr>
              <w:pStyle w:val="ListParagraph"/>
              <w:numPr>
                <w:ilvl w:val="0"/>
                <w:numId w:val="19"/>
              </w:numPr>
              <w:spacing w:after="0" w:line="240" w:lineRule="auto"/>
              <w:jc w:val="both"/>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Strategia Națională pentru Promovarea Îmbătrânirii Active și Protecția Persoanelor Vârstnice pentru perioada 2015-2020</w:t>
            </w:r>
          </w:p>
          <w:p w14:paraId="6F4B350F" w14:textId="77777777" w:rsidR="009E3358" w:rsidRPr="00FC7F56" w:rsidRDefault="009E3358" w:rsidP="00CF2C02">
            <w:pPr>
              <w:pStyle w:val="ListParagraph"/>
              <w:numPr>
                <w:ilvl w:val="0"/>
                <w:numId w:val="19"/>
              </w:numPr>
              <w:spacing w:after="0" w:line="240" w:lineRule="auto"/>
              <w:jc w:val="both"/>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Strategia Națională privind Reducerea Părăsirii Timpurii a Școlii</w:t>
            </w:r>
          </w:p>
          <w:p w14:paraId="333F6D65" w14:textId="77777777" w:rsidR="009E3358" w:rsidRPr="00FC7F56" w:rsidRDefault="009E3358" w:rsidP="00CF2C02">
            <w:pPr>
              <w:pStyle w:val="ListParagraph"/>
              <w:numPr>
                <w:ilvl w:val="0"/>
                <w:numId w:val="19"/>
              </w:numPr>
              <w:spacing w:after="0" w:line="240" w:lineRule="auto"/>
              <w:jc w:val="both"/>
              <w:rPr>
                <w:rFonts w:ascii="Calibri" w:hAnsi="Calibri"/>
                <w:i/>
                <w:color w:val="1F3864" w:themeColor="accent1" w:themeShade="80"/>
                <w:sz w:val="18"/>
                <w:szCs w:val="18"/>
                <w:lang w:val="ro-RO"/>
              </w:rPr>
            </w:pPr>
            <w:r w:rsidRPr="00FC7F56">
              <w:rPr>
                <w:rFonts w:ascii="Calibri" w:hAnsi="Calibri"/>
                <w:i/>
                <w:color w:val="1F3864" w:themeColor="accent1" w:themeShade="80"/>
                <w:sz w:val="18"/>
                <w:szCs w:val="18"/>
                <w:lang w:val="ro-RO"/>
              </w:rPr>
              <w:t>Strategia pentru Învățarea pe tot Parcursul Vieții</w:t>
            </w:r>
          </w:p>
        </w:tc>
      </w:tr>
    </w:tbl>
    <w:p w14:paraId="7F9A4CD5"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lastRenderedPageBreak/>
        <w:t>Referitoare la alte strategii</w:t>
      </w:r>
    </w:p>
    <w:tbl>
      <w:tblPr>
        <w:tblStyle w:val="TableGrid1"/>
        <w:tblW w:w="0" w:type="auto"/>
        <w:tblLook w:val="04A0" w:firstRow="1" w:lastRow="0" w:firstColumn="1" w:lastColumn="0" w:noHBand="0" w:noVBand="1"/>
      </w:tblPr>
      <w:tblGrid>
        <w:gridCol w:w="9519"/>
      </w:tblGrid>
      <w:tr w:rsidR="009E3358" w:rsidRPr="00FC7F56" w14:paraId="28BE1744" w14:textId="77777777" w:rsidTr="004A29BC">
        <w:tc>
          <w:tcPr>
            <w:tcW w:w="9572" w:type="dxa"/>
          </w:tcPr>
          <w:p w14:paraId="5D828688"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 xml:space="preserve">Se va descrie modul în care proiectul are legătură/ se încadrează/ contribuie la realizarea obiectivelor altor strategii localeîn domeniu, modul în care proiectul se corelează cu alte proiecte finanţate din fonduri publice/ private în localitate etc. </w:t>
            </w:r>
          </w:p>
          <w:p w14:paraId="736FF2AF"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Se completează cu informații relevante privind strategiile selectate.</w:t>
            </w:r>
          </w:p>
        </w:tc>
      </w:tr>
    </w:tbl>
    <w:p w14:paraId="1F8F5091" w14:textId="77777777" w:rsidR="009E3358" w:rsidRPr="00FC7F56" w:rsidRDefault="009E3358" w:rsidP="009E3358">
      <w:pPr>
        <w:spacing w:line="240" w:lineRule="auto"/>
        <w:rPr>
          <w:b/>
          <w:color w:val="1F3864" w:themeColor="accent1" w:themeShade="80"/>
          <w:sz w:val="18"/>
          <w:szCs w:val="18"/>
          <w:lang w:val="ro-RO"/>
        </w:rPr>
      </w:pPr>
    </w:p>
    <w:p w14:paraId="58127B61"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24" w:name="_Toc493858898"/>
      <w:r w:rsidRPr="00FC7F56">
        <w:rPr>
          <w:rStyle w:val="Strong"/>
          <w:bCs w:val="0"/>
          <w:color w:val="1F3864" w:themeColor="accent1" w:themeShade="80"/>
          <w:sz w:val="24"/>
          <w:lang w:val="ro-RO"/>
        </w:rPr>
        <w:t>Riscuri</w:t>
      </w:r>
      <w:bookmarkEnd w:id="24"/>
    </w:p>
    <w:p w14:paraId="581414A0"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t xml:space="preserve">Descriere: </w:t>
      </w:r>
    </w:p>
    <w:tbl>
      <w:tblPr>
        <w:tblStyle w:val="TableGrid1"/>
        <w:tblW w:w="0" w:type="auto"/>
        <w:tblLook w:val="04A0" w:firstRow="1" w:lastRow="0" w:firstColumn="1" w:lastColumn="0" w:noHBand="0" w:noVBand="1"/>
      </w:tblPr>
      <w:tblGrid>
        <w:gridCol w:w="9288"/>
      </w:tblGrid>
      <w:tr w:rsidR="009E3358" w:rsidRPr="009F559D" w14:paraId="553592DC" w14:textId="77777777" w:rsidTr="004A29BC">
        <w:tc>
          <w:tcPr>
            <w:tcW w:w="9288" w:type="dxa"/>
          </w:tcPr>
          <w:p w14:paraId="1568168B"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Se vor descrie principalele constrângeri şi riscuri identificate cu privire la implementarea activităților proiectului.</w:t>
            </w:r>
          </w:p>
        </w:tc>
      </w:tr>
    </w:tbl>
    <w:p w14:paraId="034FDCE4" w14:textId="77777777" w:rsidR="009E3358" w:rsidRPr="00FC7F56" w:rsidRDefault="009E3358" w:rsidP="009E3358">
      <w:pPr>
        <w:spacing w:line="240" w:lineRule="auto"/>
        <w:rPr>
          <w:b/>
          <w:color w:val="1F3864" w:themeColor="accent1" w:themeShade="80"/>
          <w:sz w:val="18"/>
          <w:szCs w:val="18"/>
          <w:lang w:val="ro-RO"/>
        </w:rPr>
      </w:pPr>
    </w:p>
    <w:p w14:paraId="29D9B793"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t xml:space="preserve">Detaliere riscuri: </w:t>
      </w:r>
    </w:p>
    <w:tbl>
      <w:tblPr>
        <w:tblStyle w:val="TableGrid1"/>
        <w:tblW w:w="0" w:type="auto"/>
        <w:tblLook w:val="04A0" w:firstRow="1" w:lastRow="0" w:firstColumn="1" w:lastColumn="0" w:noHBand="0" w:noVBand="1"/>
      </w:tblPr>
      <w:tblGrid>
        <w:gridCol w:w="959"/>
        <w:gridCol w:w="3118"/>
        <w:gridCol w:w="5211"/>
      </w:tblGrid>
      <w:tr w:rsidR="009E3358" w:rsidRPr="009F559D" w14:paraId="71A6848F" w14:textId="77777777" w:rsidTr="004A29BC">
        <w:tc>
          <w:tcPr>
            <w:tcW w:w="959" w:type="dxa"/>
          </w:tcPr>
          <w:p w14:paraId="20644458"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Nr. crt.</w:t>
            </w:r>
          </w:p>
        </w:tc>
        <w:tc>
          <w:tcPr>
            <w:tcW w:w="3118" w:type="dxa"/>
          </w:tcPr>
          <w:p w14:paraId="419EA874"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Risc identificat</w:t>
            </w:r>
          </w:p>
        </w:tc>
        <w:tc>
          <w:tcPr>
            <w:tcW w:w="5211" w:type="dxa"/>
          </w:tcPr>
          <w:p w14:paraId="7EB144BA" w14:textId="77777777" w:rsidR="009E3358" w:rsidRPr="00FC7F56" w:rsidRDefault="009E3358" w:rsidP="004A29BC">
            <w:pPr>
              <w:rPr>
                <w:b/>
                <w:color w:val="1F3864" w:themeColor="accent1" w:themeShade="80"/>
                <w:sz w:val="18"/>
                <w:szCs w:val="18"/>
                <w:lang w:val="ro-RO"/>
              </w:rPr>
            </w:pPr>
            <w:r w:rsidRPr="00FC7F56">
              <w:rPr>
                <w:b/>
                <w:color w:val="1F3864" w:themeColor="accent1" w:themeShade="80"/>
                <w:sz w:val="18"/>
                <w:szCs w:val="18"/>
                <w:lang w:val="ro-RO"/>
              </w:rPr>
              <w:t>Măsuri de atenuare ale riscului</w:t>
            </w:r>
          </w:p>
        </w:tc>
      </w:tr>
      <w:tr w:rsidR="009E3358" w:rsidRPr="009F559D" w14:paraId="07433F56" w14:textId="77777777" w:rsidTr="004A29BC">
        <w:tc>
          <w:tcPr>
            <w:tcW w:w="959" w:type="dxa"/>
          </w:tcPr>
          <w:p w14:paraId="1C385EDB" w14:textId="77777777" w:rsidR="009E3358" w:rsidRPr="00FC7F56" w:rsidRDefault="009E3358" w:rsidP="004A29BC">
            <w:pPr>
              <w:rPr>
                <w:b/>
                <w:color w:val="1F3864" w:themeColor="accent1" w:themeShade="80"/>
                <w:sz w:val="18"/>
                <w:szCs w:val="18"/>
                <w:lang w:val="ro-RO"/>
              </w:rPr>
            </w:pPr>
          </w:p>
        </w:tc>
        <w:tc>
          <w:tcPr>
            <w:tcW w:w="3118" w:type="dxa"/>
          </w:tcPr>
          <w:p w14:paraId="399BC99B"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 xml:space="preserve">Se va completa fiecare dintre riscurile identificate cu privire la implementarea activităților proiectului, precizând impactul fiecărui risc identificat (semnificativ/ mediu/ mic). </w:t>
            </w:r>
          </w:p>
        </w:tc>
        <w:tc>
          <w:tcPr>
            <w:tcW w:w="5211" w:type="dxa"/>
          </w:tcPr>
          <w:p w14:paraId="2892152E"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 xml:space="preserve">Se vor descrie măsurile de diminuare/ remediere pentru fiecare dintre riscuri. </w:t>
            </w:r>
          </w:p>
        </w:tc>
      </w:tr>
      <w:tr w:rsidR="009E3358" w:rsidRPr="009F559D" w14:paraId="1832CE99" w14:textId="77777777" w:rsidTr="004A29BC">
        <w:tc>
          <w:tcPr>
            <w:tcW w:w="9288" w:type="dxa"/>
            <w:gridSpan w:val="3"/>
          </w:tcPr>
          <w:p w14:paraId="39E16D81"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IMPORTANT! Nu se va acorda prioritate numărului riscurilor identificate.</w:t>
            </w:r>
          </w:p>
        </w:tc>
      </w:tr>
    </w:tbl>
    <w:p w14:paraId="702C8A29"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25" w:name="_Toc493858899"/>
      <w:r w:rsidRPr="00FC7F56">
        <w:rPr>
          <w:rStyle w:val="Strong"/>
          <w:bCs w:val="0"/>
          <w:color w:val="1F3864" w:themeColor="accent1" w:themeShade="80"/>
          <w:sz w:val="24"/>
          <w:lang w:val="ro-RO"/>
        </w:rPr>
        <w:t>Principii orizontale</w:t>
      </w:r>
      <w:bookmarkEnd w:id="25"/>
    </w:p>
    <w:p w14:paraId="77BD4B24" w14:textId="77777777" w:rsidR="009E3358" w:rsidRPr="00FC7F56" w:rsidRDefault="009E3358" w:rsidP="009E3358">
      <w:pPr>
        <w:spacing w:line="240" w:lineRule="auto"/>
        <w:rPr>
          <w:b/>
          <w:color w:val="1F3864" w:themeColor="accent1" w:themeShade="80"/>
          <w:sz w:val="20"/>
          <w:szCs w:val="20"/>
          <w:lang w:val="ro-RO"/>
        </w:rPr>
      </w:pPr>
      <w:r w:rsidRPr="00FC7F56">
        <w:rPr>
          <w:b/>
          <w:color w:val="1F3864" w:themeColor="accent1" w:themeShade="80"/>
          <w:sz w:val="20"/>
          <w:szCs w:val="20"/>
          <w:lang w:val="ro-RO"/>
        </w:rPr>
        <w:t>Egalitate de șanse</w:t>
      </w:r>
    </w:p>
    <w:p w14:paraId="33F894D9" w14:textId="77777777" w:rsidR="009E3358" w:rsidRPr="00FC7F56" w:rsidRDefault="009E3358" w:rsidP="009E3358">
      <w:pPr>
        <w:spacing w:line="240" w:lineRule="auto"/>
        <w:rPr>
          <w:i/>
          <w:color w:val="1F3864" w:themeColor="accent1" w:themeShade="80"/>
          <w:sz w:val="18"/>
          <w:szCs w:val="18"/>
          <w:lang w:val="ro-RO"/>
        </w:rPr>
      </w:pPr>
      <w:r w:rsidRPr="00FC7F56">
        <w:rPr>
          <w:i/>
          <w:color w:val="1F3864" w:themeColor="accent1" w:themeShade="80"/>
          <w:sz w:val="18"/>
          <w:szCs w:val="18"/>
          <w:lang w:val="ro-RO"/>
        </w:rPr>
        <w:t>A se vedea în acest sens recomandările din Ghidul privind integrarea principiilor orizontale în cadrul proiectelor finanţate din Fondurile Europene Structurale și de Investiții 2014-2020, și, dacă este cazul, măsurile minime impuse prin Ghidul solicitantului – Condiții specifice.</w:t>
      </w:r>
    </w:p>
    <w:p w14:paraId="62730A8B"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t>Egalitatea de gen</w:t>
      </w:r>
    </w:p>
    <w:tbl>
      <w:tblPr>
        <w:tblStyle w:val="TableGrid1"/>
        <w:tblW w:w="9606" w:type="dxa"/>
        <w:tblLook w:val="04A0" w:firstRow="1" w:lastRow="0" w:firstColumn="1" w:lastColumn="0" w:noHBand="0" w:noVBand="1"/>
      </w:tblPr>
      <w:tblGrid>
        <w:gridCol w:w="9606"/>
      </w:tblGrid>
      <w:tr w:rsidR="009E3358" w:rsidRPr="009F559D" w14:paraId="487ACC2C" w14:textId="77777777" w:rsidTr="004A29BC">
        <w:tc>
          <w:tcPr>
            <w:tcW w:w="9606" w:type="dxa"/>
          </w:tcPr>
          <w:p w14:paraId="72685BCC"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Vă rugăm să prezentați modalitățile/ acțiunile specifice prin care proiectul asigură respectarea acestui principiu, inclusiv a prevederilor legale în domeniul egalității de gen, prezentând inclusiv modul în care se va asigura egalitatea de şanse și de tratament între angajați, femei şi bărbați, în cadrul relațiilor de muncă de orice fel.</w:t>
            </w:r>
          </w:p>
          <w:p w14:paraId="28969121"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lastRenderedPageBreak/>
              <w:t>Pentru a promova egalitatea de gen, proiectul trebuie să includă diverse acțiuni concrete și/sau modalități de derulare a activităților capabile să asigure transpunerea propriu-zisă a acestui principiu.</w:t>
            </w:r>
          </w:p>
          <w:p w14:paraId="334A67BF" w14:textId="77777777" w:rsidR="009E3358" w:rsidRPr="00FC7F56" w:rsidRDefault="009E3358" w:rsidP="004A29BC">
            <w:pPr>
              <w:rPr>
                <w:b/>
                <w:color w:val="1F3864" w:themeColor="accent1" w:themeShade="80"/>
                <w:sz w:val="18"/>
                <w:szCs w:val="18"/>
                <w:lang w:val="ro-RO"/>
              </w:rPr>
            </w:pPr>
            <w:r w:rsidRPr="00FC7F56">
              <w:rPr>
                <w:i/>
                <w:color w:val="1F3864" w:themeColor="accent1" w:themeShade="80"/>
                <w:sz w:val="18"/>
                <w:szCs w:val="18"/>
                <w:lang w:val="ro-RO"/>
              </w:rPr>
              <w:t>Respectarea principiului egalității de gen presupune asigurarea unui nivel egal de vizibilitate, afirmare și participare pentru ambele sexe în toate sferele vieții publice și private. Egalitatea de gen este opusul inegalității de gen, nu a diferențelor de gen, și urmărește promovarea participării depline a femeilor și bărbaților în societate.</w:t>
            </w:r>
          </w:p>
        </w:tc>
      </w:tr>
    </w:tbl>
    <w:p w14:paraId="1BCBC983" w14:textId="77777777" w:rsidR="00EF7099" w:rsidRPr="00FC7F56" w:rsidRDefault="00EF7099" w:rsidP="009E3358">
      <w:pPr>
        <w:spacing w:line="240" w:lineRule="auto"/>
        <w:rPr>
          <w:b/>
          <w:color w:val="1F3864" w:themeColor="accent1" w:themeShade="80"/>
          <w:sz w:val="18"/>
          <w:szCs w:val="18"/>
          <w:lang w:val="ro-RO"/>
        </w:rPr>
      </w:pPr>
    </w:p>
    <w:p w14:paraId="73FE6FA4"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t>Nediscriminare</w:t>
      </w:r>
    </w:p>
    <w:tbl>
      <w:tblPr>
        <w:tblStyle w:val="TableGrid1"/>
        <w:tblW w:w="9606" w:type="dxa"/>
        <w:tblLook w:val="04A0" w:firstRow="1" w:lastRow="0" w:firstColumn="1" w:lastColumn="0" w:noHBand="0" w:noVBand="1"/>
      </w:tblPr>
      <w:tblGrid>
        <w:gridCol w:w="9606"/>
      </w:tblGrid>
      <w:tr w:rsidR="009E3358" w:rsidRPr="009F559D" w14:paraId="0E654013" w14:textId="77777777" w:rsidTr="004A29BC">
        <w:tc>
          <w:tcPr>
            <w:tcW w:w="9606" w:type="dxa"/>
          </w:tcPr>
          <w:p w14:paraId="030DEA9B"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Vă rugăm să descrieți modul în care proiectul propus respectă principiul nediscriminării, inclusiv reglementările care interzic discriminarea.</w:t>
            </w:r>
          </w:p>
          <w:p w14:paraId="47EDF1E2"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 xml:space="preserve">Prin discriminare se înțelege „orice deosebire, excludere, restricție sau preferință, pe bază de rasă, naționalitate, etnie, limbă, religie, categorie socială, convingeri, sex, orientare sexuală, vârstă, handicap, boală cronică necontagioasă, infectare HIV, apartenență la o categorie defavorizată, precum și orice alt criteriu care are ca scop sau efect restrângerea, înlăturarea recunoașterii, folosinţei sau exercitării, în condiţii de egalitate, a drepturilor omului și a libertăţilor fundamentale sau a drepturilor recunoscute de lege, în domeniul politic, economic, social şi cultural sau în orice alte domenii ale vieţii publice” (Ordonanța de Guvern nr. 137/2000 privind prevenirea și sancționarea tuturor formelor de discriminare, </w:t>
            </w:r>
            <w:r w:rsidRPr="00FC7F56">
              <w:rPr>
                <w:bCs/>
                <w:i/>
                <w:color w:val="1F3864" w:themeColor="accent1" w:themeShade="80"/>
                <w:sz w:val="18"/>
                <w:szCs w:val="18"/>
                <w:lang w:val="ro-RO"/>
              </w:rPr>
              <w:t>Art. 2.1</w:t>
            </w:r>
            <w:r w:rsidRPr="00FC7F56">
              <w:rPr>
                <w:i/>
                <w:color w:val="1F3864" w:themeColor="accent1" w:themeShade="80"/>
                <w:sz w:val="18"/>
                <w:szCs w:val="18"/>
                <w:lang w:val="ro-RO"/>
              </w:rPr>
              <w:t>).</w:t>
            </w:r>
          </w:p>
        </w:tc>
      </w:tr>
    </w:tbl>
    <w:p w14:paraId="5D57E2A1" w14:textId="77777777" w:rsidR="009E3358" w:rsidRPr="00FC7F56" w:rsidRDefault="009E3358" w:rsidP="009E3358">
      <w:pPr>
        <w:spacing w:line="240" w:lineRule="auto"/>
        <w:rPr>
          <w:b/>
          <w:color w:val="1F3864" w:themeColor="accent1" w:themeShade="80"/>
          <w:sz w:val="18"/>
          <w:szCs w:val="18"/>
          <w:lang w:val="ro-RO"/>
        </w:rPr>
      </w:pPr>
    </w:p>
    <w:p w14:paraId="0F9E3081" w14:textId="77777777" w:rsidR="009E3358" w:rsidRPr="00FC7F56" w:rsidRDefault="009E3358" w:rsidP="009E3358">
      <w:pPr>
        <w:spacing w:line="240" w:lineRule="auto"/>
        <w:rPr>
          <w:b/>
          <w:color w:val="1F3864" w:themeColor="accent1" w:themeShade="80"/>
          <w:sz w:val="20"/>
          <w:szCs w:val="20"/>
          <w:lang w:val="ro-RO"/>
        </w:rPr>
      </w:pPr>
      <w:r w:rsidRPr="00FC7F56">
        <w:rPr>
          <w:b/>
          <w:color w:val="1F3864" w:themeColor="accent1" w:themeShade="80"/>
          <w:sz w:val="20"/>
          <w:szCs w:val="20"/>
          <w:lang w:val="ro-RO"/>
        </w:rPr>
        <w:t>DEZVOLTARE DURABILĂ</w:t>
      </w:r>
    </w:p>
    <w:p w14:paraId="42B77B90" w14:textId="77777777" w:rsidR="009E3358" w:rsidRPr="00FC7F56" w:rsidRDefault="009E3358" w:rsidP="009E3358">
      <w:pPr>
        <w:spacing w:line="240" w:lineRule="auto"/>
        <w:rPr>
          <w:i/>
          <w:color w:val="1F3864" w:themeColor="accent1" w:themeShade="80"/>
          <w:sz w:val="18"/>
          <w:szCs w:val="18"/>
          <w:lang w:val="ro-RO"/>
        </w:rPr>
      </w:pPr>
      <w:r w:rsidRPr="00FC7F56">
        <w:rPr>
          <w:i/>
          <w:color w:val="1F3864" w:themeColor="accent1" w:themeShade="80"/>
          <w:sz w:val="18"/>
          <w:szCs w:val="18"/>
          <w:lang w:val="ro-RO"/>
        </w:rPr>
        <w:t>A se vedea în acest sens recomandările din Ghidul privind integrarea principiilor orizontale în cadrul proiectelor finanţate din Fondurile Europene Structurale și de Investiții 2014-2020, și, dacă este cazul  măsurile minime impuse prin Ghidul solicitantului.</w:t>
      </w:r>
    </w:p>
    <w:p w14:paraId="140C0DB8"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t xml:space="preserve">Poluatorul plătește </w:t>
      </w:r>
    </w:p>
    <w:tbl>
      <w:tblPr>
        <w:tblStyle w:val="TableGrid1"/>
        <w:tblW w:w="0" w:type="auto"/>
        <w:tblLook w:val="04A0" w:firstRow="1" w:lastRow="0" w:firstColumn="1" w:lastColumn="0" w:noHBand="0" w:noVBand="1"/>
      </w:tblPr>
      <w:tblGrid>
        <w:gridCol w:w="9288"/>
      </w:tblGrid>
      <w:tr w:rsidR="009E3358" w:rsidRPr="009F559D" w14:paraId="4B4D0605" w14:textId="77777777" w:rsidTr="004A29BC">
        <w:tc>
          <w:tcPr>
            <w:tcW w:w="9288" w:type="dxa"/>
          </w:tcPr>
          <w:p w14:paraId="2D770D7B" w14:textId="77777777" w:rsidR="009E3358" w:rsidRPr="00FC7F56" w:rsidRDefault="009E3358" w:rsidP="004A29BC">
            <w:pPr>
              <w:rPr>
                <w:b/>
                <w:color w:val="1F3864" w:themeColor="accent1" w:themeShade="80"/>
                <w:sz w:val="18"/>
                <w:szCs w:val="18"/>
                <w:lang w:val="ro-RO"/>
              </w:rPr>
            </w:pPr>
            <w:r w:rsidRPr="00FC7F56">
              <w:rPr>
                <w:i/>
                <w:color w:val="1F3864" w:themeColor="accent1" w:themeShade="80"/>
                <w:sz w:val="18"/>
                <w:szCs w:val="18"/>
                <w:lang w:val="ro-RO"/>
              </w:rPr>
              <w:t>Vă rugăm să descrieți modul în care proiectul propus respectă acest principiu care prevede ca plata costurilor cauzate de poluare să fie suportată de cei care o generează.</w:t>
            </w:r>
          </w:p>
        </w:tc>
      </w:tr>
    </w:tbl>
    <w:p w14:paraId="64ECBB97"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t>Protecția biodiversității</w:t>
      </w:r>
    </w:p>
    <w:tbl>
      <w:tblPr>
        <w:tblStyle w:val="TableGrid1"/>
        <w:tblW w:w="0" w:type="auto"/>
        <w:tblLook w:val="04A0" w:firstRow="1" w:lastRow="0" w:firstColumn="1" w:lastColumn="0" w:noHBand="0" w:noVBand="1"/>
      </w:tblPr>
      <w:tblGrid>
        <w:gridCol w:w="9288"/>
      </w:tblGrid>
      <w:tr w:rsidR="009E3358" w:rsidRPr="00FC7F56" w14:paraId="27D07473" w14:textId="77777777" w:rsidTr="004A29BC">
        <w:tc>
          <w:tcPr>
            <w:tcW w:w="9288" w:type="dxa"/>
          </w:tcPr>
          <w:p w14:paraId="68E57E86"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Vă rugăm să descrieți modul în care proiectul propus respectă acest principiu, referindu-vă, după caz, la acțiuni privind managementul ariilor naturale protejate, conservarea zonelor umede etc.</w:t>
            </w:r>
          </w:p>
          <w:p w14:paraId="4733BF62" w14:textId="77777777" w:rsidR="009E3358" w:rsidRPr="00FC7F56" w:rsidRDefault="009E3358" w:rsidP="004A29BC">
            <w:pPr>
              <w:rPr>
                <w:bCs/>
                <w:i/>
                <w:iCs/>
                <w:color w:val="1F3864" w:themeColor="accent1" w:themeShade="80"/>
                <w:sz w:val="18"/>
                <w:szCs w:val="18"/>
                <w:lang w:val="ro-RO"/>
              </w:rPr>
            </w:pPr>
            <w:r w:rsidRPr="00FC7F56">
              <w:rPr>
                <w:bCs/>
                <w:i/>
                <w:iCs/>
                <w:color w:val="1F3864" w:themeColor="accent1" w:themeShade="80"/>
                <w:sz w:val="18"/>
                <w:szCs w:val="18"/>
                <w:lang w:val="ro-RO"/>
              </w:rPr>
              <w:t>În vederea protejării acestui valoros capital natural şi asigurării unei stări favorabile de conservare a habitatelor naturale, este importantă implementarea măsurilor privind conservarea şi protejarea biodiversităţii în orice proiect de dezvoltare viitoare.</w:t>
            </w:r>
          </w:p>
          <w:p w14:paraId="2741F13D"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 xml:space="preserve">Biodiversitatea implică patru niveluri de abordare, respectiv diversitatea ecosistemelor,  diversitatea speciilor, diversitatea genetică şi diversitatea etnoculturală. </w:t>
            </w:r>
          </w:p>
        </w:tc>
      </w:tr>
    </w:tbl>
    <w:p w14:paraId="0310179A"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t xml:space="preserve">Utilizarea eficientă a resurselor </w:t>
      </w:r>
    </w:p>
    <w:tbl>
      <w:tblPr>
        <w:tblStyle w:val="TableGrid1"/>
        <w:tblW w:w="0" w:type="auto"/>
        <w:tblLook w:val="04A0" w:firstRow="1" w:lastRow="0" w:firstColumn="1" w:lastColumn="0" w:noHBand="0" w:noVBand="1"/>
      </w:tblPr>
      <w:tblGrid>
        <w:gridCol w:w="9288"/>
      </w:tblGrid>
      <w:tr w:rsidR="009E3358" w:rsidRPr="009F559D" w14:paraId="3A1DA592" w14:textId="77777777" w:rsidTr="004A29BC">
        <w:tc>
          <w:tcPr>
            <w:tcW w:w="9288" w:type="dxa"/>
          </w:tcPr>
          <w:p w14:paraId="1B662EC9" w14:textId="77777777" w:rsidR="009E3358" w:rsidRPr="00FC7F56" w:rsidRDefault="009E3358" w:rsidP="004A29BC">
            <w:pPr>
              <w:autoSpaceDE w:val="0"/>
              <w:autoSpaceDN w:val="0"/>
              <w:adjustRightInd w:val="0"/>
              <w:rPr>
                <w:i/>
                <w:color w:val="1F3864" w:themeColor="accent1" w:themeShade="80"/>
                <w:sz w:val="18"/>
                <w:szCs w:val="18"/>
                <w:lang w:val="ro-RO"/>
              </w:rPr>
            </w:pPr>
            <w:r w:rsidRPr="00FC7F56">
              <w:rPr>
                <w:i/>
                <w:color w:val="1F3864" w:themeColor="accent1" w:themeShade="80"/>
                <w:sz w:val="18"/>
                <w:szCs w:val="18"/>
                <w:lang w:val="ro-RO"/>
              </w:rPr>
              <w:t xml:space="preserve">Vă rugăm să descrieți modul în care proiectul propus respectă acest principiu, având în vedere direcționarea investițiilor spre </w:t>
            </w:r>
            <w:r w:rsidRPr="00FC7F56">
              <w:rPr>
                <w:bCs/>
                <w:i/>
                <w:color w:val="1F3864" w:themeColor="accent1" w:themeShade="80"/>
                <w:sz w:val="18"/>
                <w:szCs w:val="18"/>
                <w:lang w:val="ro-RO"/>
              </w:rPr>
              <w:t>opțiunile cele mai raționale din punct de vedere al utilizării resurselor, respectiv cele mai durabile</w:t>
            </w:r>
            <w:r w:rsidRPr="00FC7F56">
              <w:rPr>
                <w:i/>
                <w:color w:val="1F3864" w:themeColor="accent1" w:themeShade="80"/>
                <w:sz w:val="18"/>
                <w:szCs w:val="18"/>
                <w:lang w:val="ro-RO"/>
              </w:rPr>
              <w:t xml:space="preserve">, precum și </w:t>
            </w:r>
            <w:r w:rsidRPr="00FC7F56">
              <w:rPr>
                <w:bCs/>
                <w:i/>
                <w:color w:val="1F3864" w:themeColor="accent1" w:themeShade="80"/>
                <w:sz w:val="18"/>
                <w:szCs w:val="18"/>
                <w:lang w:val="ro-RO"/>
              </w:rPr>
              <w:t xml:space="preserve">evitarea investițiilor care pot avea un impact negativ semnificativ </w:t>
            </w:r>
            <w:r w:rsidRPr="00FC7F56">
              <w:rPr>
                <w:i/>
                <w:color w:val="1F3864" w:themeColor="accent1" w:themeShade="80"/>
                <w:sz w:val="18"/>
                <w:szCs w:val="18"/>
                <w:lang w:val="ro-RO"/>
              </w:rPr>
              <w:t xml:space="preserve">asupra mediului sau climatului și sprijinirea acțiunilor de atenuare a altor eventuale efecte negative, </w:t>
            </w:r>
            <w:r w:rsidRPr="00FC7F56">
              <w:rPr>
                <w:bCs/>
                <w:i/>
                <w:color w:val="1F3864" w:themeColor="accent1" w:themeShade="80"/>
                <w:sz w:val="18"/>
                <w:szCs w:val="18"/>
                <w:lang w:val="ro-RO"/>
              </w:rPr>
              <w:t xml:space="preserve">adoptarea unei perspective pe termen lung </w:t>
            </w:r>
            <w:r w:rsidRPr="00FC7F56">
              <w:rPr>
                <w:i/>
                <w:color w:val="1F3864" w:themeColor="accent1" w:themeShade="80"/>
                <w:sz w:val="18"/>
                <w:szCs w:val="18"/>
                <w:lang w:val="ro-RO"/>
              </w:rPr>
              <w:t xml:space="preserve">pentru compararea costului diferitelor opțiuni </w:t>
            </w:r>
            <w:r w:rsidRPr="00FC7F56">
              <w:rPr>
                <w:i/>
                <w:color w:val="1F3864" w:themeColor="accent1" w:themeShade="80"/>
                <w:sz w:val="18"/>
                <w:szCs w:val="18"/>
                <w:lang w:val="ro-RO"/>
              </w:rPr>
              <w:lastRenderedPageBreak/>
              <w:t xml:space="preserve">de investiții asupra </w:t>
            </w:r>
            <w:r w:rsidRPr="00FC7F56">
              <w:rPr>
                <w:bCs/>
                <w:i/>
                <w:color w:val="1F3864" w:themeColor="accent1" w:themeShade="80"/>
                <w:sz w:val="18"/>
                <w:szCs w:val="18"/>
                <w:lang w:val="ro-RO"/>
              </w:rPr>
              <w:t xml:space="preserve">ciclului de viață </w:t>
            </w:r>
            <w:r w:rsidRPr="00FC7F56">
              <w:rPr>
                <w:i/>
                <w:color w:val="1F3864" w:themeColor="accent1" w:themeShade="80"/>
                <w:sz w:val="18"/>
                <w:szCs w:val="18"/>
                <w:lang w:val="ro-RO"/>
              </w:rPr>
              <w:t xml:space="preserve">sau  creșterea utilizării </w:t>
            </w:r>
            <w:r w:rsidRPr="00FC7F56">
              <w:rPr>
                <w:bCs/>
                <w:i/>
                <w:color w:val="1F3864" w:themeColor="accent1" w:themeShade="80"/>
                <w:sz w:val="18"/>
                <w:szCs w:val="18"/>
                <w:lang w:val="ro-RO"/>
              </w:rPr>
              <w:t>achizițiilor publice ecologice</w:t>
            </w:r>
            <w:r w:rsidRPr="00FC7F56">
              <w:rPr>
                <w:i/>
                <w:color w:val="1F3864" w:themeColor="accent1" w:themeShade="80"/>
                <w:sz w:val="18"/>
                <w:szCs w:val="18"/>
                <w:lang w:val="ro-RO"/>
              </w:rPr>
              <w:t xml:space="preserve">. </w:t>
            </w:r>
          </w:p>
        </w:tc>
      </w:tr>
    </w:tbl>
    <w:p w14:paraId="1E65A6A3"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lastRenderedPageBreak/>
        <w:t>Atenuarea și adaptarea la schimbările climatice</w:t>
      </w:r>
    </w:p>
    <w:tbl>
      <w:tblPr>
        <w:tblStyle w:val="TableGrid1"/>
        <w:tblW w:w="0" w:type="auto"/>
        <w:tblLook w:val="04A0" w:firstRow="1" w:lastRow="0" w:firstColumn="1" w:lastColumn="0" w:noHBand="0" w:noVBand="1"/>
      </w:tblPr>
      <w:tblGrid>
        <w:gridCol w:w="9288"/>
      </w:tblGrid>
      <w:tr w:rsidR="009E3358" w:rsidRPr="00FC7F56" w14:paraId="53AD04DB" w14:textId="77777777" w:rsidTr="004A29BC">
        <w:tc>
          <w:tcPr>
            <w:tcW w:w="9288" w:type="dxa"/>
          </w:tcPr>
          <w:p w14:paraId="3CB67177"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Vă rugăm să descrieți modul în care proiectul propus respectă acest principiu, având în vedere modul în care activităţile proiectului, prin măsurile dedicate ariilor naturale protejate, în special zonele împădurite, zonele umede sau alte tipuri de infrastructură verde, contribuie direct sau indirect la reducerea emisiilor de carbon ș.a.</w:t>
            </w:r>
          </w:p>
          <w:p w14:paraId="3E2BA930"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Prin schimbări climatice se înțeleg acele schimbări ale climatului pe glob datorită activității umane, în principal din cauza emisiilor de gaze cu efect de seră (CO2, metan, monoxid de azot etc.), al căror efect principal este încălzirea globală a atmosferei.</w:t>
            </w:r>
          </w:p>
          <w:p w14:paraId="2C0670CD" w14:textId="77777777" w:rsidR="009E3358" w:rsidRPr="00FC7F56" w:rsidRDefault="009E3358" w:rsidP="004A29BC">
            <w:pPr>
              <w:snapToGrid w:val="0"/>
              <w:rPr>
                <w:i/>
                <w:color w:val="1F3864" w:themeColor="accent1" w:themeShade="80"/>
                <w:sz w:val="18"/>
                <w:szCs w:val="18"/>
                <w:lang w:val="ro-RO"/>
              </w:rPr>
            </w:pPr>
            <w:r w:rsidRPr="00FC7F56">
              <w:rPr>
                <w:i/>
                <w:color w:val="1F3864" w:themeColor="accent1" w:themeShade="80"/>
                <w:sz w:val="18"/>
                <w:szCs w:val="18"/>
                <w:lang w:val="ro-RO"/>
              </w:rPr>
              <w:t>Adaptarea înseamnă luarea de măsuri pentru a consolida rezistența societății la schimbările climatice și pentru a reduce la minimum impactul efectelor negative ale acestora.</w:t>
            </w:r>
          </w:p>
          <w:p w14:paraId="0E224490"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Atenuarea înseamnă reducerea sau limitarea emisiilor de gaze cu efect de seră.</w:t>
            </w:r>
          </w:p>
        </w:tc>
      </w:tr>
    </w:tbl>
    <w:p w14:paraId="2FA01668"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t>Reziliența la dezastre</w:t>
      </w:r>
    </w:p>
    <w:tbl>
      <w:tblPr>
        <w:tblStyle w:val="TableGrid1"/>
        <w:tblW w:w="0" w:type="auto"/>
        <w:tblLook w:val="04A0" w:firstRow="1" w:lastRow="0" w:firstColumn="1" w:lastColumn="0" w:noHBand="0" w:noVBand="1"/>
      </w:tblPr>
      <w:tblGrid>
        <w:gridCol w:w="9288"/>
      </w:tblGrid>
      <w:tr w:rsidR="009E3358" w:rsidRPr="009F559D" w14:paraId="2BD3DF15" w14:textId="77777777" w:rsidTr="004A29BC">
        <w:tc>
          <w:tcPr>
            <w:tcW w:w="9288" w:type="dxa"/>
          </w:tcPr>
          <w:p w14:paraId="2B886D3F"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Vă rugăm să descrieți modul în care proiectul propus respectă acest principiu, având în vedere modul în care activităţile proiectului contribuie, spre exemplu, la măsurile de protecţie a biodiversităţii, inclusiv crearea de zone umede, refacerea ecosistemelor și alte măsuri de infrastructură verde, ce contribuie la reţinerea naturală a apei și reducerea riscului de secetă, prevenirea și reducerea riscurilor de inundații și incendii de pădure.</w:t>
            </w:r>
          </w:p>
        </w:tc>
      </w:tr>
    </w:tbl>
    <w:p w14:paraId="7A21F042"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26" w:name="_Toc493858900"/>
      <w:r w:rsidRPr="00FC7F56">
        <w:rPr>
          <w:rStyle w:val="Strong"/>
          <w:bCs w:val="0"/>
          <w:color w:val="1F3864" w:themeColor="accent1" w:themeShade="80"/>
          <w:sz w:val="24"/>
          <w:lang w:val="ro-RO"/>
        </w:rPr>
        <w:t>Metodologie</w:t>
      </w:r>
      <w:bookmarkEnd w:id="26"/>
    </w:p>
    <w:p w14:paraId="030B06B2" w14:textId="77777777" w:rsidR="009E3358" w:rsidRPr="00FC7F56" w:rsidRDefault="009E3358" w:rsidP="009E3358">
      <w:pPr>
        <w:spacing w:line="240" w:lineRule="auto"/>
        <w:rPr>
          <w:b/>
          <w:color w:val="1F3864" w:themeColor="accent1" w:themeShade="80"/>
          <w:sz w:val="18"/>
          <w:szCs w:val="18"/>
          <w:lang w:val="ro-RO"/>
        </w:rPr>
      </w:pPr>
      <w:r w:rsidRPr="00FC7F56">
        <w:rPr>
          <w:b/>
          <w:color w:val="1F3864" w:themeColor="accent1" w:themeShade="80"/>
          <w:sz w:val="18"/>
          <w:szCs w:val="18"/>
          <w:lang w:val="ro-RO"/>
        </w:rPr>
        <w:t>Metodologie</w:t>
      </w:r>
    </w:p>
    <w:tbl>
      <w:tblPr>
        <w:tblStyle w:val="TableGrid1"/>
        <w:tblW w:w="0" w:type="auto"/>
        <w:tblLook w:val="04A0" w:firstRow="1" w:lastRow="0" w:firstColumn="1" w:lastColumn="0" w:noHBand="0" w:noVBand="1"/>
      </w:tblPr>
      <w:tblGrid>
        <w:gridCol w:w="9288"/>
      </w:tblGrid>
      <w:tr w:rsidR="009E3358" w:rsidRPr="00FC7F56" w14:paraId="46B3EB26" w14:textId="77777777" w:rsidTr="004A29BC">
        <w:tc>
          <w:tcPr>
            <w:tcW w:w="9288" w:type="dxa"/>
          </w:tcPr>
          <w:p w14:paraId="590C91BC"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 xml:space="preserve">Vă rugăm să descrieți concret următoarele aspecte privind proiectul: </w:t>
            </w:r>
          </w:p>
          <w:p w14:paraId="523FC68B"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 metodologia de implementare a activităților;</w:t>
            </w:r>
          </w:p>
          <w:p w14:paraId="73B0ACE4" w14:textId="77777777" w:rsidR="009E3358" w:rsidRPr="00FC7F56" w:rsidRDefault="009E3358" w:rsidP="004A29BC">
            <w:pPr>
              <w:rPr>
                <w:b/>
                <w:i/>
                <w:color w:val="1F3864" w:themeColor="accent1" w:themeShade="80"/>
                <w:sz w:val="18"/>
                <w:szCs w:val="18"/>
                <w:lang w:val="ro-RO"/>
              </w:rPr>
            </w:pPr>
            <w:r w:rsidRPr="00FC7F56">
              <w:rPr>
                <w:i/>
                <w:color w:val="1F3864" w:themeColor="accent1" w:themeShade="80"/>
                <w:sz w:val="18"/>
                <w:szCs w:val="18"/>
                <w:lang w:val="ro-RO"/>
              </w:rPr>
              <w:t>- modalitățile prin care proiectul contribuie la realizarea temelor secundare FSE prevăzute în Ghidul solicitantului – Condiții specifice;</w:t>
            </w:r>
            <w:r w:rsidRPr="00FC7F56">
              <w:rPr>
                <w:lang w:val="ro-RO"/>
              </w:rPr>
              <w:t xml:space="preserve"> </w:t>
            </w:r>
          </w:p>
          <w:p w14:paraId="5BE5A455" w14:textId="77777777" w:rsidR="009E3358" w:rsidRPr="00FC7F56" w:rsidRDefault="009E3358" w:rsidP="004A29BC">
            <w:pPr>
              <w:rPr>
                <w:b/>
                <w:i/>
                <w:color w:val="1F3864" w:themeColor="accent1" w:themeShade="80"/>
                <w:sz w:val="18"/>
                <w:szCs w:val="18"/>
                <w:lang w:val="ro-RO"/>
              </w:rPr>
            </w:pPr>
            <w:r w:rsidRPr="00FC7F56">
              <w:rPr>
                <w:i/>
                <w:color w:val="1F3864" w:themeColor="accent1" w:themeShade="80"/>
                <w:sz w:val="18"/>
                <w:szCs w:val="18"/>
                <w:lang w:val="ro-RO"/>
              </w:rPr>
              <w:t>- măsurile minime de informare și publicitate prevăzute în ”Orientări privind accesarea finanțărilor în cadrul Programului Operațional Capital Uman 2014-2020”;</w:t>
            </w:r>
          </w:p>
          <w:p w14:paraId="13DE3450"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 xml:space="preserve">- managementul proiectului: echipa de proiect, rolul managerului de proiect, repartizarea atribuțiilor, rolurile persoanelor implicate etc.; </w:t>
            </w:r>
          </w:p>
          <w:p w14:paraId="4E8995F6"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 monitorizarea internă a activităților proiectului;</w:t>
            </w:r>
          </w:p>
          <w:p w14:paraId="0F4AE15A" w14:textId="77777777" w:rsidR="009E3358" w:rsidRPr="00FC7F56" w:rsidRDefault="009E3358" w:rsidP="004A29BC">
            <w:pPr>
              <w:rPr>
                <w:b/>
                <w:i/>
                <w:color w:val="1F3864" w:themeColor="accent1" w:themeShade="80"/>
                <w:sz w:val="18"/>
                <w:szCs w:val="18"/>
                <w:lang w:val="ro-RO"/>
              </w:rPr>
            </w:pPr>
            <w:r w:rsidRPr="00FC7F56">
              <w:rPr>
                <w:i/>
                <w:color w:val="1F3864" w:themeColor="accent1" w:themeShade="80"/>
                <w:sz w:val="18"/>
                <w:szCs w:val="18"/>
                <w:lang w:val="ro-RO"/>
              </w:rPr>
              <w:t>- alte aspecte relevante privind metodologia de implementare.</w:t>
            </w:r>
          </w:p>
        </w:tc>
      </w:tr>
    </w:tbl>
    <w:p w14:paraId="1B2A3CB3" w14:textId="77777777" w:rsidR="00AB4328" w:rsidRPr="00FC7F56" w:rsidRDefault="00AB4328" w:rsidP="00AB4328">
      <w:pPr>
        <w:pStyle w:val="ListParagraph"/>
        <w:spacing w:before="120"/>
        <w:ind w:left="714"/>
        <w:contextualSpacing w:val="0"/>
        <w:jc w:val="both"/>
        <w:rPr>
          <w:rStyle w:val="Strong"/>
          <w:bCs w:val="0"/>
          <w:color w:val="1F3864" w:themeColor="accent1" w:themeShade="80"/>
          <w:sz w:val="24"/>
          <w:lang w:val="ro-RO"/>
        </w:rPr>
      </w:pPr>
      <w:bookmarkStart w:id="27" w:name="_Toc493858901"/>
    </w:p>
    <w:p w14:paraId="3E67549A" w14:textId="77777777" w:rsidR="00AB4328" w:rsidRPr="00FC7F56" w:rsidRDefault="00AB4328" w:rsidP="00AB4328">
      <w:pPr>
        <w:pStyle w:val="ListParagraph"/>
        <w:spacing w:before="120"/>
        <w:ind w:left="714"/>
        <w:contextualSpacing w:val="0"/>
        <w:jc w:val="both"/>
        <w:rPr>
          <w:rStyle w:val="Strong"/>
          <w:bCs w:val="0"/>
          <w:color w:val="1F3864" w:themeColor="accent1" w:themeShade="80"/>
          <w:sz w:val="24"/>
          <w:lang w:val="ro-RO"/>
        </w:rPr>
      </w:pPr>
    </w:p>
    <w:p w14:paraId="1D256CEB" w14:textId="77777777" w:rsidR="00AB4328" w:rsidRPr="00FC7F56" w:rsidRDefault="00AB4328" w:rsidP="00AB4328">
      <w:pPr>
        <w:pStyle w:val="ListParagraph"/>
        <w:spacing w:before="120"/>
        <w:ind w:left="714"/>
        <w:contextualSpacing w:val="0"/>
        <w:jc w:val="both"/>
        <w:rPr>
          <w:rStyle w:val="Strong"/>
          <w:bCs w:val="0"/>
          <w:color w:val="1F3864" w:themeColor="accent1" w:themeShade="80"/>
          <w:sz w:val="24"/>
          <w:lang w:val="ro-RO"/>
        </w:rPr>
      </w:pPr>
    </w:p>
    <w:p w14:paraId="7F50E625"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r w:rsidRPr="00FC7F56">
        <w:rPr>
          <w:rStyle w:val="Strong"/>
          <w:bCs w:val="0"/>
          <w:color w:val="1F3864" w:themeColor="accent1" w:themeShade="80"/>
          <w:sz w:val="24"/>
          <w:lang w:val="ro-RO"/>
        </w:rPr>
        <w:t>Indicatori prestabiliți</w:t>
      </w:r>
      <w:bookmarkEnd w:id="27"/>
    </w:p>
    <w:p w14:paraId="5D9A155F" w14:textId="77777777" w:rsidR="009E3358" w:rsidRPr="00FC7F56" w:rsidRDefault="009E3358" w:rsidP="009E3358">
      <w:pPr>
        <w:spacing w:line="240" w:lineRule="auto"/>
        <w:rPr>
          <w:i/>
          <w:color w:val="1F3864" w:themeColor="accent1" w:themeShade="80"/>
          <w:sz w:val="18"/>
          <w:szCs w:val="18"/>
          <w:lang w:val="ro-RO"/>
        </w:rPr>
      </w:pPr>
      <w:r w:rsidRPr="00FC7F56">
        <w:rPr>
          <w:i/>
          <w:color w:val="1F3864" w:themeColor="accent1" w:themeShade="80"/>
          <w:sz w:val="18"/>
          <w:szCs w:val="18"/>
          <w:lang w:val="ro-RO"/>
        </w:rPr>
        <w:t>Se completează pentru fiecare componentă.</w:t>
      </w:r>
    </w:p>
    <w:p w14:paraId="7B32C822" w14:textId="77777777" w:rsidR="009E3358" w:rsidRPr="00FC7F56" w:rsidRDefault="009E3358" w:rsidP="009E3358">
      <w:pPr>
        <w:shd w:val="clear" w:color="auto" w:fill="FBFBFB"/>
        <w:spacing w:line="240" w:lineRule="auto"/>
        <w:rPr>
          <w:rFonts w:cs="Segoe UI"/>
          <w:b/>
          <w:color w:val="1F3864" w:themeColor="accent1" w:themeShade="80"/>
          <w:sz w:val="18"/>
          <w:szCs w:val="18"/>
          <w:lang w:val="ro-RO"/>
        </w:rPr>
      </w:pPr>
      <w:r w:rsidRPr="00FC7F56">
        <w:rPr>
          <w:rFonts w:cs="Segoe UI"/>
          <w:b/>
          <w:color w:val="1F3864" w:themeColor="accent1" w:themeShade="80"/>
          <w:sz w:val="18"/>
          <w:szCs w:val="18"/>
          <w:lang w:val="ro-RO"/>
        </w:rPr>
        <w:t>Indicatori prestabiliți de rezultat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7"/>
        <w:gridCol w:w="5688"/>
        <w:gridCol w:w="1533"/>
        <w:gridCol w:w="1505"/>
      </w:tblGrid>
      <w:tr w:rsidR="009E3358" w:rsidRPr="00FC7F56" w14:paraId="0334F6C7" w14:textId="77777777" w:rsidTr="000830C1">
        <w:trPr>
          <w:tblHeader/>
        </w:trPr>
        <w:tc>
          <w:tcPr>
            <w:tcW w:w="315" w:type="pct"/>
            <w:shd w:val="clear" w:color="auto" w:fill="C4C4C4"/>
            <w:tcMar>
              <w:top w:w="0" w:type="dxa"/>
              <w:left w:w="0" w:type="dxa"/>
              <w:bottom w:w="0" w:type="dxa"/>
              <w:right w:w="0" w:type="dxa"/>
            </w:tcMar>
            <w:vAlign w:val="center"/>
            <w:hideMark/>
          </w:tcPr>
          <w:p w14:paraId="6634AC65" w14:textId="77777777" w:rsidR="009E3358" w:rsidRPr="00FC7F56" w:rsidRDefault="009E3358" w:rsidP="004A29BC">
            <w:pPr>
              <w:spacing w:line="240" w:lineRule="auto"/>
              <w:rPr>
                <w:rFonts w:cs="Segoe UI"/>
                <w:b/>
                <w:bCs/>
                <w:color w:val="1F3864" w:themeColor="accent1" w:themeShade="80"/>
                <w:sz w:val="18"/>
                <w:szCs w:val="18"/>
                <w:lang w:val="ro-RO"/>
              </w:rPr>
            </w:pPr>
            <w:r w:rsidRPr="00FC7F56">
              <w:rPr>
                <w:rStyle w:val="ui-column-title1"/>
                <w:rFonts w:cs="Segoe UI"/>
                <w:bCs/>
                <w:color w:val="1F3864" w:themeColor="accent1" w:themeShade="80"/>
                <w:sz w:val="18"/>
                <w:szCs w:val="18"/>
                <w:lang w:val="ro-RO"/>
              </w:rPr>
              <w:t>Nr. crt.</w:t>
            </w:r>
          </w:p>
        </w:tc>
        <w:tc>
          <w:tcPr>
            <w:tcW w:w="3054" w:type="pct"/>
            <w:shd w:val="clear" w:color="auto" w:fill="C4C4C4"/>
            <w:tcMar>
              <w:top w:w="0" w:type="dxa"/>
              <w:left w:w="0" w:type="dxa"/>
              <w:bottom w:w="0" w:type="dxa"/>
              <w:right w:w="0" w:type="dxa"/>
            </w:tcMar>
            <w:vAlign w:val="center"/>
            <w:hideMark/>
          </w:tcPr>
          <w:p w14:paraId="0DC69C33" w14:textId="77777777" w:rsidR="009E3358" w:rsidRPr="00FC7F56" w:rsidRDefault="009E3358" w:rsidP="004A29BC">
            <w:pPr>
              <w:spacing w:line="240" w:lineRule="auto"/>
              <w:jc w:val="center"/>
              <w:rPr>
                <w:rFonts w:cs="Segoe UI"/>
                <w:b/>
                <w:bCs/>
                <w:color w:val="1F3864" w:themeColor="accent1" w:themeShade="80"/>
                <w:sz w:val="18"/>
                <w:szCs w:val="18"/>
                <w:lang w:val="ro-RO"/>
              </w:rPr>
            </w:pPr>
            <w:r w:rsidRPr="00FC7F56">
              <w:rPr>
                <w:rStyle w:val="ui-column-title1"/>
                <w:rFonts w:cs="Segoe UI"/>
                <w:bCs/>
                <w:color w:val="1F3864" w:themeColor="accent1" w:themeShade="80"/>
                <w:sz w:val="18"/>
                <w:szCs w:val="18"/>
                <w:lang w:val="ro-RO"/>
              </w:rPr>
              <w:t>Denumire indicator</w:t>
            </w:r>
          </w:p>
        </w:tc>
        <w:tc>
          <w:tcPr>
            <w:tcW w:w="823" w:type="pct"/>
            <w:shd w:val="clear" w:color="auto" w:fill="C4C4C4"/>
            <w:tcMar>
              <w:top w:w="0" w:type="dxa"/>
              <w:left w:w="0" w:type="dxa"/>
              <w:bottom w:w="0" w:type="dxa"/>
              <w:right w:w="0" w:type="dxa"/>
            </w:tcMar>
            <w:vAlign w:val="center"/>
            <w:hideMark/>
          </w:tcPr>
          <w:p w14:paraId="17630D86" w14:textId="77777777" w:rsidR="009E3358" w:rsidRPr="00FC7F56" w:rsidRDefault="009E3358" w:rsidP="004A29BC">
            <w:pPr>
              <w:spacing w:line="240" w:lineRule="auto"/>
              <w:jc w:val="center"/>
              <w:rPr>
                <w:rFonts w:cs="Segoe UI"/>
                <w:b/>
                <w:bCs/>
                <w:color w:val="1F3864" w:themeColor="accent1" w:themeShade="80"/>
                <w:sz w:val="18"/>
                <w:szCs w:val="18"/>
                <w:lang w:val="ro-RO"/>
              </w:rPr>
            </w:pPr>
            <w:r w:rsidRPr="00FC7F56">
              <w:rPr>
                <w:rStyle w:val="ui-column-title1"/>
                <w:rFonts w:cs="Segoe UI"/>
                <w:bCs/>
                <w:color w:val="1F3864" w:themeColor="accent1" w:themeShade="80"/>
                <w:sz w:val="18"/>
                <w:szCs w:val="18"/>
                <w:lang w:val="ro-RO"/>
              </w:rPr>
              <w:t>Total</w:t>
            </w:r>
          </w:p>
        </w:tc>
        <w:tc>
          <w:tcPr>
            <w:tcW w:w="809" w:type="pct"/>
            <w:shd w:val="clear" w:color="auto" w:fill="C4C4C4"/>
            <w:tcMar>
              <w:top w:w="0" w:type="dxa"/>
              <w:left w:w="0" w:type="dxa"/>
              <w:bottom w:w="0" w:type="dxa"/>
              <w:right w:w="0" w:type="dxa"/>
            </w:tcMar>
            <w:vAlign w:val="center"/>
            <w:hideMark/>
          </w:tcPr>
          <w:p w14:paraId="4E0A7B9C" w14:textId="77777777" w:rsidR="009E3358" w:rsidRPr="00FC7F56" w:rsidRDefault="009E3358" w:rsidP="004A29BC">
            <w:pPr>
              <w:spacing w:line="240" w:lineRule="auto"/>
              <w:rPr>
                <w:rFonts w:cs="Segoe UI"/>
                <w:b/>
                <w:bCs/>
                <w:color w:val="1F3864" w:themeColor="accent1" w:themeShade="80"/>
                <w:sz w:val="18"/>
                <w:szCs w:val="18"/>
                <w:lang w:val="ro-RO"/>
              </w:rPr>
            </w:pPr>
          </w:p>
        </w:tc>
      </w:tr>
      <w:tr w:rsidR="009E3358" w:rsidRPr="00FC7F56" w14:paraId="78039627" w14:textId="77777777" w:rsidTr="000830C1">
        <w:trPr>
          <w:tblHeader/>
        </w:trPr>
        <w:tc>
          <w:tcPr>
            <w:tcW w:w="315" w:type="pct"/>
            <w:shd w:val="clear" w:color="auto" w:fill="auto"/>
            <w:tcMar>
              <w:top w:w="0" w:type="dxa"/>
              <w:left w:w="0" w:type="dxa"/>
              <w:bottom w:w="0" w:type="dxa"/>
              <w:right w:w="0" w:type="dxa"/>
            </w:tcMar>
            <w:vAlign w:val="center"/>
          </w:tcPr>
          <w:p w14:paraId="21EBE160" w14:textId="77777777" w:rsidR="009E3358" w:rsidRPr="00FC7F56" w:rsidRDefault="009E3358" w:rsidP="004A29BC">
            <w:pPr>
              <w:spacing w:line="240" w:lineRule="auto"/>
              <w:rPr>
                <w:rStyle w:val="ui-column-title1"/>
                <w:rFonts w:cs="Segoe UI"/>
                <w:b/>
                <w:bCs/>
                <w:color w:val="1F3864" w:themeColor="accent1" w:themeShade="80"/>
                <w:sz w:val="18"/>
                <w:szCs w:val="18"/>
                <w:lang w:val="ro-RO"/>
              </w:rPr>
            </w:pPr>
          </w:p>
        </w:tc>
        <w:tc>
          <w:tcPr>
            <w:tcW w:w="3054" w:type="pct"/>
            <w:shd w:val="clear" w:color="auto" w:fill="auto"/>
            <w:tcMar>
              <w:top w:w="0" w:type="dxa"/>
              <w:left w:w="0" w:type="dxa"/>
              <w:bottom w:w="0" w:type="dxa"/>
              <w:right w:w="0" w:type="dxa"/>
            </w:tcMar>
            <w:vAlign w:val="center"/>
          </w:tcPr>
          <w:p w14:paraId="7131D260" w14:textId="77777777" w:rsidR="009E3358" w:rsidRPr="00FC7F56" w:rsidRDefault="009E3358" w:rsidP="004A29BC">
            <w:pPr>
              <w:spacing w:line="240" w:lineRule="auto"/>
              <w:rPr>
                <w:rStyle w:val="ui-column-title1"/>
                <w:rFonts w:cs="Segoe UI"/>
                <w:b/>
                <w:bCs/>
                <w:color w:val="1F3864" w:themeColor="accent1" w:themeShade="80"/>
                <w:sz w:val="18"/>
                <w:szCs w:val="18"/>
                <w:lang w:val="ro-RO"/>
              </w:rPr>
            </w:pPr>
            <w:r w:rsidRPr="00FC7F56">
              <w:rPr>
                <w:rStyle w:val="ui-column-title1"/>
                <w:rFonts w:cs="Segoe UI"/>
                <w:bCs/>
                <w:color w:val="1F3864" w:themeColor="accent1" w:themeShade="80"/>
                <w:sz w:val="18"/>
                <w:szCs w:val="18"/>
                <w:lang w:val="ro-RO"/>
              </w:rPr>
              <w:t>….</w:t>
            </w:r>
          </w:p>
        </w:tc>
        <w:tc>
          <w:tcPr>
            <w:tcW w:w="823" w:type="pct"/>
            <w:shd w:val="clear" w:color="auto" w:fill="auto"/>
            <w:tcMar>
              <w:top w:w="0" w:type="dxa"/>
              <w:left w:w="0" w:type="dxa"/>
              <w:bottom w:w="0" w:type="dxa"/>
              <w:right w:w="0" w:type="dxa"/>
            </w:tcMar>
            <w:vAlign w:val="center"/>
          </w:tcPr>
          <w:p w14:paraId="1F60AE0E" w14:textId="77777777" w:rsidR="009E3358" w:rsidRPr="00FC7F56" w:rsidRDefault="009E3358" w:rsidP="004A29BC">
            <w:pPr>
              <w:spacing w:line="240" w:lineRule="auto"/>
              <w:rPr>
                <w:rStyle w:val="ui-column-title1"/>
                <w:rFonts w:cs="Segoe UI"/>
                <w:b/>
                <w:bCs/>
                <w:color w:val="1F3864" w:themeColor="accent1" w:themeShade="80"/>
                <w:sz w:val="18"/>
                <w:szCs w:val="18"/>
                <w:lang w:val="ro-RO"/>
              </w:rPr>
            </w:pPr>
          </w:p>
        </w:tc>
        <w:tc>
          <w:tcPr>
            <w:tcW w:w="809" w:type="pct"/>
            <w:shd w:val="clear" w:color="auto" w:fill="auto"/>
            <w:tcMar>
              <w:top w:w="0" w:type="dxa"/>
              <w:left w:w="0" w:type="dxa"/>
              <w:bottom w:w="0" w:type="dxa"/>
              <w:right w:w="0" w:type="dxa"/>
            </w:tcMar>
            <w:vAlign w:val="center"/>
          </w:tcPr>
          <w:p w14:paraId="5B020841" w14:textId="77777777" w:rsidR="009E3358" w:rsidRPr="00FC7F56" w:rsidRDefault="009E3358" w:rsidP="004A29BC">
            <w:pPr>
              <w:spacing w:line="240" w:lineRule="auto"/>
              <w:rPr>
                <w:rFonts w:cs="Segoe UI"/>
                <w:b/>
                <w:bCs/>
                <w:color w:val="1F3864" w:themeColor="accent1" w:themeShade="80"/>
                <w:sz w:val="18"/>
                <w:szCs w:val="18"/>
                <w:lang w:val="ro-RO"/>
              </w:rPr>
            </w:pPr>
          </w:p>
        </w:tc>
      </w:tr>
    </w:tbl>
    <w:p w14:paraId="3CA44FA1" w14:textId="77777777" w:rsidR="009E3358" w:rsidRPr="00FC7F56" w:rsidRDefault="009E3358" w:rsidP="009E3358">
      <w:pPr>
        <w:shd w:val="clear" w:color="auto" w:fill="FBFBFB"/>
        <w:spacing w:line="240" w:lineRule="auto"/>
        <w:rPr>
          <w:rFonts w:cs="Segoe UI"/>
          <w:color w:val="1F3864" w:themeColor="accent1" w:themeShade="80"/>
          <w:sz w:val="18"/>
          <w:szCs w:val="18"/>
          <w:lang w:val="ro-RO"/>
        </w:rPr>
      </w:pPr>
    </w:p>
    <w:p w14:paraId="068F97E7" w14:textId="77777777" w:rsidR="009E3358" w:rsidRPr="00FC7F56" w:rsidRDefault="009E3358" w:rsidP="009E3358">
      <w:pPr>
        <w:shd w:val="clear" w:color="auto" w:fill="FBFBFB"/>
        <w:spacing w:line="240" w:lineRule="auto"/>
        <w:rPr>
          <w:rFonts w:cs="Segoe UI"/>
          <w:b/>
          <w:color w:val="1F3864" w:themeColor="accent1" w:themeShade="80"/>
          <w:sz w:val="18"/>
          <w:szCs w:val="18"/>
          <w:lang w:val="ro-RO"/>
        </w:rPr>
      </w:pPr>
      <w:r w:rsidRPr="00FC7F56">
        <w:rPr>
          <w:rFonts w:cs="Segoe UI"/>
          <w:b/>
          <w:color w:val="1F3864" w:themeColor="accent1" w:themeShade="80"/>
          <w:sz w:val="18"/>
          <w:szCs w:val="18"/>
          <w:lang w:val="ro-RO"/>
        </w:rPr>
        <w:t>Indicatori prestabiliți de realizare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0"/>
        <w:gridCol w:w="5795"/>
        <w:gridCol w:w="1442"/>
        <w:gridCol w:w="1546"/>
      </w:tblGrid>
      <w:tr w:rsidR="009E3358" w:rsidRPr="00FC7F56" w14:paraId="34825C87" w14:textId="77777777" w:rsidTr="000830C1">
        <w:trPr>
          <w:tblHeader/>
        </w:trPr>
        <w:tc>
          <w:tcPr>
            <w:tcW w:w="285" w:type="pct"/>
            <w:shd w:val="clear" w:color="auto" w:fill="C4C4C4"/>
            <w:tcMar>
              <w:top w:w="0" w:type="dxa"/>
              <w:left w:w="0" w:type="dxa"/>
              <w:bottom w:w="0" w:type="dxa"/>
              <w:right w:w="0" w:type="dxa"/>
            </w:tcMar>
            <w:vAlign w:val="center"/>
            <w:hideMark/>
          </w:tcPr>
          <w:p w14:paraId="4DC3262D" w14:textId="77777777" w:rsidR="009E3358" w:rsidRPr="00FC7F56" w:rsidRDefault="009E3358" w:rsidP="004A29BC">
            <w:pPr>
              <w:spacing w:line="240" w:lineRule="auto"/>
              <w:rPr>
                <w:rFonts w:cs="Segoe UI"/>
                <w:b/>
                <w:bCs/>
                <w:color w:val="1F3864" w:themeColor="accent1" w:themeShade="80"/>
                <w:sz w:val="18"/>
                <w:szCs w:val="18"/>
                <w:lang w:val="ro-RO"/>
              </w:rPr>
            </w:pPr>
            <w:r w:rsidRPr="00FC7F56">
              <w:rPr>
                <w:rStyle w:val="ui-column-title1"/>
                <w:rFonts w:cs="Segoe UI"/>
                <w:bCs/>
                <w:color w:val="1F3864" w:themeColor="accent1" w:themeShade="80"/>
                <w:sz w:val="18"/>
                <w:szCs w:val="18"/>
                <w:lang w:val="ro-RO"/>
              </w:rPr>
              <w:t>Nr. crt.</w:t>
            </w:r>
          </w:p>
        </w:tc>
        <w:tc>
          <w:tcPr>
            <w:tcW w:w="3110" w:type="pct"/>
            <w:shd w:val="clear" w:color="auto" w:fill="C4C4C4"/>
            <w:tcMar>
              <w:top w:w="0" w:type="dxa"/>
              <w:left w:w="0" w:type="dxa"/>
              <w:bottom w:w="0" w:type="dxa"/>
              <w:right w:w="0" w:type="dxa"/>
            </w:tcMar>
            <w:vAlign w:val="center"/>
            <w:hideMark/>
          </w:tcPr>
          <w:p w14:paraId="529C5B19" w14:textId="77777777" w:rsidR="009E3358" w:rsidRPr="00FC7F56" w:rsidRDefault="009E3358" w:rsidP="004A29BC">
            <w:pPr>
              <w:spacing w:line="240" w:lineRule="auto"/>
              <w:jc w:val="center"/>
              <w:rPr>
                <w:rStyle w:val="ui-column-title1"/>
                <w:color w:val="1F3864" w:themeColor="accent1" w:themeShade="80"/>
                <w:sz w:val="18"/>
                <w:szCs w:val="18"/>
                <w:lang w:val="ro-RO"/>
              </w:rPr>
            </w:pPr>
            <w:r w:rsidRPr="00FC7F56">
              <w:rPr>
                <w:rStyle w:val="ui-column-title1"/>
                <w:rFonts w:cs="Segoe UI"/>
                <w:bCs/>
                <w:color w:val="1F3864" w:themeColor="accent1" w:themeShade="80"/>
                <w:sz w:val="18"/>
                <w:szCs w:val="18"/>
                <w:lang w:val="ro-RO"/>
              </w:rPr>
              <w:t>Denumire indicator</w:t>
            </w:r>
          </w:p>
        </w:tc>
        <w:tc>
          <w:tcPr>
            <w:tcW w:w="774" w:type="pct"/>
            <w:shd w:val="clear" w:color="auto" w:fill="C4C4C4"/>
            <w:tcMar>
              <w:top w:w="0" w:type="dxa"/>
              <w:left w:w="0" w:type="dxa"/>
              <w:bottom w:w="0" w:type="dxa"/>
              <w:right w:w="0" w:type="dxa"/>
            </w:tcMar>
            <w:vAlign w:val="center"/>
            <w:hideMark/>
          </w:tcPr>
          <w:p w14:paraId="535FA440" w14:textId="77777777" w:rsidR="009E3358" w:rsidRPr="00FC7F56" w:rsidRDefault="009E3358" w:rsidP="004A29BC">
            <w:pPr>
              <w:spacing w:line="240" w:lineRule="auto"/>
              <w:jc w:val="center"/>
              <w:rPr>
                <w:rStyle w:val="ui-column-title1"/>
                <w:color w:val="1F3864" w:themeColor="accent1" w:themeShade="80"/>
                <w:sz w:val="18"/>
                <w:szCs w:val="18"/>
                <w:lang w:val="ro-RO"/>
              </w:rPr>
            </w:pPr>
            <w:r w:rsidRPr="00FC7F56">
              <w:rPr>
                <w:rStyle w:val="ui-column-title1"/>
                <w:rFonts w:cs="Segoe UI"/>
                <w:bCs/>
                <w:color w:val="1F3864" w:themeColor="accent1" w:themeShade="80"/>
                <w:sz w:val="18"/>
                <w:szCs w:val="18"/>
                <w:lang w:val="ro-RO"/>
              </w:rPr>
              <w:t>Total</w:t>
            </w:r>
          </w:p>
        </w:tc>
        <w:tc>
          <w:tcPr>
            <w:tcW w:w="830" w:type="pct"/>
            <w:shd w:val="clear" w:color="auto" w:fill="C4C4C4"/>
            <w:tcMar>
              <w:top w:w="0" w:type="dxa"/>
              <w:left w:w="0" w:type="dxa"/>
              <w:bottom w:w="0" w:type="dxa"/>
              <w:right w:w="0" w:type="dxa"/>
            </w:tcMar>
            <w:vAlign w:val="center"/>
            <w:hideMark/>
          </w:tcPr>
          <w:p w14:paraId="172D00BF" w14:textId="77777777" w:rsidR="009E3358" w:rsidRPr="00FC7F56" w:rsidRDefault="009E3358" w:rsidP="004A29BC">
            <w:pPr>
              <w:spacing w:line="240" w:lineRule="auto"/>
              <w:rPr>
                <w:rFonts w:cs="Segoe UI"/>
                <w:b/>
                <w:bCs/>
                <w:color w:val="1F3864" w:themeColor="accent1" w:themeShade="80"/>
                <w:sz w:val="18"/>
                <w:szCs w:val="18"/>
                <w:lang w:val="ro-RO"/>
              </w:rPr>
            </w:pPr>
          </w:p>
        </w:tc>
      </w:tr>
      <w:tr w:rsidR="009E3358" w:rsidRPr="00FC7F56" w14:paraId="199D8E7B" w14:textId="77777777" w:rsidTr="000830C1">
        <w:trPr>
          <w:tblHeader/>
        </w:trPr>
        <w:tc>
          <w:tcPr>
            <w:tcW w:w="285" w:type="pct"/>
            <w:shd w:val="clear" w:color="auto" w:fill="auto"/>
            <w:tcMar>
              <w:top w:w="0" w:type="dxa"/>
              <w:left w:w="0" w:type="dxa"/>
              <w:bottom w:w="0" w:type="dxa"/>
              <w:right w:w="0" w:type="dxa"/>
            </w:tcMar>
            <w:vAlign w:val="center"/>
          </w:tcPr>
          <w:p w14:paraId="08248947" w14:textId="77777777" w:rsidR="009E3358" w:rsidRPr="00FC7F56" w:rsidRDefault="009E3358" w:rsidP="004A29BC">
            <w:pPr>
              <w:spacing w:line="240" w:lineRule="auto"/>
              <w:rPr>
                <w:rStyle w:val="ui-column-title1"/>
                <w:rFonts w:cs="Segoe UI"/>
                <w:b/>
                <w:bCs/>
                <w:color w:val="1F3864" w:themeColor="accent1" w:themeShade="80"/>
                <w:sz w:val="18"/>
                <w:szCs w:val="18"/>
                <w:lang w:val="ro-RO"/>
              </w:rPr>
            </w:pPr>
          </w:p>
        </w:tc>
        <w:tc>
          <w:tcPr>
            <w:tcW w:w="3110" w:type="pct"/>
            <w:shd w:val="clear" w:color="auto" w:fill="auto"/>
            <w:tcMar>
              <w:top w:w="0" w:type="dxa"/>
              <w:left w:w="0" w:type="dxa"/>
              <w:bottom w:w="0" w:type="dxa"/>
              <w:right w:w="0" w:type="dxa"/>
            </w:tcMar>
            <w:vAlign w:val="center"/>
          </w:tcPr>
          <w:p w14:paraId="7CB32149" w14:textId="77777777" w:rsidR="009E3358" w:rsidRPr="00FC7F56" w:rsidRDefault="009E3358" w:rsidP="004A29BC">
            <w:pPr>
              <w:spacing w:line="240" w:lineRule="auto"/>
              <w:rPr>
                <w:rStyle w:val="ui-column-title1"/>
                <w:rFonts w:cs="Segoe UI"/>
                <w:b/>
                <w:bCs/>
                <w:color w:val="1F3864" w:themeColor="accent1" w:themeShade="80"/>
                <w:sz w:val="18"/>
                <w:szCs w:val="18"/>
                <w:lang w:val="ro-RO"/>
              </w:rPr>
            </w:pPr>
          </w:p>
        </w:tc>
        <w:tc>
          <w:tcPr>
            <w:tcW w:w="774" w:type="pct"/>
            <w:shd w:val="clear" w:color="auto" w:fill="auto"/>
            <w:tcMar>
              <w:top w:w="0" w:type="dxa"/>
              <w:left w:w="0" w:type="dxa"/>
              <w:bottom w:w="0" w:type="dxa"/>
              <w:right w:w="0" w:type="dxa"/>
            </w:tcMar>
            <w:vAlign w:val="center"/>
          </w:tcPr>
          <w:p w14:paraId="7F10EC12" w14:textId="77777777" w:rsidR="009E3358" w:rsidRPr="00FC7F56" w:rsidRDefault="009E3358" w:rsidP="004A29BC">
            <w:pPr>
              <w:spacing w:line="240" w:lineRule="auto"/>
              <w:rPr>
                <w:rStyle w:val="ui-column-title1"/>
                <w:rFonts w:cs="Segoe UI"/>
                <w:b/>
                <w:bCs/>
                <w:color w:val="1F3864" w:themeColor="accent1" w:themeShade="80"/>
                <w:sz w:val="18"/>
                <w:szCs w:val="18"/>
                <w:lang w:val="ro-RO"/>
              </w:rPr>
            </w:pPr>
          </w:p>
        </w:tc>
        <w:tc>
          <w:tcPr>
            <w:tcW w:w="830" w:type="pct"/>
            <w:shd w:val="clear" w:color="auto" w:fill="auto"/>
            <w:tcMar>
              <w:top w:w="0" w:type="dxa"/>
              <w:left w:w="0" w:type="dxa"/>
              <w:bottom w:w="0" w:type="dxa"/>
              <w:right w:w="0" w:type="dxa"/>
            </w:tcMar>
            <w:vAlign w:val="center"/>
          </w:tcPr>
          <w:p w14:paraId="473D66CD" w14:textId="77777777" w:rsidR="009E3358" w:rsidRPr="00FC7F56" w:rsidRDefault="009E3358" w:rsidP="004A29BC">
            <w:pPr>
              <w:spacing w:line="240" w:lineRule="auto"/>
              <w:rPr>
                <w:rFonts w:cs="Segoe UI"/>
                <w:b/>
                <w:bCs/>
                <w:color w:val="1F3864" w:themeColor="accent1" w:themeShade="80"/>
                <w:sz w:val="18"/>
                <w:szCs w:val="18"/>
                <w:lang w:val="ro-RO"/>
              </w:rPr>
            </w:pPr>
          </w:p>
        </w:tc>
      </w:tr>
    </w:tbl>
    <w:p w14:paraId="4C6FCD83" w14:textId="77777777" w:rsidR="00EF7099" w:rsidRPr="00FC7F56" w:rsidRDefault="00EF7099" w:rsidP="00EF7099">
      <w:pPr>
        <w:pStyle w:val="ListParagraph"/>
        <w:spacing w:before="120"/>
        <w:ind w:left="714"/>
        <w:contextualSpacing w:val="0"/>
        <w:jc w:val="both"/>
        <w:rPr>
          <w:rStyle w:val="Strong"/>
          <w:bCs w:val="0"/>
          <w:color w:val="1F3864" w:themeColor="accent1" w:themeShade="80"/>
          <w:sz w:val="24"/>
          <w:lang w:val="ro-RO"/>
        </w:rPr>
      </w:pPr>
      <w:bookmarkStart w:id="28" w:name="_Toc493858902"/>
    </w:p>
    <w:p w14:paraId="782C09B5"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r w:rsidRPr="00FC7F56">
        <w:rPr>
          <w:rStyle w:val="Strong"/>
          <w:bCs w:val="0"/>
          <w:color w:val="1F3864" w:themeColor="accent1" w:themeShade="80"/>
          <w:sz w:val="24"/>
          <w:lang w:val="ro-RO"/>
        </w:rPr>
        <w:t>Plan de achiziții</w:t>
      </w:r>
      <w:bookmarkEnd w:id="28"/>
    </w:p>
    <w:p w14:paraId="4C7D4CE7" w14:textId="77777777" w:rsidR="009E3358" w:rsidRPr="00FC7F56" w:rsidRDefault="009E3358" w:rsidP="009E3358">
      <w:pPr>
        <w:shd w:val="clear" w:color="auto" w:fill="FBFBFB"/>
        <w:spacing w:line="240" w:lineRule="auto"/>
        <w:rPr>
          <w:rFonts w:cs="Segoe UI"/>
          <w:i/>
          <w:color w:val="1F3864" w:themeColor="accent1" w:themeShade="80"/>
          <w:sz w:val="18"/>
          <w:szCs w:val="18"/>
          <w:lang w:val="ro-RO"/>
        </w:rPr>
      </w:pPr>
      <w:r w:rsidRPr="00FC7F56">
        <w:rPr>
          <w:rFonts w:cs="Segoe UI"/>
          <w:i/>
          <w:color w:val="1F3864" w:themeColor="accent1" w:themeShade="80"/>
          <w:sz w:val="18"/>
          <w:szCs w:val="18"/>
          <w:lang w:val="ro-RO"/>
        </w:rPr>
        <w:t>Se completează pentru fiecare membru al structurii parteneriale, după caz.</w:t>
      </w:r>
    </w:p>
    <w:p w14:paraId="7DFC2656" w14:textId="77777777" w:rsidR="009E3358" w:rsidRPr="00FC7F56" w:rsidRDefault="009E3358" w:rsidP="009E3358">
      <w:pPr>
        <w:shd w:val="clear" w:color="auto" w:fill="FBFBFB"/>
        <w:spacing w:line="240" w:lineRule="auto"/>
        <w:rPr>
          <w:rFonts w:cs="Segoe UI"/>
          <w:i/>
          <w:color w:val="1F3864" w:themeColor="accent1" w:themeShade="80"/>
          <w:sz w:val="18"/>
          <w:szCs w:val="18"/>
          <w:lang w:val="ro-RO"/>
        </w:rPr>
      </w:pPr>
      <w:r w:rsidRPr="00FC7F56">
        <w:rPr>
          <w:rFonts w:cs="Segoe UI"/>
          <w:i/>
          <w:color w:val="1F3864" w:themeColor="accent1" w:themeShade="80"/>
          <w:sz w:val="18"/>
          <w:szCs w:val="18"/>
          <w:lang w:val="ro-RO"/>
        </w:rPr>
        <w:t>Pentru Tip contract, tip procedură și monedă se selectează din nomenclator.</w:t>
      </w:r>
    </w:p>
    <w:p w14:paraId="4D57AB13" w14:textId="77777777" w:rsidR="009E3358" w:rsidRPr="00FC7F56" w:rsidRDefault="009E3358" w:rsidP="009E3358">
      <w:pPr>
        <w:shd w:val="clear" w:color="auto" w:fill="FBFBFB"/>
        <w:spacing w:line="240" w:lineRule="auto"/>
        <w:rPr>
          <w:rFonts w:cs="Segoe UI"/>
          <w:i/>
          <w:color w:val="1F3864" w:themeColor="accent1" w:themeShade="80"/>
          <w:sz w:val="18"/>
          <w:szCs w:val="18"/>
          <w:lang w:val="ro-RO"/>
        </w:rPr>
      </w:pPr>
      <w:r w:rsidRPr="00FC7F56">
        <w:rPr>
          <w:rFonts w:cs="Segoe UI"/>
          <w:i/>
          <w:color w:val="1F3864" w:themeColor="accent1" w:themeShade="80"/>
          <w:sz w:val="18"/>
          <w:szCs w:val="18"/>
          <w:lang w:val="ro-RO"/>
        </w:rPr>
        <w:t>Pentru acest apel, pot fi completate doar procedurile de achiziții nedemarate la data depunerii cererii de finanțare – se vor completa doar valoarea și datele estimate de derulare.</w:t>
      </w:r>
    </w:p>
    <w:p w14:paraId="374ADF3B" w14:textId="77777777" w:rsidR="009E3358" w:rsidRPr="00FC7F56" w:rsidRDefault="009E3358" w:rsidP="009E3358">
      <w:pPr>
        <w:shd w:val="clear" w:color="auto" w:fill="FBFBFB"/>
        <w:spacing w:line="240" w:lineRule="auto"/>
        <w:rPr>
          <w:rFonts w:cs="Segoe UI"/>
          <w:i/>
          <w:color w:val="1F3864" w:themeColor="accent1" w:themeShade="80"/>
          <w:sz w:val="18"/>
          <w:szCs w:val="1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3"/>
        <w:gridCol w:w="769"/>
        <w:gridCol w:w="865"/>
        <w:gridCol w:w="388"/>
        <w:gridCol w:w="774"/>
        <w:gridCol w:w="774"/>
        <w:gridCol w:w="770"/>
        <w:gridCol w:w="953"/>
        <w:gridCol w:w="953"/>
        <w:gridCol w:w="867"/>
        <w:gridCol w:w="791"/>
        <w:gridCol w:w="1074"/>
        <w:gridCol w:w="22"/>
      </w:tblGrid>
      <w:tr w:rsidR="009E3358" w:rsidRPr="00FC7F56" w14:paraId="37AA7976" w14:textId="77777777" w:rsidTr="004A29BC">
        <w:trPr>
          <w:tblHeader/>
        </w:trPr>
        <w:tc>
          <w:tcPr>
            <w:tcW w:w="316" w:type="dxa"/>
            <w:shd w:val="clear" w:color="auto" w:fill="C4C4C4"/>
            <w:tcMar>
              <w:top w:w="0" w:type="dxa"/>
              <w:left w:w="0" w:type="dxa"/>
              <w:bottom w:w="0" w:type="dxa"/>
              <w:right w:w="0" w:type="dxa"/>
            </w:tcMar>
            <w:vAlign w:val="center"/>
            <w:hideMark/>
          </w:tcPr>
          <w:p w14:paraId="4E62A06B" w14:textId="77777777" w:rsidR="009E3358" w:rsidRPr="00FC7F56" w:rsidRDefault="009E3358" w:rsidP="004A29BC">
            <w:pPr>
              <w:spacing w:line="240" w:lineRule="auto"/>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Nr. crt.</w:t>
            </w:r>
          </w:p>
        </w:tc>
        <w:tc>
          <w:tcPr>
            <w:tcW w:w="775" w:type="dxa"/>
            <w:shd w:val="clear" w:color="auto" w:fill="C4C4C4"/>
            <w:tcMar>
              <w:top w:w="0" w:type="dxa"/>
              <w:left w:w="0" w:type="dxa"/>
              <w:bottom w:w="0" w:type="dxa"/>
              <w:right w:w="0" w:type="dxa"/>
            </w:tcMar>
            <w:vAlign w:val="center"/>
            <w:hideMark/>
          </w:tcPr>
          <w:p w14:paraId="38B0F560" w14:textId="77777777" w:rsidR="009E3358" w:rsidRPr="00FC7F56" w:rsidRDefault="009E3358" w:rsidP="004A29BC">
            <w:pPr>
              <w:spacing w:line="240" w:lineRule="auto"/>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Titlu achiziție</w:t>
            </w:r>
          </w:p>
        </w:tc>
        <w:tc>
          <w:tcPr>
            <w:tcW w:w="870" w:type="dxa"/>
            <w:shd w:val="clear" w:color="auto" w:fill="C4C4C4"/>
            <w:tcMar>
              <w:top w:w="0" w:type="dxa"/>
              <w:left w:w="0" w:type="dxa"/>
              <w:bottom w:w="0" w:type="dxa"/>
              <w:right w:w="0" w:type="dxa"/>
            </w:tcMar>
            <w:vAlign w:val="center"/>
            <w:hideMark/>
          </w:tcPr>
          <w:p w14:paraId="77C228CE" w14:textId="77777777" w:rsidR="009E3358" w:rsidRPr="00FC7F56" w:rsidRDefault="009E3358" w:rsidP="004A29BC">
            <w:pPr>
              <w:spacing w:line="240" w:lineRule="auto"/>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Descriere achiziție</w:t>
            </w:r>
          </w:p>
        </w:tc>
        <w:tc>
          <w:tcPr>
            <w:tcW w:w="390" w:type="dxa"/>
            <w:shd w:val="clear" w:color="auto" w:fill="C4C4C4"/>
            <w:tcMar>
              <w:top w:w="0" w:type="dxa"/>
              <w:left w:w="0" w:type="dxa"/>
              <w:bottom w:w="0" w:type="dxa"/>
              <w:right w:w="0" w:type="dxa"/>
            </w:tcMar>
            <w:vAlign w:val="center"/>
            <w:hideMark/>
          </w:tcPr>
          <w:p w14:paraId="6EA46B3B" w14:textId="77777777" w:rsidR="009E3358" w:rsidRPr="00FC7F56" w:rsidRDefault="009E3358" w:rsidP="004A29BC">
            <w:pPr>
              <w:spacing w:line="240" w:lineRule="auto"/>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CPV</w:t>
            </w:r>
          </w:p>
        </w:tc>
        <w:tc>
          <w:tcPr>
            <w:tcW w:w="778" w:type="dxa"/>
            <w:shd w:val="clear" w:color="auto" w:fill="C4C4C4"/>
            <w:tcMar>
              <w:top w:w="0" w:type="dxa"/>
              <w:left w:w="0" w:type="dxa"/>
              <w:bottom w:w="0" w:type="dxa"/>
              <w:right w:w="0" w:type="dxa"/>
            </w:tcMar>
            <w:vAlign w:val="center"/>
            <w:hideMark/>
          </w:tcPr>
          <w:p w14:paraId="34B2B523" w14:textId="77777777" w:rsidR="009E3358" w:rsidRPr="00FC7F56" w:rsidRDefault="009E3358" w:rsidP="004A29BC">
            <w:pPr>
              <w:spacing w:line="240" w:lineRule="auto"/>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Tip contract</w:t>
            </w:r>
          </w:p>
        </w:tc>
        <w:tc>
          <w:tcPr>
            <w:tcW w:w="778" w:type="dxa"/>
            <w:shd w:val="clear" w:color="auto" w:fill="C4C4C4"/>
            <w:tcMar>
              <w:top w:w="0" w:type="dxa"/>
              <w:left w:w="0" w:type="dxa"/>
              <w:bottom w:w="0" w:type="dxa"/>
              <w:right w:w="0" w:type="dxa"/>
            </w:tcMar>
            <w:vAlign w:val="center"/>
            <w:hideMark/>
          </w:tcPr>
          <w:p w14:paraId="46DBDF8C" w14:textId="77777777" w:rsidR="009E3358" w:rsidRPr="00FC7F56" w:rsidRDefault="009E3358" w:rsidP="004A29BC">
            <w:pPr>
              <w:spacing w:line="240" w:lineRule="auto"/>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Valoare contract</w:t>
            </w:r>
          </w:p>
        </w:tc>
        <w:tc>
          <w:tcPr>
            <w:tcW w:w="774" w:type="dxa"/>
            <w:shd w:val="clear" w:color="auto" w:fill="C4C4C4"/>
            <w:tcMar>
              <w:top w:w="0" w:type="dxa"/>
              <w:left w:w="0" w:type="dxa"/>
              <w:bottom w:w="0" w:type="dxa"/>
              <w:right w:w="0" w:type="dxa"/>
            </w:tcMar>
            <w:vAlign w:val="center"/>
            <w:hideMark/>
          </w:tcPr>
          <w:p w14:paraId="7C1BE3E9" w14:textId="77777777" w:rsidR="009E3358" w:rsidRPr="00FC7F56" w:rsidRDefault="009E3358" w:rsidP="004A29BC">
            <w:pPr>
              <w:spacing w:line="240" w:lineRule="auto"/>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Moneda</w:t>
            </w:r>
          </w:p>
        </w:tc>
        <w:tc>
          <w:tcPr>
            <w:tcW w:w="958" w:type="dxa"/>
            <w:shd w:val="clear" w:color="auto" w:fill="C4C4C4"/>
            <w:tcMar>
              <w:top w:w="0" w:type="dxa"/>
              <w:left w:w="0" w:type="dxa"/>
              <w:bottom w:w="0" w:type="dxa"/>
              <w:right w:w="0" w:type="dxa"/>
            </w:tcMar>
            <w:vAlign w:val="center"/>
            <w:hideMark/>
          </w:tcPr>
          <w:p w14:paraId="55034A9E" w14:textId="77777777" w:rsidR="009E3358" w:rsidRPr="00FC7F56" w:rsidRDefault="009E3358" w:rsidP="004A29BC">
            <w:pPr>
              <w:spacing w:line="240" w:lineRule="auto"/>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Tip procedura</w:t>
            </w:r>
          </w:p>
        </w:tc>
        <w:tc>
          <w:tcPr>
            <w:tcW w:w="958" w:type="dxa"/>
            <w:shd w:val="clear" w:color="auto" w:fill="C4C4C4"/>
            <w:tcMar>
              <w:top w:w="0" w:type="dxa"/>
              <w:left w:w="0" w:type="dxa"/>
              <w:bottom w:w="0" w:type="dxa"/>
              <w:right w:w="0" w:type="dxa"/>
            </w:tcMar>
            <w:vAlign w:val="center"/>
            <w:hideMark/>
          </w:tcPr>
          <w:p w14:paraId="7A527BAB" w14:textId="77777777" w:rsidR="009E3358" w:rsidRPr="00FC7F56" w:rsidRDefault="009E3358" w:rsidP="004A29BC">
            <w:pPr>
              <w:spacing w:line="240" w:lineRule="auto"/>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Data publicare procedura</w:t>
            </w:r>
          </w:p>
        </w:tc>
        <w:tc>
          <w:tcPr>
            <w:tcW w:w="872" w:type="dxa"/>
            <w:shd w:val="clear" w:color="auto" w:fill="C4C4C4"/>
            <w:tcMar>
              <w:top w:w="0" w:type="dxa"/>
              <w:left w:w="0" w:type="dxa"/>
              <w:bottom w:w="0" w:type="dxa"/>
              <w:right w:w="0" w:type="dxa"/>
            </w:tcMar>
            <w:vAlign w:val="center"/>
            <w:hideMark/>
          </w:tcPr>
          <w:p w14:paraId="495F3B05" w14:textId="77777777" w:rsidR="009E3358" w:rsidRPr="00FC7F56" w:rsidRDefault="009E3358" w:rsidP="004A29BC">
            <w:pPr>
              <w:spacing w:line="240" w:lineRule="auto"/>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Data publicare rezultat</w:t>
            </w:r>
          </w:p>
        </w:tc>
        <w:tc>
          <w:tcPr>
            <w:tcW w:w="795" w:type="dxa"/>
            <w:shd w:val="clear" w:color="auto" w:fill="C4C4C4"/>
            <w:tcMar>
              <w:top w:w="0" w:type="dxa"/>
              <w:left w:w="0" w:type="dxa"/>
              <w:bottom w:w="0" w:type="dxa"/>
              <w:right w:w="0" w:type="dxa"/>
            </w:tcMar>
            <w:vAlign w:val="center"/>
            <w:hideMark/>
          </w:tcPr>
          <w:p w14:paraId="6567F7DF" w14:textId="77777777" w:rsidR="009E3358" w:rsidRPr="00FC7F56" w:rsidRDefault="009E3358" w:rsidP="004A29BC">
            <w:pPr>
              <w:spacing w:line="240" w:lineRule="auto"/>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Data semnare contract</w:t>
            </w:r>
          </w:p>
        </w:tc>
        <w:tc>
          <w:tcPr>
            <w:tcW w:w="1080" w:type="dxa"/>
            <w:shd w:val="clear" w:color="auto" w:fill="C4C4C4"/>
            <w:tcMar>
              <w:top w:w="0" w:type="dxa"/>
              <w:left w:w="0" w:type="dxa"/>
              <w:bottom w:w="0" w:type="dxa"/>
              <w:right w:w="0" w:type="dxa"/>
            </w:tcMar>
            <w:vAlign w:val="center"/>
            <w:hideMark/>
          </w:tcPr>
          <w:p w14:paraId="609D03AC" w14:textId="77777777" w:rsidR="009E3358" w:rsidRPr="00FC7F56" w:rsidRDefault="009E3358" w:rsidP="004A29BC">
            <w:pPr>
              <w:spacing w:line="240" w:lineRule="auto"/>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Data transmitere J.O.U.E</w:t>
            </w:r>
          </w:p>
        </w:tc>
        <w:tc>
          <w:tcPr>
            <w:tcW w:w="22" w:type="dxa"/>
            <w:shd w:val="clear" w:color="auto" w:fill="C4C4C4"/>
            <w:tcMar>
              <w:top w:w="0" w:type="dxa"/>
              <w:left w:w="0" w:type="dxa"/>
              <w:bottom w:w="0" w:type="dxa"/>
              <w:right w:w="0" w:type="dxa"/>
            </w:tcMar>
            <w:vAlign w:val="center"/>
            <w:hideMark/>
          </w:tcPr>
          <w:p w14:paraId="02A2B947" w14:textId="77777777" w:rsidR="009E3358" w:rsidRPr="00FC7F56" w:rsidRDefault="009E3358" w:rsidP="004A29BC">
            <w:pPr>
              <w:spacing w:line="240" w:lineRule="auto"/>
              <w:rPr>
                <w:rFonts w:cs="Segoe UI"/>
                <w:b/>
                <w:bCs/>
                <w:color w:val="1F3864" w:themeColor="accent1" w:themeShade="80"/>
                <w:sz w:val="18"/>
                <w:szCs w:val="18"/>
                <w:lang w:val="ro-RO"/>
              </w:rPr>
            </w:pPr>
          </w:p>
        </w:tc>
      </w:tr>
      <w:tr w:rsidR="009E3358" w:rsidRPr="00FC7F56" w14:paraId="0F3EAF0D" w14:textId="77777777" w:rsidTr="004A29BC">
        <w:trPr>
          <w:tblHeader/>
        </w:trPr>
        <w:tc>
          <w:tcPr>
            <w:tcW w:w="316" w:type="dxa"/>
            <w:shd w:val="clear" w:color="auto" w:fill="auto"/>
            <w:tcMar>
              <w:top w:w="0" w:type="dxa"/>
              <w:left w:w="0" w:type="dxa"/>
              <w:bottom w:w="0" w:type="dxa"/>
              <w:right w:w="0" w:type="dxa"/>
            </w:tcMar>
            <w:vAlign w:val="center"/>
          </w:tcPr>
          <w:p w14:paraId="22028534"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775" w:type="dxa"/>
            <w:shd w:val="clear" w:color="auto" w:fill="auto"/>
            <w:tcMar>
              <w:top w:w="0" w:type="dxa"/>
              <w:left w:w="0" w:type="dxa"/>
              <w:bottom w:w="0" w:type="dxa"/>
              <w:right w:w="0" w:type="dxa"/>
            </w:tcMar>
            <w:vAlign w:val="center"/>
          </w:tcPr>
          <w:p w14:paraId="55BCE47F"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870" w:type="dxa"/>
            <w:shd w:val="clear" w:color="auto" w:fill="auto"/>
            <w:tcMar>
              <w:top w:w="0" w:type="dxa"/>
              <w:left w:w="0" w:type="dxa"/>
              <w:bottom w:w="0" w:type="dxa"/>
              <w:right w:w="0" w:type="dxa"/>
            </w:tcMar>
            <w:vAlign w:val="center"/>
          </w:tcPr>
          <w:p w14:paraId="4A96B65A"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390" w:type="dxa"/>
            <w:shd w:val="clear" w:color="auto" w:fill="auto"/>
            <w:tcMar>
              <w:top w:w="0" w:type="dxa"/>
              <w:left w:w="0" w:type="dxa"/>
              <w:bottom w:w="0" w:type="dxa"/>
              <w:right w:w="0" w:type="dxa"/>
            </w:tcMar>
            <w:vAlign w:val="center"/>
          </w:tcPr>
          <w:p w14:paraId="12DE68D9"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778" w:type="dxa"/>
            <w:shd w:val="clear" w:color="auto" w:fill="auto"/>
            <w:tcMar>
              <w:top w:w="0" w:type="dxa"/>
              <w:left w:w="0" w:type="dxa"/>
              <w:bottom w:w="0" w:type="dxa"/>
              <w:right w:w="0" w:type="dxa"/>
            </w:tcMar>
            <w:vAlign w:val="center"/>
          </w:tcPr>
          <w:p w14:paraId="7969119D"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778" w:type="dxa"/>
            <w:shd w:val="clear" w:color="auto" w:fill="auto"/>
            <w:tcMar>
              <w:top w:w="0" w:type="dxa"/>
              <w:left w:w="0" w:type="dxa"/>
              <w:bottom w:w="0" w:type="dxa"/>
              <w:right w:w="0" w:type="dxa"/>
            </w:tcMar>
            <w:vAlign w:val="center"/>
          </w:tcPr>
          <w:p w14:paraId="4ED5AA7F"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774" w:type="dxa"/>
            <w:shd w:val="clear" w:color="auto" w:fill="auto"/>
            <w:tcMar>
              <w:top w:w="0" w:type="dxa"/>
              <w:left w:w="0" w:type="dxa"/>
              <w:bottom w:w="0" w:type="dxa"/>
              <w:right w:w="0" w:type="dxa"/>
            </w:tcMar>
            <w:vAlign w:val="center"/>
          </w:tcPr>
          <w:p w14:paraId="75FAAAB7"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958" w:type="dxa"/>
            <w:shd w:val="clear" w:color="auto" w:fill="auto"/>
            <w:tcMar>
              <w:top w:w="0" w:type="dxa"/>
              <w:left w:w="0" w:type="dxa"/>
              <w:bottom w:w="0" w:type="dxa"/>
              <w:right w:w="0" w:type="dxa"/>
            </w:tcMar>
            <w:vAlign w:val="center"/>
          </w:tcPr>
          <w:p w14:paraId="2C7433DB"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958" w:type="dxa"/>
            <w:shd w:val="clear" w:color="auto" w:fill="auto"/>
            <w:tcMar>
              <w:top w:w="0" w:type="dxa"/>
              <w:left w:w="0" w:type="dxa"/>
              <w:bottom w:w="0" w:type="dxa"/>
              <w:right w:w="0" w:type="dxa"/>
            </w:tcMar>
            <w:vAlign w:val="center"/>
          </w:tcPr>
          <w:p w14:paraId="00F61854"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872" w:type="dxa"/>
            <w:shd w:val="clear" w:color="auto" w:fill="auto"/>
            <w:tcMar>
              <w:top w:w="0" w:type="dxa"/>
              <w:left w:w="0" w:type="dxa"/>
              <w:bottom w:w="0" w:type="dxa"/>
              <w:right w:w="0" w:type="dxa"/>
            </w:tcMar>
            <w:vAlign w:val="center"/>
          </w:tcPr>
          <w:p w14:paraId="7C0FF1BB"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795" w:type="dxa"/>
            <w:shd w:val="clear" w:color="auto" w:fill="auto"/>
            <w:tcMar>
              <w:top w:w="0" w:type="dxa"/>
              <w:left w:w="0" w:type="dxa"/>
              <w:bottom w:w="0" w:type="dxa"/>
              <w:right w:w="0" w:type="dxa"/>
            </w:tcMar>
            <w:vAlign w:val="center"/>
          </w:tcPr>
          <w:p w14:paraId="0AB97B04"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1080" w:type="dxa"/>
            <w:shd w:val="clear" w:color="auto" w:fill="auto"/>
            <w:tcMar>
              <w:top w:w="0" w:type="dxa"/>
              <w:left w:w="0" w:type="dxa"/>
              <w:bottom w:w="0" w:type="dxa"/>
              <w:right w:w="0" w:type="dxa"/>
            </w:tcMar>
            <w:vAlign w:val="center"/>
          </w:tcPr>
          <w:p w14:paraId="08B0ECA6"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22" w:type="dxa"/>
            <w:shd w:val="clear" w:color="auto" w:fill="auto"/>
            <w:tcMar>
              <w:top w:w="0" w:type="dxa"/>
              <w:left w:w="0" w:type="dxa"/>
              <w:bottom w:w="0" w:type="dxa"/>
              <w:right w:w="0" w:type="dxa"/>
            </w:tcMar>
            <w:vAlign w:val="center"/>
          </w:tcPr>
          <w:p w14:paraId="06734585" w14:textId="77777777" w:rsidR="009E3358" w:rsidRPr="00FC7F56" w:rsidRDefault="009E3358" w:rsidP="004A29BC">
            <w:pPr>
              <w:spacing w:line="240" w:lineRule="auto"/>
              <w:rPr>
                <w:rFonts w:cs="Segoe UI"/>
                <w:b/>
                <w:bCs/>
                <w:color w:val="1F3864" w:themeColor="accent1" w:themeShade="80"/>
                <w:sz w:val="18"/>
                <w:szCs w:val="18"/>
                <w:lang w:val="ro-RO"/>
              </w:rPr>
            </w:pPr>
          </w:p>
        </w:tc>
      </w:tr>
      <w:tr w:rsidR="009E3358" w:rsidRPr="00FC7F56" w14:paraId="6A2166DD" w14:textId="77777777" w:rsidTr="004A29BC">
        <w:trPr>
          <w:tblHeader/>
        </w:trPr>
        <w:tc>
          <w:tcPr>
            <w:tcW w:w="316" w:type="dxa"/>
            <w:shd w:val="clear" w:color="auto" w:fill="auto"/>
            <w:tcMar>
              <w:top w:w="0" w:type="dxa"/>
              <w:left w:w="0" w:type="dxa"/>
              <w:bottom w:w="0" w:type="dxa"/>
              <w:right w:w="0" w:type="dxa"/>
            </w:tcMar>
            <w:vAlign w:val="center"/>
          </w:tcPr>
          <w:p w14:paraId="72CE2DE2"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775" w:type="dxa"/>
            <w:shd w:val="clear" w:color="auto" w:fill="auto"/>
            <w:tcMar>
              <w:top w:w="0" w:type="dxa"/>
              <w:left w:w="0" w:type="dxa"/>
              <w:bottom w:w="0" w:type="dxa"/>
              <w:right w:w="0" w:type="dxa"/>
            </w:tcMar>
            <w:vAlign w:val="center"/>
          </w:tcPr>
          <w:p w14:paraId="6AC31EBA"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870" w:type="dxa"/>
            <w:shd w:val="clear" w:color="auto" w:fill="auto"/>
            <w:tcMar>
              <w:top w:w="0" w:type="dxa"/>
              <w:left w:w="0" w:type="dxa"/>
              <w:bottom w:w="0" w:type="dxa"/>
              <w:right w:w="0" w:type="dxa"/>
            </w:tcMar>
            <w:vAlign w:val="center"/>
          </w:tcPr>
          <w:p w14:paraId="5A7EA780"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390" w:type="dxa"/>
            <w:shd w:val="clear" w:color="auto" w:fill="auto"/>
            <w:tcMar>
              <w:top w:w="0" w:type="dxa"/>
              <w:left w:w="0" w:type="dxa"/>
              <w:bottom w:w="0" w:type="dxa"/>
              <w:right w:w="0" w:type="dxa"/>
            </w:tcMar>
            <w:vAlign w:val="center"/>
          </w:tcPr>
          <w:p w14:paraId="47ECC2D9"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778" w:type="dxa"/>
            <w:shd w:val="clear" w:color="auto" w:fill="auto"/>
            <w:tcMar>
              <w:top w:w="0" w:type="dxa"/>
              <w:left w:w="0" w:type="dxa"/>
              <w:bottom w:w="0" w:type="dxa"/>
              <w:right w:w="0" w:type="dxa"/>
            </w:tcMar>
            <w:vAlign w:val="center"/>
          </w:tcPr>
          <w:p w14:paraId="60FBE781"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778" w:type="dxa"/>
            <w:shd w:val="clear" w:color="auto" w:fill="auto"/>
            <w:tcMar>
              <w:top w:w="0" w:type="dxa"/>
              <w:left w:w="0" w:type="dxa"/>
              <w:bottom w:w="0" w:type="dxa"/>
              <w:right w:w="0" w:type="dxa"/>
            </w:tcMar>
            <w:vAlign w:val="center"/>
          </w:tcPr>
          <w:p w14:paraId="3AED368D"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774" w:type="dxa"/>
            <w:shd w:val="clear" w:color="auto" w:fill="auto"/>
            <w:tcMar>
              <w:top w:w="0" w:type="dxa"/>
              <w:left w:w="0" w:type="dxa"/>
              <w:bottom w:w="0" w:type="dxa"/>
              <w:right w:w="0" w:type="dxa"/>
            </w:tcMar>
            <w:vAlign w:val="center"/>
          </w:tcPr>
          <w:p w14:paraId="39528E46"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958" w:type="dxa"/>
            <w:shd w:val="clear" w:color="auto" w:fill="auto"/>
            <w:tcMar>
              <w:top w:w="0" w:type="dxa"/>
              <w:left w:w="0" w:type="dxa"/>
              <w:bottom w:w="0" w:type="dxa"/>
              <w:right w:w="0" w:type="dxa"/>
            </w:tcMar>
            <w:vAlign w:val="center"/>
          </w:tcPr>
          <w:p w14:paraId="2F28DF1C"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958" w:type="dxa"/>
            <w:shd w:val="clear" w:color="auto" w:fill="auto"/>
            <w:tcMar>
              <w:top w:w="0" w:type="dxa"/>
              <w:left w:w="0" w:type="dxa"/>
              <w:bottom w:w="0" w:type="dxa"/>
              <w:right w:w="0" w:type="dxa"/>
            </w:tcMar>
            <w:vAlign w:val="center"/>
          </w:tcPr>
          <w:p w14:paraId="4E03FA2E"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872" w:type="dxa"/>
            <w:shd w:val="clear" w:color="auto" w:fill="auto"/>
            <w:tcMar>
              <w:top w:w="0" w:type="dxa"/>
              <w:left w:w="0" w:type="dxa"/>
              <w:bottom w:w="0" w:type="dxa"/>
              <w:right w:w="0" w:type="dxa"/>
            </w:tcMar>
            <w:vAlign w:val="center"/>
          </w:tcPr>
          <w:p w14:paraId="09A19BB8"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795" w:type="dxa"/>
            <w:shd w:val="clear" w:color="auto" w:fill="auto"/>
            <w:tcMar>
              <w:top w:w="0" w:type="dxa"/>
              <w:left w:w="0" w:type="dxa"/>
              <w:bottom w:w="0" w:type="dxa"/>
              <w:right w:w="0" w:type="dxa"/>
            </w:tcMar>
            <w:vAlign w:val="center"/>
          </w:tcPr>
          <w:p w14:paraId="17DF8FA1"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1080" w:type="dxa"/>
            <w:shd w:val="clear" w:color="auto" w:fill="auto"/>
            <w:tcMar>
              <w:top w:w="0" w:type="dxa"/>
              <w:left w:w="0" w:type="dxa"/>
              <w:bottom w:w="0" w:type="dxa"/>
              <w:right w:w="0" w:type="dxa"/>
            </w:tcMar>
            <w:vAlign w:val="center"/>
          </w:tcPr>
          <w:p w14:paraId="7695C649" w14:textId="77777777" w:rsidR="009E3358" w:rsidRPr="00FC7F56" w:rsidRDefault="009E3358" w:rsidP="004A29BC">
            <w:pPr>
              <w:spacing w:line="240" w:lineRule="auto"/>
              <w:jc w:val="center"/>
              <w:rPr>
                <w:rStyle w:val="ui-column-title1"/>
                <w:color w:val="1F3864" w:themeColor="accent1" w:themeShade="80"/>
                <w:sz w:val="18"/>
                <w:szCs w:val="18"/>
                <w:lang w:val="ro-RO"/>
              </w:rPr>
            </w:pPr>
          </w:p>
        </w:tc>
        <w:tc>
          <w:tcPr>
            <w:tcW w:w="22" w:type="dxa"/>
            <w:shd w:val="clear" w:color="auto" w:fill="auto"/>
            <w:tcMar>
              <w:top w:w="0" w:type="dxa"/>
              <w:left w:w="0" w:type="dxa"/>
              <w:bottom w:w="0" w:type="dxa"/>
              <w:right w:w="0" w:type="dxa"/>
            </w:tcMar>
            <w:vAlign w:val="center"/>
          </w:tcPr>
          <w:p w14:paraId="6AE4E490" w14:textId="77777777" w:rsidR="009E3358" w:rsidRPr="00FC7F56" w:rsidRDefault="009E3358" w:rsidP="004A29BC">
            <w:pPr>
              <w:spacing w:line="240" w:lineRule="auto"/>
              <w:rPr>
                <w:rFonts w:cs="Segoe UI"/>
                <w:b/>
                <w:bCs/>
                <w:color w:val="1F3864" w:themeColor="accent1" w:themeShade="80"/>
                <w:sz w:val="18"/>
                <w:szCs w:val="18"/>
                <w:lang w:val="ro-RO"/>
              </w:rPr>
            </w:pPr>
          </w:p>
        </w:tc>
      </w:tr>
    </w:tbl>
    <w:p w14:paraId="1E74248C" w14:textId="77777777" w:rsidR="009E3358" w:rsidRPr="00FC7F56" w:rsidRDefault="009E3358" w:rsidP="009E3358">
      <w:pPr>
        <w:spacing w:line="240" w:lineRule="auto"/>
        <w:rPr>
          <w:color w:val="1F3864" w:themeColor="accent1" w:themeShade="80"/>
          <w:sz w:val="18"/>
          <w:szCs w:val="18"/>
          <w:lang w:val="ro-RO"/>
        </w:rPr>
      </w:pPr>
    </w:p>
    <w:p w14:paraId="68AAD6CA" w14:textId="77777777" w:rsidR="009E3358" w:rsidRPr="00FC7F56" w:rsidRDefault="009E3358" w:rsidP="009E3358">
      <w:pPr>
        <w:shd w:val="clear" w:color="auto" w:fill="FBFBFB"/>
        <w:spacing w:line="240" w:lineRule="auto"/>
        <w:rPr>
          <w:rFonts w:cs="Segoe UI"/>
          <w:i/>
          <w:color w:val="1F3864" w:themeColor="accent1" w:themeShade="80"/>
          <w:sz w:val="18"/>
          <w:szCs w:val="18"/>
          <w:lang w:val="ro-RO"/>
        </w:rPr>
      </w:pPr>
      <w:r w:rsidRPr="00FC7F56">
        <w:rPr>
          <w:rFonts w:cs="Segoe UI"/>
          <w:i/>
          <w:color w:val="1F3864" w:themeColor="accent1" w:themeShade="80"/>
          <w:sz w:val="18"/>
          <w:szCs w:val="18"/>
          <w:lang w:val="ro-RO"/>
        </w:rPr>
        <w:t xml:space="preserve">Se vor introduce TOATE achizițiile preconizate a fi efectuate în cadrul proiectului. La momentul completării bugetului proiectului acestea vor fi alocate pe activități/ subactivități prin selectarea acestora din listă. </w:t>
      </w:r>
    </w:p>
    <w:p w14:paraId="7CFEEB9B"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29" w:name="_Toc493858903"/>
      <w:r w:rsidRPr="00FC7F56">
        <w:rPr>
          <w:rStyle w:val="Strong"/>
          <w:bCs w:val="0"/>
          <w:color w:val="1F3864" w:themeColor="accent1" w:themeShade="80"/>
          <w:sz w:val="24"/>
          <w:lang w:val="ro-RO"/>
        </w:rPr>
        <w:t>Resurse umane implicate</w:t>
      </w:r>
      <w:bookmarkEnd w:id="29"/>
    </w:p>
    <w:p w14:paraId="5AA18C8C" w14:textId="77777777" w:rsidR="009E3358" w:rsidRPr="00FC7F56" w:rsidRDefault="009E3358" w:rsidP="009E3358">
      <w:pPr>
        <w:spacing w:line="240" w:lineRule="auto"/>
        <w:rPr>
          <w:rFonts w:eastAsia="Times New Roman" w:cs="Segoe UI"/>
          <w:b/>
          <w:color w:val="1F3864" w:themeColor="accent1" w:themeShade="80"/>
          <w:sz w:val="18"/>
          <w:szCs w:val="18"/>
          <w:lang w:val="ro-RO"/>
        </w:rPr>
      </w:pPr>
      <w:r w:rsidRPr="00FC7F56">
        <w:rPr>
          <w:rFonts w:eastAsia="Times New Roman" w:cs="Segoe UI"/>
          <w:b/>
          <w:bCs/>
          <w:color w:val="1F3864" w:themeColor="accent1" w:themeShade="80"/>
          <w:sz w:val="18"/>
          <w:szCs w:val="18"/>
          <w:lang w:val="ro-RO"/>
        </w:rPr>
        <w:t>Resurse umane implicate – vă rugăm să descrieți:</w:t>
      </w:r>
    </w:p>
    <w:tbl>
      <w:tblPr>
        <w:tblStyle w:val="TableGrid1"/>
        <w:tblW w:w="0" w:type="auto"/>
        <w:tblLook w:val="04A0" w:firstRow="1" w:lastRow="0" w:firstColumn="1" w:lastColumn="0" w:noHBand="0" w:noVBand="1"/>
      </w:tblPr>
      <w:tblGrid>
        <w:gridCol w:w="9288"/>
      </w:tblGrid>
      <w:tr w:rsidR="009E3358" w:rsidRPr="009F559D" w14:paraId="2F563781" w14:textId="77777777" w:rsidTr="004A29BC">
        <w:tc>
          <w:tcPr>
            <w:tcW w:w="9288" w:type="dxa"/>
          </w:tcPr>
          <w:p w14:paraId="0299BECA"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 xml:space="preserve">Managerul de proiect și experții cheie se nominalizează încă din faza de depunere a cererii de finanțare, prin completarea </w:t>
            </w:r>
            <w:r w:rsidRPr="00FC7F56">
              <w:rPr>
                <w:i/>
                <w:color w:val="1F3864" w:themeColor="accent1" w:themeShade="80"/>
                <w:sz w:val="18"/>
                <w:szCs w:val="18"/>
                <w:lang w:val="ro-RO"/>
              </w:rPr>
              <w:lastRenderedPageBreak/>
              <w:t>secțiunilor relevante din formularul cererii de finanțare. Se vor completa: rol/ poziție în cadrul proiectului, nume persoană, codul ocupației, atribuţii, fișă de post.</w:t>
            </w:r>
          </w:p>
          <w:p w14:paraId="5F38FC62" w14:textId="77777777" w:rsidR="009E3358" w:rsidRPr="00FC7F56" w:rsidRDefault="009E3358" w:rsidP="004A29BC">
            <w:pPr>
              <w:rPr>
                <w:i/>
                <w:color w:val="1F3864" w:themeColor="accent1" w:themeShade="80"/>
                <w:sz w:val="18"/>
                <w:szCs w:val="18"/>
                <w:lang w:val="ro-RO"/>
              </w:rPr>
            </w:pPr>
          </w:p>
          <w:p w14:paraId="283733DE"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Totodată, se vor atașa CV-urile în format Europass (semnat de titular pe fiecare pagină) și documentele justificative din care să reiasă experiența profesională a experților menționați, precum și calificările acestuia (copii semnate „Conform cu originalul”), evaluatorii putând evalua experiența profesională relevantă a expertului propus precum și calificările (studiile) acestuia.</w:t>
            </w:r>
          </w:p>
          <w:p w14:paraId="68CD8438" w14:textId="77777777" w:rsidR="009E3358" w:rsidRPr="00FC7F56" w:rsidRDefault="009E3358" w:rsidP="004A29BC">
            <w:pPr>
              <w:rPr>
                <w:color w:val="1F3864" w:themeColor="accent1" w:themeShade="80"/>
                <w:sz w:val="18"/>
                <w:szCs w:val="18"/>
                <w:lang w:val="ro-RO"/>
              </w:rPr>
            </w:pPr>
          </w:p>
        </w:tc>
      </w:tr>
    </w:tbl>
    <w:p w14:paraId="199C1D91"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30" w:name="_Toc493858904"/>
      <w:r w:rsidRPr="00FC7F56">
        <w:rPr>
          <w:rStyle w:val="Strong"/>
          <w:bCs w:val="0"/>
          <w:color w:val="1F3864" w:themeColor="accent1" w:themeShade="80"/>
          <w:sz w:val="24"/>
          <w:lang w:val="ro-RO"/>
        </w:rPr>
        <w:lastRenderedPageBreak/>
        <w:t>Resurse materiale implicate</w:t>
      </w:r>
      <w:bookmarkEnd w:id="30"/>
      <w:r w:rsidRPr="00FC7F56">
        <w:rPr>
          <w:rStyle w:val="Strong"/>
          <w:bCs w:val="0"/>
          <w:color w:val="1F3864" w:themeColor="accent1" w:themeShade="80"/>
          <w:sz w:val="24"/>
          <w:lang w:val="ro-RO"/>
        </w:rPr>
        <w:t xml:space="preserve"> </w:t>
      </w:r>
    </w:p>
    <w:p w14:paraId="15270504" w14:textId="77777777" w:rsidR="009E3358" w:rsidRPr="00FC7F56" w:rsidRDefault="009E3358" w:rsidP="009E3358">
      <w:pPr>
        <w:spacing w:line="240" w:lineRule="auto"/>
        <w:rPr>
          <w:rFonts w:eastAsia="Times New Roman" w:cs="Segoe UI"/>
          <w:b/>
          <w:color w:val="1F3864" w:themeColor="accent1" w:themeShade="80"/>
          <w:sz w:val="18"/>
          <w:szCs w:val="18"/>
          <w:lang w:val="ro-RO"/>
        </w:rPr>
      </w:pPr>
      <w:r w:rsidRPr="00FC7F56">
        <w:rPr>
          <w:rFonts w:eastAsia="Times New Roman" w:cs="Segoe UI"/>
          <w:b/>
          <w:bCs/>
          <w:color w:val="1F3864" w:themeColor="accent1" w:themeShade="80"/>
          <w:sz w:val="18"/>
          <w:szCs w:val="18"/>
          <w:lang w:val="ro-RO"/>
        </w:rPr>
        <w:t>Resurse materiale implicate</w:t>
      </w:r>
    </w:p>
    <w:tbl>
      <w:tblPr>
        <w:tblStyle w:val="TableGrid1"/>
        <w:tblW w:w="0" w:type="auto"/>
        <w:tblLook w:val="04A0" w:firstRow="1" w:lastRow="0" w:firstColumn="1" w:lastColumn="0" w:noHBand="0" w:noVBand="1"/>
      </w:tblPr>
      <w:tblGrid>
        <w:gridCol w:w="9519"/>
      </w:tblGrid>
      <w:tr w:rsidR="009E3358" w:rsidRPr="00FC7F56" w14:paraId="6044E5A2" w14:textId="77777777" w:rsidTr="004A29BC">
        <w:tc>
          <w:tcPr>
            <w:tcW w:w="9572" w:type="dxa"/>
          </w:tcPr>
          <w:p w14:paraId="14F82CEB" w14:textId="77777777" w:rsidR="009E3358" w:rsidRPr="00FC7F56" w:rsidRDefault="009E3358" w:rsidP="004A29BC">
            <w:pPr>
              <w:rPr>
                <w:bCs/>
                <w:i/>
                <w:color w:val="1F3864" w:themeColor="accent1" w:themeShade="80"/>
                <w:sz w:val="18"/>
                <w:szCs w:val="18"/>
                <w:lang w:val="ro-RO"/>
              </w:rPr>
            </w:pPr>
            <w:r w:rsidRPr="00FC7F56">
              <w:rPr>
                <w:bCs/>
                <w:i/>
                <w:color w:val="1F3864" w:themeColor="accent1" w:themeShade="80"/>
                <w:sz w:val="18"/>
                <w:szCs w:val="18"/>
                <w:lang w:val="ro-RO"/>
              </w:rPr>
              <w:t>Se va completa în mod similar pentru fiecare loc de implementare a activităților proiectului.</w:t>
            </w:r>
          </w:p>
          <w:p w14:paraId="0FDFEB45" w14:textId="77777777" w:rsidR="009E3358" w:rsidRPr="00FC7F56" w:rsidRDefault="009E3358" w:rsidP="004A29BC">
            <w:pPr>
              <w:rPr>
                <w:i/>
                <w:color w:val="1F3864" w:themeColor="accent1" w:themeShade="80"/>
                <w:sz w:val="18"/>
                <w:szCs w:val="18"/>
                <w:lang w:val="ro-RO"/>
              </w:rPr>
            </w:pPr>
          </w:p>
          <w:tbl>
            <w:tblPr>
              <w:tblStyle w:val="TableGrid1"/>
              <w:tblW w:w="10060" w:type="dxa"/>
              <w:tblLook w:val="04A0" w:firstRow="1" w:lastRow="0" w:firstColumn="1" w:lastColumn="0" w:noHBand="0" w:noVBand="1"/>
            </w:tblPr>
            <w:tblGrid>
              <w:gridCol w:w="2263"/>
              <w:gridCol w:w="7797"/>
            </w:tblGrid>
            <w:tr w:rsidR="009E3358" w:rsidRPr="00FC7F56" w14:paraId="4557C1CD" w14:textId="77777777" w:rsidTr="004A29BC">
              <w:tc>
                <w:tcPr>
                  <w:tcW w:w="2263" w:type="dxa"/>
                </w:tcPr>
                <w:p w14:paraId="1C517CE0" w14:textId="77777777" w:rsidR="009E3358" w:rsidRPr="00FC7F56" w:rsidRDefault="009E3358" w:rsidP="004A29BC">
                  <w:pPr>
                    <w:rPr>
                      <w:color w:val="1F3864" w:themeColor="accent1" w:themeShade="80"/>
                      <w:sz w:val="18"/>
                      <w:szCs w:val="18"/>
                      <w:lang w:val="ro-RO"/>
                    </w:rPr>
                  </w:pPr>
                  <w:r w:rsidRPr="00FC7F56">
                    <w:rPr>
                      <w:color w:val="1F3864" w:themeColor="accent1" w:themeShade="80"/>
                      <w:sz w:val="18"/>
                      <w:szCs w:val="18"/>
                      <w:lang w:val="ro-RO"/>
                    </w:rPr>
                    <w:t>Titlu</w:t>
                  </w:r>
                </w:p>
              </w:tc>
              <w:tc>
                <w:tcPr>
                  <w:tcW w:w="7797" w:type="dxa"/>
                </w:tcPr>
                <w:p w14:paraId="7D3069CC" w14:textId="77777777" w:rsidR="009E3358" w:rsidRPr="00FC7F56" w:rsidRDefault="009E3358" w:rsidP="004A29BC">
                  <w:pPr>
                    <w:ind w:right="601"/>
                    <w:rPr>
                      <w:b/>
                      <w:i/>
                      <w:color w:val="1F3864" w:themeColor="accent1" w:themeShade="80"/>
                      <w:sz w:val="18"/>
                      <w:szCs w:val="18"/>
                      <w:lang w:val="ro-RO"/>
                    </w:rPr>
                  </w:pPr>
                  <w:r w:rsidRPr="00FC7F56">
                    <w:rPr>
                      <w:b/>
                      <w:i/>
                      <w:color w:val="1F3864" w:themeColor="accent1" w:themeShade="80"/>
                      <w:sz w:val="18"/>
                      <w:szCs w:val="18"/>
                      <w:lang w:val="ro-RO"/>
                    </w:rPr>
                    <w:t>Sediu proiect</w:t>
                  </w:r>
                </w:p>
              </w:tc>
            </w:tr>
            <w:tr w:rsidR="009E3358" w:rsidRPr="009F559D" w14:paraId="4B0C9671" w14:textId="77777777" w:rsidTr="004A29BC">
              <w:tc>
                <w:tcPr>
                  <w:tcW w:w="2263" w:type="dxa"/>
                </w:tcPr>
                <w:p w14:paraId="52B2B7B4" w14:textId="77777777" w:rsidR="009E3358" w:rsidRPr="00FC7F56" w:rsidRDefault="009E3358" w:rsidP="004A29BC">
                  <w:pPr>
                    <w:rPr>
                      <w:color w:val="1F3864" w:themeColor="accent1" w:themeShade="80"/>
                      <w:sz w:val="18"/>
                      <w:szCs w:val="18"/>
                      <w:lang w:val="ro-RO"/>
                    </w:rPr>
                  </w:pPr>
                  <w:r w:rsidRPr="00FC7F56">
                    <w:rPr>
                      <w:color w:val="1F3864" w:themeColor="accent1" w:themeShade="80"/>
                      <w:sz w:val="18"/>
                      <w:szCs w:val="18"/>
                      <w:lang w:val="ro-RO"/>
                    </w:rPr>
                    <w:t>Pus la dispoziție de</w:t>
                  </w:r>
                </w:p>
              </w:tc>
              <w:tc>
                <w:tcPr>
                  <w:tcW w:w="7797" w:type="dxa"/>
                </w:tcPr>
                <w:p w14:paraId="2D3E5340" w14:textId="77777777" w:rsidR="009E3358" w:rsidRPr="00FC7F56" w:rsidRDefault="009E3358" w:rsidP="004A29BC">
                  <w:pPr>
                    <w:ind w:right="601"/>
                    <w:rPr>
                      <w:i/>
                      <w:color w:val="1F3864" w:themeColor="accent1" w:themeShade="80"/>
                      <w:sz w:val="18"/>
                      <w:szCs w:val="18"/>
                      <w:lang w:val="ro-RO"/>
                    </w:rPr>
                  </w:pPr>
                  <w:r w:rsidRPr="00FC7F56">
                    <w:rPr>
                      <w:i/>
                      <w:color w:val="1F3864" w:themeColor="accent1" w:themeShade="80"/>
                      <w:sz w:val="18"/>
                      <w:szCs w:val="18"/>
                      <w:lang w:val="ro-RO"/>
                    </w:rPr>
                    <w:t>Se va completa cu numele entității implicate în proiect care pune la dispoziție resursele materiale.</w:t>
                  </w:r>
                </w:p>
              </w:tc>
            </w:tr>
            <w:tr w:rsidR="009E3358" w:rsidRPr="009F559D" w14:paraId="4AA44797" w14:textId="77777777" w:rsidTr="004A29BC">
              <w:tc>
                <w:tcPr>
                  <w:tcW w:w="2263" w:type="dxa"/>
                </w:tcPr>
                <w:p w14:paraId="3CF43EDF" w14:textId="77777777" w:rsidR="009E3358" w:rsidRPr="00FC7F56" w:rsidRDefault="009E3358" w:rsidP="004A29BC">
                  <w:pPr>
                    <w:rPr>
                      <w:color w:val="1F3864" w:themeColor="accent1" w:themeShade="80"/>
                      <w:sz w:val="18"/>
                      <w:szCs w:val="18"/>
                      <w:lang w:val="ro-RO"/>
                    </w:rPr>
                  </w:pPr>
                  <w:r w:rsidRPr="00FC7F56">
                    <w:rPr>
                      <w:color w:val="1F3864" w:themeColor="accent1" w:themeShade="80"/>
                      <w:sz w:val="18"/>
                      <w:szCs w:val="18"/>
                      <w:lang w:val="ro-RO"/>
                    </w:rPr>
                    <w:t>Adresa</w:t>
                  </w:r>
                </w:p>
              </w:tc>
              <w:tc>
                <w:tcPr>
                  <w:tcW w:w="7797" w:type="dxa"/>
                </w:tcPr>
                <w:p w14:paraId="011CD858" w14:textId="77777777" w:rsidR="009E3358" w:rsidRPr="00FC7F56" w:rsidRDefault="009E3358" w:rsidP="004A29BC">
                  <w:pPr>
                    <w:ind w:right="601"/>
                    <w:rPr>
                      <w:i/>
                      <w:color w:val="1F3864" w:themeColor="accent1" w:themeShade="80"/>
                      <w:sz w:val="18"/>
                      <w:szCs w:val="18"/>
                      <w:lang w:val="ro-RO"/>
                    </w:rPr>
                  </w:pPr>
                  <w:r w:rsidRPr="00FC7F56">
                    <w:rPr>
                      <w:i/>
                      <w:color w:val="1F3864" w:themeColor="accent1" w:themeShade="80"/>
                      <w:sz w:val="18"/>
                      <w:szCs w:val="18"/>
                      <w:lang w:val="ro-RO"/>
                    </w:rPr>
                    <w:t>Se va completa cu date referitoare la proveniența resurselor fie cu adresa exactă unde este localizată.</w:t>
                  </w:r>
                </w:p>
              </w:tc>
            </w:tr>
            <w:tr w:rsidR="009E3358" w:rsidRPr="009F559D" w14:paraId="4B4DA6A9" w14:textId="77777777" w:rsidTr="004A29BC">
              <w:tc>
                <w:tcPr>
                  <w:tcW w:w="2263" w:type="dxa"/>
                </w:tcPr>
                <w:p w14:paraId="1B5B385C" w14:textId="77777777" w:rsidR="009E3358" w:rsidRPr="00FC7F56" w:rsidRDefault="009E3358" w:rsidP="004A29BC">
                  <w:pPr>
                    <w:rPr>
                      <w:color w:val="1F3864" w:themeColor="accent1" w:themeShade="80"/>
                      <w:sz w:val="18"/>
                      <w:szCs w:val="18"/>
                      <w:lang w:val="ro-RO"/>
                    </w:rPr>
                  </w:pPr>
                  <w:r w:rsidRPr="00FC7F56">
                    <w:rPr>
                      <w:color w:val="1F3864" w:themeColor="accent1" w:themeShade="80"/>
                      <w:sz w:val="18"/>
                      <w:szCs w:val="18"/>
                      <w:lang w:val="ro-RO"/>
                    </w:rPr>
                    <w:t>Informații suplimentare</w:t>
                  </w:r>
                </w:p>
              </w:tc>
              <w:tc>
                <w:tcPr>
                  <w:tcW w:w="7797" w:type="dxa"/>
                </w:tcPr>
                <w:p w14:paraId="158DF1D3"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Se va completa cu informații suplimentare relevante referitoare la resursa materială.</w:t>
                  </w:r>
                </w:p>
                <w:p w14:paraId="0182DB50"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Se vor preciza resursele materiale aferente activităților prevăzute prin proiect:</w:t>
                  </w:r>
                </w:p>
                <w:p w14:paraId="14242D42" w14:textId="77777777" w:rsidR="009E3358" w:rsidRPr="00FC7F56" w:rsidRDefault="009E3358" w:rsidP="00CF2C02">
                  <w:pPr>
                    <w:numPr>
                      <w:ilvl w:val="0"/>
                      <w:numId w:val="17"/>
                    </w:numPr>
                    <w:spacing w:after="0" w:line="240" w:lineRule="auto"/>
                    <w:ind w:right="743"/>
                    <w:jc w:val="both"/>
                    <w:rPr>
                      <w:i/>
                      <w:color w:val="1F3864" w:themeColor="accent1" w:themeShade="80"/>
                      <w:sz w:val="18"/>
                      <w:szCs w:val="18"/>
                      <w:lang w:val="ro-RO"/>
                    </w:rPr>
                  </w:pPr>
                  <w:r w:rsidRPr="00FC7F56">
                    <w:rPr>
                      <w:i/>
                      <w:color w:val="1F3864" w:themeColor="accent1" w:themeShade="80"/>
                      <w:sz w:val="18"/>
                      <w:szCs w:val="18"/>
                      <w:lang w:val="ro-RO"/>
                    </w:rPr>
                    <w:t xml:space="preserve">informațiile privind terenul și/sau clădirile unde urmează a se realiza investiția; </w:t>
                  </w:r>
                </w:p>
                <w:p w14:paraId="4AE9025C" w14:textId="77777777" w:rsidR="009E3358" w:rsidRPr="00FC7F56" w:rsidRDefault="009E3358" w:rsidP="00CF2C02">
                  <w:pPr>
                    <w:numPr>
                      <w:ilvl w:val="0"/>
                      <w:numId w:val="17"/>
                    </w:numPr>
                    <w:spacing w:after="0" w:line="240" w:lineRule="auto"/>
                    <w:ind w:right="743"/>
                    <w:jc w:val="both"/>
                    <w:rPr>
                      <w:i/>
                      <w:color w:val="1F3864" w:themeColor="accent1" w:themeShade="80"/>
                      <w:sz w:val="18"/>
                      <w:szCs w:val="18"/>
                      <w:lang w:val="ro-RO"/>
                    </w:rPr>
                  </w:pPr>
                  <w:r w:rsidRPr="00FC7F56">
                    <w:rPr>
                      <w:i/>
                      <w:color w:val="1F3864" w:themeColor="accent1" w:themeShade="80"/>
                      <w:sz w:val="18"/>
                      <w:szCs w:val="18"/>
                      <w:lang w:val="ro-RO"/>
                    </w:rPr>
                    <w:t xml:space="preserve">se vor menționa care sunt construcțiile pe care se va interveni prin proiect; </w:t>
                  </w:r>
                </w:p>
                <w:p w14:paraId="680C7067" w14:textId="77777777" w:rsidR="009E3358" w:rsidRPr="00FC7F56" w:rsidRDefault="009E3358" w:rsidP="00CF2C02">
                  <w:pPr>
                    <w:numPr>
                      <w:ilvl w:val="0"/>
                      <w:numId w:val="17"/>
                    </w:numPr>
                    <w:spacing w:after="0" w:line="240" w:lineRule="auto"/>
                    <w:ind w:right="743"/>
                    <w:jc w:val="both"/>
                    <w:rPr>
                      <w:i/>
                      <w:color w:val="1F3864" w:themeColor="accent1" w:themeShade="80"/>
                      <w:sz w:val="18"/>
                      <w:szCs w:val="18"/>
                      <w:lang w:val="ro-RO"/>
                    </w:rPr>
                  </w:pPr>
                  <w:r w:rsidRPr="00FC7F56">
                    <w:rPr>
                      <w:i/>
                      <w:color w:val="1F3864" w:themeColor="accent1" w:themeShade="80"/>
                      <w:sz w:val="18"/>
                      <w:szCs w:val="18"/>
                      <w:lang w:val="ro-RO"/>
                    </w:rPr>
                    <w:t>dotările, echipamente IT deținute şi care urmează a fi utilizate pentru implementarea proiectului, alte tipuri de echipamente specifice domeniului de finanțare.</w:t>
                  </w:r>
                </w:p>
                <w:p w14:paraId="40411402" w14:textId="77777777" w:rsidR="009E3358" w:rsidRPr="00FC7F56" w:rsidRDefault="009E3358" w:rsidP="004A29BC">
                  <w:pPr>
                    <w:ind w:right="743"/>
                    <w:rPr>
                      <w:i/>
                      <w:color w:val="1F3864" w:themeColor="accent1" w:themeShade="80"/>
                      <w:sz w:val="18"/>
                      <w:szCs w:val="18"/>
                      <w:lang w:val="ro-RO"/>
                    </w:rPr>
                  </w:pPr>
                </w:p>
                <w:p w14:paraId="1BA95C7B" w14:textId="77777777" w:rsidR="009E3358" w:rsidRPr="00FC7F56" w:rsidRDefault="009E3358" w:rsidP="004A29BC">
                  <w:pPr>
                    <w:ind w:right="743"/>
                    <w:rPr>
                      <w:i/>
                      <w:color w:val="1F3864" w:themeColor="accent1" w:themeShade="80"/>
                      <w:sz w:val="18"/>
                      <w:szCs w:val="18"/>
                      <w:lang w:val="ro-RO"/>
                    </w:rPr>
                  </w:pPr>
                  <w:r w:rsidRPr="00FC7F56">
                    <w:rPr>
                      <w:i/>
                      <w:color w:val="1F3864" w:themeColor="accent1" w:themeShade="80"/>
                      <w:sz w:val="18"/>
                      <w:szCs w:val="18"/>
                      <w:lang w:val="ro-RO"/>
                    </w:rPr>
                    <w:t>Se va menționa care dintre echipamentele existente se vor folosi în cadrul proiectului şi pentru ce activități.</w:t>
                  </w:r>
                </w:p>
              </w:tc>
            </w:tr>
            <w:tr w:rsidR="009E3358" w:rsidRPr="00FC7F56" w14:paraId="34067CB5" w14:textId="77777777" w:rsidTr="004A29BC">
              <w:tc>
                <w:tcPr>
                  <w:tcW w:w="2263" w:type="dxa"/>
                </w:tcPr>
                <w:p w14:paraId="7CFF8246" w14:textId="77777777" w:rsidR="009E3358" w:rsidRPr="00FC7F56" w:rsidRDefault="009E3358" w:rsidP="004A29BC">
                  <w:pPr>
                    <w:rPr>
                      <w:color w:val="1F3864" w:themeColor="accent1" w:themeShade="80"/>
                      <w:sz w:val="18"/>
                      <w:szCs w:val="18"/>
                      <w:lang w:val="ro-RO"/>
                    </w:rPr>
                  </w:pPr>
                  <w:r w:rsidRPr="00FC7F56">
                    <w:rPr>
                      <w:color w:val="1F3864" w:themeColor="accent1" w:themeShade="80"/>
                      <w:sz w:val="18"/>
                      <w:szCs w:val="18"/>
                      <w:lang w:val="ro-RO"/>
                    </w:rPr>
                    <w:t>ȚARĂ</w:t>
                  </w:r>
                </w:p>
              </w:tc>
              <w:tc>
                <w:tcPr>
                  <w:tcW w:w="7797" w:type="dxa"/>
                </w:tcPr>
                <w:p w14:paraId="7135B24F" w14:textId="77777777" w:rsidR="009E3358" w:rsidRPr="00FC7F56" w:rsidRDefault="009E3358" w:rsidP="004A29BC">
                  <w:pPr>
                    <w:rPr>
                      <w:color w:val="1F3864" w:themeColor="accent1" w:themeShade="80"/>
                      <w:sz w:val="18"/>
                      <w:szCs w:val="18"/>
                      <w:lang w:val="ro-RO"/>
                    </w:rPr>
                  </w:pPr>
                </w:p>
              </w:tc>
            </w:tr>
            <w:tr w:rsidR="009E3358" w:rsidRPr="00FC7F56" w14:paraId="36FC16CC" w14:textId="77777777" w:rsidTr="004A29BC">
              <w:tc>
                <w:tcPr>
                  <w:tcW w:w="2263" w:type="dxa"/>
                </w:tcPr>
                <w:p w14:paraId="77EAF6E7" w14:textId="77777777" w:rsidR="009E3358" w:rsidRPr="00FC7F56" w:rsidRDefault="009E3358" w:rsidP="004A29BC">
                  <w:pPr>
                    <w:rPr>
                      <w:color w:val="1F3864" w:themeColor="accent1" w:themeShade="80"/>
                      <w:sz w:val="18"/>
                      <w:szCs w:val="18"/>
                      <w:lang w:val="ro-RO"/>
                    </w:rPr>
                  </w:pPr>
                  <w:r w:rsidRPr="00FC7F56">
                    <w:rPr>
                      <w:color w:val="1F3864" w:themeColor="accent1" w:themeShade="80"/>
                      <w:sz w:val="18"/>
                      <w:szCs w:val="18"/>
                      <w:lang w:val="ro-RO"/>
                    </w:rPr>
                    <w:t>LOCALITATE</w:t>
                  </w:r>
                </w:p>
              </w:tc>
              <w:tc>
                <w:tcPr>
                  <w:tcW w:w="7797" w:type="dxa"/>
                </w:tcPr>
                <w:p w14:paraId="0C0F033E" w14:textId="77777777" w:rsidR="009E3358" w:rsidRPr="00FC7F56" w:rsidRDefault="009E3358" w:rsidP="004A29BC">
                  <w:pPr>
                    <w:rPr>
                      <w:color w:val="1F3864" w:themeColor="accent1" w:themeShade="80"/>
                      <w:sz w:val="18"/>
                      <w:szCs w:val="18"/>
                      <w:lang w:val="ro-RO"/>
                    </w:rPr>
                  </w:pPr>
                </w:p>
              </w:tc>
            </w:tr>
            <w:tr w:rsidR="009E3358" w:rsidRPr="00FC7F56" w14:paraId="77A92977" w14:textId="77777777" w:rsidTr="004A29BC">
              <w:tc>
                <w:tcPr>
                  <w:tcW w:w="2263" w:type="dxa"/>
                </w:tcPr>
                <w:p w14:paraId="00036F92" w14:textId="77777777" w:rsidR="009E3358" w:rsidRPr="00FC7F56" w:rsidRDefault="009E3358" w:rsidP="004A29BC">
                  <w:pPr>
                    <w:rPr>
                      <w:color w:val="1F3864" w:themeColor="accent1" w:themeShade="80"/>
                      <w:sz w:val="18"/>
                      <w:szCs w:val="18"/>
                      <w:lang w:val="ro-RO"/>
                    </w:rPr>
                  </w:pPr>
                  <w:r w:rsidRPr="00FC7F56">
                    <w:rPr>
                      <w:color w:val="1F3864" w:themeColor="accent1" w:themeShade="80"/>
                      <w:sz w:val="18"/>
                      <w:szCs w:val="18"/>
                      <w:lang w:val="ro-RO"/>
                    </w:rPr>
                    <w:t>COD POSTAL</w:t>
                  </w:r>
                </w:p>
              </w:tc>
              <w:tc>
                <w:tcPr>
                  <w:tcW w:w="7797" w:type="dxa"/>
                </w:tcPr>
                <w:p w14:paraId="1EDBF741" w14:textId="77777777" w:rsidR="009E3358" w:rsidRPr="00FC7F56" w:rsidRDefault="009E3358" w:rsidP="004A29BC">
                  <w:pPr>
                    <w:rPr>
                      <w:color w:val="1F3864" w:themeColor="accent1" w:themeShade="80"/>
                      <w:sz w:val="18"/>
                      <w:szCs w:val="18"/>
                      <w:lang w:val="ro-RO"/>
                    </w:rPr>
                  </w:pPr>
                </w:p>
              </w:tc>
            </w:tr>
          </w:tbl>
          <w:p w14:paraId="2FA8B261" w14:textId="77777777" w:rsidR="009E3358" w:rsidRPr="00FC7F56" w:rsidRDefault="009E3358" w:rsidP="004A29BC">
            <w:pPr>
              <w:rPr>
                <w:color w:val="1F3864" w:themeColor="accent1" w:themeShade="80"/>
                <w:sz w:val="18"/>
                <w:szCs w:val="18"/>
                <w:lang w:val="ro-RO"/>
              </w:rPr>
            </w:pPr>
          </w:p>
          <w:tbl>
            <w:tblPr>
              <w:tblStyle w:val="TableGrid1"/>
              <w:tblW w:w="10060" w:type="dxa"/>
              <w:tblLook w:val="04A0" w:firstRow="1" w:lastRow="0" w:firstColumn="1" w:lastColumn="0" w:noHBand="0" w:noVBand="1"/>
            </w:tblPr>
            <w:tblGrid>
              <w:gridCol w:w="2459"/>
              <w:gridCol w:w="2460"/>
              <w:gridCol w:w="2460"/>
              <w:gridCol w:w="2681"/>
            </w:tblGrid>
            <w:tr w:rsidR="009E3358" w:rsidRPr="00FC7F56" w14:paraId="684B6502" w14:textId="77777777" w:rsidTr="004A29BC">
              <w:tc>
                <w:tcPr>
                  <w:tcW w:w="2459" w:type="dxa"/>
                  <w:shd w:val="clear" w:color="auto" w:fill="B4C6E7" w:themeFill="accent1" w:themeFillTint="66"/>
                </w:tcPr>
                <w:p w14:paraId="75D003EF" w14:textId="77777777" w:rsidR="009E3358" w:rsidRPr="00FC7F56" w:rsidRDefault="009E3358" w:rsidP="004A29BC">
                  <w:pPr>
                    <w:jc w:val="center"/>
                    <w:rPr>
                      <w:b/>
                      <w:bCs/>
                      <w:color w:val="1F3864" w:themeColor="accent1" w:themeShade="80"/>
                      <w:sz w:val="18"/>
                      <w:szCs w:val="18"/>
                      <w:lang w:val="ro-RO"/>
                    </w:rPr>
                  </w:pPr>
                  <w:r w:rsidRPr="00FC7F56">
                    <w:rPr>
                      <w:b/>
                      <w:bCs/>
                      <w:color w:val="1F3864" w:themeColor="accent1" w:themeShade="80"/>
                      <w:sz w:val="18"/>
                      <w:szCs w:val="18"/>
                      <w:lang w:val="ro-RO"/>
                    </w:rPr>
                    <w:lastRenderedPageBreak/>
                    <w:t>Resursa</w:t>
                  </w:r>
                </w:p>
              </w:tc>
              <w:tc>
                <w:tcPr>
                  <w:tcW w:w="2460" w:type="dxa"/>
                  <w:shd w:val="clear" w:color="auto" w:fill="B4C6E7" w:themeFill="accent1" w:themeFillTint="66"/>
                </w:tcPr>
                <w:p w14:paraId="4833D9B7" w14:textId="77777777" w:rsidR="009E3358" w:rsidRPr="00FC7F56" w:rsidRDefault="009E3358" w:rsidP="004A29BC">
                  <w:pPr>
                    <w:jc w:val="center"/>
                    <w:rPr>
                      <w:b/>
                      <w:bCs/>
                      <w:color w:val="1F3864" w:themeColor="accent1" w:themeShade="80"/>
                      <w:sz w:val="18"/>
                      <w:szCs w:val="18"/>
                      <w:lang w:val="ro-RO"/>
                    </w:rPr>
                  </w:pPr>
                  <w:r w:rsidRPr="00FC7F56">
                    <w:rPr>
                      <w:b/>
                      <w:bCs/>
                      <w:color w:val="1F3864" w:themeColor="accent1" w:themeShade="80"/>
                      <w:sz w:val="18"/>
                      <w:szCs w:val="18"/>
                      <w:lang w:val="ro-RO"/>
                    </w:rPr>
                    <w:t>Cantitate</w:t>
                  </w:r>
                </w:p>
              </w:tc>
              <w:tc>
                <w:tcPr>
                  <w:tcW w:w="2460" w:type="dxa"/>
                  <w:shd w:val="clear" w:color="auto" w:fill="B4C6E7" w:themeFill="accent1" w:themeFillTint="66"/>
                </w:tcPr>
                <w:p w14:paraId="08341EEB" w14:textId="77777777" w:rsidR="009E3358" w:rsidRPr="00FC7F56" w:rsidRDefault="009E3358" w:rsidP="004A29BC">
                  <w:pPr>
                    <w:jc w:val="center"/>
                    <w:rPr>
                      <w:b/>
                      <w:bCs/>
                      <w:color w:val="1F3864" w:themeColor="accent1" w:themeShade="80"/>
                      <w:sz w:val="18"/>
                      <w:szCs w:val="18"/>
                      <w:lang w:val="ro-RO"/>
                    </w:rPr>
                  </w:pPr>
                  <w:r w:rsidRPr="00FC7F56">
                    <w:rPr>
                      <w:b/>
                      <w:bCs/>
                      <w:color w:val="1F3864" w:themeColor="accent1" w:themeShade="80"/>
                      <w:sz w:val="18"/>
                      <w:szCs w:val="18"/>
                      <w:lang w:val="ro-RO"/>
                    </w:rPr>
                    <w:t>UM</w:t>
                  </w:r>
                </w:p>
              </w:tc>
              <w:tc>
                <w:tcPr>
                  <w:tcW w:w="2681" w:type="dxa"/>
                  <w:shd w:val="clear" w:color="auto" w:fill="B4C6E7" w:themeFill="accent1" w:themeFillTint="66"/>
                </w:tcPr>
                <w:p w14:paraId="5292E441" w14:textId="77777777" w:rsidR="009E3358" w:rsidRPr="00FC7F56" w:rsidRDefault="009E3358" w:rsidP="004A29BC">
                  <w:pPr>
                    <w:jc w:val="center"/>
                    <w:rPr>
                      <w:b/>
                      <w:bCs/>
                      <w:color w:val="1F3864" w:themeColor="accent1" w:themeShade="80"/>
                      <w:sz w:val="18"/>
                      <w:szCs w:val="18"/>
                      <w:lang w:val="ro-RO"/>
                    </w:rPr>
                  </w:pPr>
                  <w:r w:rsidRPr="00FC7F56">
                    <w:rPr>
                      <w:b/>
                      <w:bCs/>
                      <w:color w:val="1F3864" w:themeColor="accent1" w:themeShade="80"/>
                      <w:sz w:val="18"/>
                      <w:szCs w:val="18"/>
                      <w:lang w:val="ro-RO"/>
                    </w:rPr>
                    <w:t>Partener</w:t>
                  </w:r>
                </w:p>
              </w:tc>
            </w:tr>
            <w:tr w:rsidR="009E3358" w:rsidRPr="00FC7F56" w14:paraId="0CCA394B" w14:textId="77777777" w:rsidTr="004A29BC">
              <w:tc>
                <w:tcPr>
                  <w:tcW w:w="2459" w:type="dxa"/>
                </w:tcPr>
                <w:p w14:paraId="2F6EDDF0" w14:textId="77777777" w:rsidR="009E3358" w:rsidRPr="00FC7F56" w:rsidRDefault="009E3358" w:rsidP="004A29BC">
                  <w:pPr>
                    <w:rPr>
                      <w:iCs/>
                      <w:color w:val="1F3864" w:themeColor="accent1" w:themeShade="80"/>
                      <w:sz w:val="18"/>
                      <w:szCs w:val="18"/>
                      <w:lang w:val="ro-RO"/>
                    </w:rPr>
                  </w:pPr>
                  <w:r w:rsidRPr="00FC7F56">
                    <w:rPr>
                      <w:i/>
                      <w:iCs/>
                      <w:color w:val="1F3864" w:themeColor="accent1" w:themeShade="80"/>
                      <w:sz w:val="18"/>
                      <w:szCs w:val="18"/>
                      <w:lang w:val="ro-RO"/>
                    </w:rPr>
                    <w:t xml:space="preserve">Se va </w:t>
                  </w:r>
                  <w:r w:rsidRPr="00FC7F56">
                    <w:rPr>
                      <w:i/>
                      <w:color w:val="1F3864" w:themeColor="accent1" w:themeShade="80"/>
                      <w:sz w:val="18"/>
                      <w:szCs w:val="18"/>
                      <w:lang w:val="ro-RO"/>
                    </w:rPr>
                    <w:t xml:space="preserve">preciza </w:t>
                  </w:r>
                  <w:r w:rsidRPr="00FC7F56">
                    <w:rPr>
                      <w:i/>
                      <w:iCs/>
                      <w:color w:val="1F3864" w:themeColor="accent1" w:themeShade="80"/>
                      <w:sz w:val="18"/>
                      <w:szCs w:val="18"/>
                      <w:lang w:val="ro-RO"/>
                    </w:rPr>
                    <w:t>tipul de resursă</w:t>
                  </w:r>
                  <w:r w:rsidRPr="00FC7F56">
                    <w:rPr>
                      <w:i/>
                      <w:color w:val="1F3864" w:themeColor="accent1" w:themeShade="80"/>
                      <w:sz w:val="18"/>
                      <w:szCs w:val="18"/>
                      <w:lang w:val="ro-RO"/>
                    </w:rPr>
                    <w:t xml:space="preserve"> materială  pusă la dispoziție pentru activitățile prevăzute prin proiect. </w:t>
                  </w:r>
                </w:p>
              </w:tc>
              <w:tc>
                <w:tcPr>
                  <w:tcW w:w="2460" w:type="dxa"/>
                </w:tcPr>
                <w:p w14:paraId="4B44FC5B"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Se va completa cu cantitatea resursei pusă la dispoziție prin proiect.</w:t>
                  </w:r>
                </w:p>
              </w:tc>
              <w:tc>
                <w:tcPr>
                  <w:tcW w:w="2460" w:type="dxa"/>
                </w:tcPr>
                <w:p w14:paraId="3092036E"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Se va completa cu unitatea de măsură.</w:t>
                  </w:r>
                </w:p>
              </w:tc>
              <w:tc>
                <w:tcPr>
                  <w:tcW w:w="2681" w:type="dxa"/>
                </w:tcPr>
                <w:p w14:paraId="6C9A5AAA"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 xml:space="preserve">Se va completa cu numele entității  ce va asigura </w:t>
                  </w:r>
                </w:p>
                <w:p w14:paraId="78952570" w14:textId="77777777" w:rsidR="009E3358" w:rsidRPr="00FC7F56" w:rsidRDefault="009E3358" w:rsidP="004A29BC">
                  <w:pPr>
                    <w:rPr>
                      <w:i/>
                      <w:color w:val="1F3864" w:themeColor="accent1" w:themeShade="80"/>
                      <w:sz w:val="18"/>
                      <w:szCs w:val="18"/>
                      <w:lang w:val="ro-RO"/>
                    </w:rPr>
                  </w:pPr>
                  <w:r w:rsidRPr="00FC7F56">
                    <w:rPr>
                      <w:i/>
                      <w:color w:val="1F3864" w:themeColor="accent1" w:themeShade="80"/>
                      <w:sz w:val="18"/>
                      <w:szCs w:val="18"/>
                      <w:lang w:val="ro-RO"/>
                    </w:rPr>
                    <w:t xml:space="preserve">resursa. </w:t>
                  </w:r>
                </w:p>
              </w:tc>
            </w:tr>
          </w:tbl>
          <w:p w14:paraId="4504B29C" w14:textId="77777777" w:rsidR="009E3358" w:rsidRPr="00FC7F56" w:rsidRDefault="009E3358" w:rsidP="004A29BC">
            <w:pPr>
              <w:rPr>
                <w:color w:val="1F3864" w:themeColor="accent1" w:themeShade="80"/>
                <w:sz w:val="18"/>
                <w:szCs w:val="18"/>
                <w:lang w:val="ro-RO"/>
              </w:rPr>
            </w:pPr>
          </w:p>
        </w:tc>
      </w:tr>
    </w:tbl>
    <w:p w14:paraId="4E2A6552"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31" w:name="_Toc493858905"/>
      <w:r w:rsidRPr="00FC7F56">
        <w:rPr>
          <w:rStyle w:val="Strong"/>
          <w:bCs w:val="0"/>
          <w:color w:val="1F3864" w:themeColor="accent1" w:themeShade="80"/>
          <w:sz w:val="24"/>
          <w:lang w:val="ro-RO"/>
        </w:rPr>
        <w:lastRenderedPageBreak/>
        <w:t>Activități previzionate</w:t>
      </w:r>
      <w:bookmarkEnd w:id="31"/>
    </w:p>
    <w:p w14:paraId="4B7DE317" w14:textId="77777777" w:rsidR="009E3358" w:rsidRPr="00FC7F56" w:rsidRDefault="009E3358" w:rsidP="009E3358">
      <w:pPr>
        <w:shd w:val="clear" w:color="auto" w:fill="FBFBFB"/>
        <w:spacing w:line="240" w:lineRule="auto"/>
        <w:rPr>
          <w:rFonts w:eastAsia="Times New Roman" w:cs="Segoe UI"/>
          <w:bCs/>
          <w:i/>
          <w:color w:val="1F3864" w:themeColor="accent1" w:themeShade="80"/>
          <w:sz w:val="18"/>
          <w:szCs w:val="18"/>
          <w:lang w:val="ro-RO"/>
        </w:rPr>
      </w:pPr>
      <w:r w:rsidRPr="00FC7F56">
        <w:rPr>
          <w:rFonts w:eastAsia="Times New Roman" w:cs="Segoe UI"/>
          <w:bCs/>
          <w:i/>
          <w:color w:val="1F3864" w:themeColor="accent1" w:themeShade="80"/>
          <w:sz w:val="18"/>
          <w:szCs w:val="18"/>
          <w:lang w:val="ro-RO"/>
        </w:rPr>
        <w:t>Se vor enumera activitățile și, după caz, subactivitățile ce urmează a fi derulate, în vederea obținerii rezultatelor preconizate, cu precizarea termenelor estimate. Astfel, fiecărei activități introduse în aplicație îi va/vor corespunde unul/ mai multe rezultate definit/e anterior în apel. În funcție de apel, activitățile vor putea include una sau mai multe subactivități.</w:t>
      </w:r>
    </w:p>
    <w:p w14:paraId="377DBD33" w14:textId="77777777" w:rsidR="009E3358" w:rsidRPr="00FC7F56" w:rsidRDefault="009E3358" w:rsidP="009E3358">
      <w:pPr>
        <w:shd w:val="clear" w:color="auto" w:fill="FBFBFB"/>
        <w:spacing w:line="240" w:lineRule="auto"/>
        <w:rPr>
          <w:rFonts w:eastAsia="Times New Roman" w:cs="Segoe UI"/>
          <w:bCs/>
          <w:i/>
          <w:color w:val="1F3864" w:themeColor="accent1" w:themeShade="80"/>
          <w:sz w:val="18"/>
          <w:szCs w:val="18"/>
          <w:lang w:val="ro-RO"/>
        </w:rPr>
      </w:pPr>
    </w:p>
    <w:tbl>
      <w:tblPr>
        <w:tblStyle w:val="TableGrid1"/>
        <w:tblW w:w="0" w:type="auto"/>
        <w:tblLook w:val="04A0" w:firstRow="1" w:lastRow="0" w:firstColumn="1" w:lastColumn="0" w:noHBand="0" w:noVBand="1"/>
      </w:tblPr>
      <w:tblGrid>
        <w:gridCol w:w="1481"/>
        <w:gridCol w:w="1206"/>
        <w:gridCol w:w="1106"/>
        <w:gridCol w:w="1424"/>
        <w:gridCol w:w="1454"/>
        <w:gridCol w:w="1394"/>
        <w:gridCol w:w="1454"/>
      </w:tblGrid>
      <w:tr w:rsidR="009E3358" w:rsidRPr="00FC7F56" w14:paraId="069529F4" w14:textId="77777777" w:rsidTr="004A29BC">
        <w:tc>
          <w:tcPr>
            <w:tcW w:w="1544" w:type="dxa"/>
            <w:shd w:val="clear" w:color="auto" w:fill="D9D9D9" w:themeFill="background1" w:themeFillShade="D9"/>
            <w:vAlign w:val="center"/>
          </w:tcPr>
          <w:p w14:paraId="6DD0312E" w14:textId="77777777" w:rsidR="009E3358" w:rsidRPr="00FC7F56" w:rsidRDefault="009E3358" w:rsidP="004A29BC">
            <w:pPr>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Titlu activitate/ subactivitate</w:t>
            </w:r>
          </w:p>
        </w:tc>
        <w:tc>
          <w:tcPr>
            <w:tcW w:w="837" w:type="dxa"/>
            <w:shd w:val="clear" w:color="auto" w:fill="D9D9D9" w:themeFill="background1" w:themeFillShade="D9"/>
          </w:tcPr>
          <w:p w14:paraId="66FBA1E0" w14:textId="77777777" w:rsidR="009E3358" w:rsidRPr="00FC7F56" w:rsidRDefault="009E3358" w:rsidP="004A29BC">
            <w:pPr>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Detalierea activității/ subactivității</w:t>
            </w:r>
          </w:p>
        </w:tc>
        <w:tc>
          <w:tcPr>
            <w:tcW w:w="1083" w:type="dxa"/>
            <w:shd w:val="clear" w:color="auto" w:fill="D9D9D9" w:themeFill="background1" w:themeFillShade="D9"/>
          </w:tcPr>
          <w:p w14:paraId="5E7E0B6E" w14:textId="77777777" w:rsidR="009E3358" w:rsidRPr="00FC7F56" w:rsidRDefault="009E3358" w:rsidP="004A29BC">
            <w:pPr>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Rezultate previzionate</w:t>
            </w:r>
          </w:p>
        </w:tc>
        <w:tc>
          <w:tcPr>
            <w:tcW w:w="1462" w:type="dxa"/>
            <w:shd w:val="clear" w:color="auto" w:fill="D9D9D9" w:themeFill="background1" w:themeFillShade="D9"/>
            <w:vAlign w:val="center"/>
          </w:tcPr>
          <w:p w14:paraId="24895ADF" w14:textId="77777777" w:rsidR="009E3358" w:rsidRPr="00FC7F56" w:rsidRDefault="009E3358" w:rsidP="004A29BC">
            <w:pPr>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Anul începerii</w:t>
            </w:r>
          </w:p>
        </w:tc>
        <w:tc>
          <w:tcPr>
            <w:tcW w:w="1497" w:type="dxa"/>
            <w:shd w:val="clear" w:color="auto" w:fill="D9D9D9" w:themeFill="background1" w:themeFillShade="D9"/>
            <w:vAlign w:val="center"/>
          </w:tcPr>
          <w:p w14:paraId="446FE3AB" w14:textId="77777777" w:rsidR="009E3358" w:rsidRPr="00FC7F56" w:rsidRDefault="009E3358" w:rsidP="004A29BC">
            <w:pPr>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Luna începerii</w:t>
            </w:r>
          </w:p>
        </w:tc>
        <w:tc>
          <w:tcPr>
            <w:tcW w:w="1426" w:type="dxa"/>
            <w:shd w:val="clear" w:color="auto" w:fill="D9D9D9" w:themeFill="background1" w:themeFillShade="D9"/>
            <w:vAlign w:val="center"/>
          </w:tcPr>
          <w:p w14:paraId="137DFBFA" w14:textId="77777777" w:rsidR="009E3358" w:rsidRPr="00FC7F56" w:rsidRDefault="009E3358" w:rsidP="004A29BC">
            <w:pPr>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Anul finalizării</w:t>
            </w:r>
          </w:p>
        </w:tc>
        <w:tc>
          <w:tcPr>
            <w:tcW w:w="1497" w:type="dxa"/>
            <w:shd w:val="clear" w:color="auto" w:fill="D9D9D9" w:themeFill="background1" w:themeFillShade="D9"/>
            <w:vAlign w:val="center"/>
          </w:tcPr>
          <w:p w14:paraId="63386C07" w14:textId="77777777" w:rsidR="009E3358" w:rsidRPr="00FC7F56" w:rsidRDefault="009E3358" w:rsidP="004A29BC">
            <w:pPr>
              <w:jc w:val="center"/>
              <w:rPr>
                <w:rStyle w:val="ui-column-title1"/>
                <w:color w:val="1F3864" w:themeColor="accent1" w:themeShade="80"/>
                <w:sz w:val="18"/>
                <w:szCs w:val="18"/>
                <w:lang w:val="ro-RO"/>
              </w:rPr>
            </w:pPr>
            <w:r w:rsidRPr="00FC7F56">
              <w:rPr>
                <w:rStyle w:val="ui-column-title1"/>
                <w:color w:val="1F3864" w:themeColor="accent1" w:themeShade="80"/>
                <w:sz w:val="18"/>
                <w:szCs w:val="18"/>
                <w:lang w:val="ro-RO"/>
              </w:rPr>
              <w:t>Luna finalizării</w:t>
            </w:r>
          </w:p>
        </w:tc>
      </w:tr>
      <w:tr w:rsidR="009E3358" w:rsidRPr="00FC7F56" w14:paraId="5590BDA3" w14:textId="77777777" w:rsidTr="004A29BC">
        <w:tc>
          <w:tcPr>
            <w:tcW w:w="1544" w:type="dxa"/>
          </w:tcPr>
          <w:p w14:paraId="23772E37" w14:textId="77777777" w:rsidR="009E3358" w:rsidRPr="00FC7F56" w:rsidRDefault="009E3358" w:rsidP="004A29BC">
            <w:pPr>
              <w:shd w:val="clear" w:color="auto" w:fill="FBFBFB"/>
              <w:rPr>
                <w:rFonts w:cs="Segoe UI"/>
                <w:bCs/>
                <w:i/>
                <w:color w:val="1F3864" w:themeColor="accent1" w:themeShade="80"/>
                <w:sz w:val="18"/>
                <w:szCs w:val="18"/>
                <w:lang w:val="ro-RO"/>
              </w:rPr>
            </w:pPr>
            <w:r w:rsidRPr="00FC7F56">
              <w:rPr>
                <w:rFonts w:cs="Segoe UI"/>
                <w:bCs/>
                <w:i/>
                <w:color w:val="1F3864" w:themeColor="accent1" w:themeShade="80"/>
                <w:sz w:val="18"/>
                <w:szCs w:val="18"/>
                <w:lang w:val="ro-RO"/>
              </w:rPr>
              <w:t>Titlul activității/ subactivității</w:t>
            </w:r>
          </w:p>
        </w:tc>
        <w:tc>
          <w:tcPr>
            <w:tcW w:w="837" w:type="dxa"/>
          </w:tcPr>
          <w:p w14:paraId="2E34ACC7" w14:textId="77777777" w:rsidR="009E3358" w:rsidRPr="00FC7F56" w:rsidRDefault="009E3358" w:rsidP="004A29BC">
            <w:pPr>
              <w:shd w:val="clear" w:color="auto" w:fill="FBFBFB"/>
              <w:rPr>
                <w:rFonts w:cs="Segoe UI"/>
                <w:bCs/>
                <w:i/>
                <w:color w:val="1F3864" w:themeColor="accent1" w:themeShade="80"/>
                <w:sz w:val="18"/>
                <w:szCs w:val="18"/>
                <w:lang w:val="ro-RO"/>
              </w:rPr>
            </w:pPr>
            <w:r w:rsidRPr="00FC7F56">
              <w:rPr>
                <w:rFonts w:cs="Segoe UI"/>
                <w:bCs/>
                <w:i/>
                <w:color w:val="1F3864" w:themeColor="accent1" w:themeShade="80"/>
                <w:sz w:val="18"/>
                <w:szCs w:val="18"/>
                <w:lang w:val="ro-RO"/>
              </w:rPr>
              <w:t>Se va descrie modalitatea de implementare a activității/ subactivității.</w:t>
            </w:r>
          </w:p>
        </w:tc>
        <w:tc>
          <w:tcPr>
            <w:tcW w:w="1083" w:type="dxa"/>
          </w:tcPr>
          <w:p w14:paraId="35D51BFF" w14:textId="77777777" w:rsidR="009E3358" w:rsidRPr="00FC7F56" w:rsidRDefault="009E3358" w:rsidP="004A29BC">
            <w:pPr>
              <w:shd w:val="clear" w:color="auto" w:fill="FBFBFB"/>
              <w:rPr>
                <w:rFonts w:cs="Segoe UI"/>
                <w:bCs/>
                <w:i/>
                <w:color w:val="1F3864" w:themeColor="accent1" w:themeShade="80"/>
                <w:sz w:val="18"/>
                <w:szCs w:val="18"/>
                <w:lang w:val="ro-RO"/>
              </w:rPr>
            </w:pPr>
            <w:r w:rsidRPr="00FC7F56">
              <w:rPr>
                <w:rFonts w:cs="Segoe UI"/>
                <w:bCs/>
                <w:i/>
                <w:color w:val="1F3864" w:themeColor="accent1" w:themeShade="80"/>
                <w:sz w:val="18"/>
                <w:szCs w:val="18"/>
                <w:lang w:val="ro-RO"/>
              </w:rPr>
              <w:t>Se vor selecta din rezultatele definite anterior.</w:t>
            </w:r>
          </w:p>
        </w:tc>
        <w:tc>
          <w:tcPr>
            <w:tcW w:w="1462" w:type="dxa"/>
          </w:tcPr>
          <w:p w14:paraId="4B9FC6F9" w14:textId="77777777" w:rsidR="009E3358" w:rsidRPr="00FC7F56" w:rsidRDefault="009E3358" w:rsidP="004A29BC">
            <w:pPr>
              <w:shd w:val="clear" w:color="auto" w:fill="FBFBFB"/>
              <w:rPr>
                <w:rFonts w:cs="Segoe UI"/>
                <w:bCs/>
                <w:i/>
                <w:color w:val="1F3864" w:themeColor="accent1" w:themeShade="80"/>
                <w:sz w:val="18"/>
                <w:szCs w:val="18"/>
                <w:lang w:val="ro-RO"/>
              </w:rPr>
            </w:pPr>
            <w:r w:rsidRPr="00FC7F56">
              <w:rPr>
                <w:rFonts w:cs="Segoe UI"/>
                <w:bCs/>
                <w:i/>
                <w:color w:val="1F3864" w:themeColor="accent1" w:themeShade="80"/>
                <w:sz w:val="18"/>
                <w:szCs w:val="18"/>
                <w:lang w:val="ro-RO"/>
              </w:rPr>
              <w:t>Anul în care va începe activitatea/ subactivitatea</w:t>
            </w:r>
          </w:p>
        </w:tc>
        <w:tc>
          <w:tcPr>
            <w:tcW w:w="1497" w:type="dxa"/>
          </w:tcPr>
          <w:p w14:paraId="4BA12748" w14:textId="77777777" w:rsidR="009E3358" w:rsidRPr="00FC7F56" w:rsidRDefault="009E3358" w:rsidP="004A29BC">
            <w:pPr>
              <w:shd w:val="clear" w:color="auto" w:fill="FBFBFB"/>
              <w:rPr>
                <w:rFonts w:cs="Segoe UI"/>
                <w:bCs/>
                <w:i/>
                <w:color w:val="1F3864" w:themeColor="accent1" w:themeShade="80"/>
                <w:sz w:val="18"/>
                <w:szCs w:val="18"/>
                <w:lang w:val="ro-RO"/>
              </w:rPr>
            </w:pPr>
            <w:r w:rsidRPr="00FC7F56">
              <w:rPr>
                <w:rFonts w:cs="Segoe UI"/>
                <w:bCs/>
                <w:i/>
                <w:color w:val="1F3864" w:themeColor="accent1" w:themeShade="80"/>
                <w:sz w:val="18"/>
                <w:szCs w:val="18"/>
                <w:lang w:val="ro-RO"/>
              </w:rPr>
              <w:t>Luna în care va începe activitatea/ subactivitatea</w:t>
            </w:r>
          </w:p>
        </w:tc>
        <w:tc>
          <w:tcPr>
            <w:tcW w:w="1426" w:type="dxa"/>
          </w:tcPr>
          <w:p w14:paraId="006CD36C" w14:textId="77777777" w:rsidR="009E3358" w:rsidRPr="00FC7F56" w:rsidRDefault="009E3358" w:rsidP="004A29BC">
            <w:pPr>
              <w:shd w:val="clear" w:color="auto" w:fill="FBFBFB"/>
              <w:rPr>
                <w:rFonts w:cs="Segoe UI"/>
                <w:bCs/>
                <w:i/>
                <w:color w:val="1F3864" w:themeColor="accent1" w:themeShade="80"/>
                <w:sz w:val="18"/>
                <w:szCs w:val="18"/>
                <w:lang w:val="ro-RO"/>
              </w:rPr>
            </w:pPr>
            <w:r w:rsidRPr="00FC7F56">
              <w:rPr>
                <w:rFonts w:cs="Segoe UI"/>
                <w:bCs/>
                <w:i/>
                <w:color w:val="1F3864" w:themeColor="accent1" w:themeShade="80"/>
                <w:sz w:val="18"/>
                <w:szCs w:val="18"/>
                <w:lang w:val="ro-RO"/>
              </w:rPr>
              <w:t>Anul în care se va finaliza activitatea/ subactivitatea</w:t>
            </w:r>
          </w:p>
        </w:tc>
        <w:tc>
          <w:tcPr>
            <w:tcW w:w="1497" w:type="dxa"/>
          </w:tcPr>
          <w:p w14:paraId="69F776AD" w14:textId="77777777" w:rsidR="009E3358" w:rsidRPr="00FC7F56" w:rsidRDefault="009E3358" w:rsidP="004A29BC">
            <w:pPr>
              <w:shd w:val="clear" w:color="auto" w:fill="FBFBFB"/>
              <w:rPr>
                <w:rFonts w:cs="Segoe UI"/>
                <w:bCs/>
                <w:i/>
                <w:color w:val="1F3864" w:themeColor="accent1" w:themeShade="80"/>
                <w:sz w:val="18"/>
                <w:szCs w:val="18"/>
                <w:lang w:val="ro-RO"/>
              </w:rPr>
            </w:pPr>
            <w:r w:rsidRPr="00FC7F56">
              <w:rPr>
                <w:rFonts w:cs="Segoe UI"/>
                <w:bCs/>
                <w:i/>
                <w:color w:val="1F3864" w:themeColor="accent1" w:themeShade="80"/>
                <w:sz w:val="18"/>
                <w:szCs w:val="18"/>
                <w:lang w:val="ro-RO"/>
              </w:rPr>
              <w:t>Luna în care se va finaliza activitatea/ subactivitatea</w:t>
            </w:r>
          </w:p>
        </w:tc>
      </w:tr>
    </w:tbl>
    <w:p w14:paraId="109B54DE" w14:textId="77777777" w:rsidR="009E3358" w:rsidRPr="00FC7F56" w:rsidRDefault="009E3358" w:rsidP="00CF2C02">
      <w:pPr>
        <w:pStyle w:val="ListParagraph"/>
        <w:numPr>
          <w:ilvl w:val="0"/>
          <w:numId w:val="23"/>
        </w:numPr>
        <w:spacing w:before="120"/>
        <w:ind w:left="714" w:hanging="357"/>
        <w:contextualSpacing w:val="0"/>
        <w:jc w:val="both"/>
        <w:rPr>
          <w:rStyle w:val="Strong"/>
          <w:bCs w:val="0"/>
          <w:color w:val="1F3864" w:themeColor="accent1" w:themeShade="80"/>
          <w:sz w:val="24"/>
          <w:lang w:val="ro-RO"/>
        </w:rPr>
      </w:pPr>
      <w:bookmarkStart w:id="32" w:name="_Toc493858906"/>
      <w:r w:rsidRPr="00FC7F56">
        <w:rPr>
          <w:rStyle w:val="Strong"/>
          <w:bCs w:val="0"/>
          <w:color w:val="1F3864" w:themeColor="accent1" w:themeShade="80"/>
          <w:sz w:val="24"/>
          <w:lang w:val="ro-RO"/>
        </w:rPr>
        <w:t>Buget - Activități și cheltuieli</w:t>
      </w:r>
      <w:bookmarkEnd w:id="32"/>
    </w:p>
    <w:p w14:paraId="32138FD5" w14:textId="77777777" w:rsidR="009E3358" w:rsidRPr="00FC7F56" w:rsidRDefault="009E3358" w:rsidP="00EF7099">
      <w:pPr>
        <w:tabs>
          <w:tab w:val="left" w:pos="6510"/>
        </w:tabs>
        <w:spacing w:after="0" w:line="240" w:lineRule="auto"/>
        <w:rPr>
          <w:color w:val="1F3864" w:themeColor="accent1" w:themeShade="80"/>
          <w:sz w:val="20"/>
          <w:szCs w:val="20"/>
          <w:lang w:val="ro-RO"/>
        </w:rPr>
      </w:pPr>
      <w:r w:rsidRPr="00FC7F56">
        <w:rPr>
          <w:color w:val="1F3864" w:themeColor="accent1" w:themeShade="80"/>
          <w:sz w:val="20"/>
          <w:szCs w:val="20"/>
          <w:lang w:val="ro-RO"/>
        </w:rPr>
        <w:t>Se va completa fișierul .xsl.</w:t>
      </w:r>
    </w:p>
    <w:p w14:paraId="3381A749" w14:textId="77777777" w:rsidR="009E3358" w:rsidRPr="00FC7F56" w:rsidRDefault="009E3358" w:rsidP="00EF7099">
      <w:pPr>
        <w:spacing w:after="0" w:line="240" w:lineRule="auto"/>
        <w:rPr>
          <w:i/>
          <w:color w:val="1F3864" w:themeColor="accent1" w:themeShade="80"/>
          <w:sz w:val="18"/>
          <w:szCs w:val="18"/>
          <w:lang w:val="ro-RO"/>
        </w:rPr>
      </w:pPr>
      <w:r w:rsidRPr="00FC7F56">
        <w:rPr>
          <w:i/>
          <w:color w:val="1F3864" w:themeColor="accent1" w:themeShade="80"/>
          <w:sz w:val="18"/>
          <w:szCs w:val="18"/>
          <w:lang w:val="ro-RO"/>
        </w:rPr>
        <w:t xml:space="preserve">Pentru acest pas este necesară completarea următoarelor rubrici: </w:t>
      </w:r>
    </w:p>
    <w:p w14:paraId="0FFB6B3F" w14:textId="77777777" w:rsidR="009E3358" w:rsidRPr="00FC7F56" w:rsidRDefault="009E3358" w:rsidP="00CF2C02">
      <w:pPr>
        <w:pStyle w:val="ListParagraph"/>
        <w:numPr>
          <w:ilvl w:val="0"/>
          <w:numId w:val="20"/>
        </w:numPr>
        <w:spacing w:after="0" w:line="240" w:lineRule="auto"/>
        <w:jc w:val="both"/>
        <w:rPr>
          <w:i/>
          <w:color w:val="1F3864" w:themeColor="accent1" w:themeShade="80"/>
          <w:sz w:val="18"/>
          <w:szCs w:val="18"/>
          <w:lang w:val="ro-RO"/>
        </w:rPr>
      </w:pPr>
      <w:r w:rsidRPr="00FC7F56">
        <w:rPr>
          <w:i/>
          <w:color w:val="1F3864" w:themeColor="accent1" w:themeShade="80"/>
          <w:sz w:val="18"/>
          <w:szCs w:val="18"/>
          <w:u w:val="single"/>
          <w:lang w:val="ro-RO"/>
        </w:rPr>
        <w:t>Descrierea cheltuielii</w:t>
      </w:r>
      <w:r w:rsidRPr="00FC7F56">
        <w:rPr>
          <w:i/>
          <w:color w:val="1F3864" w:themeColor="accent1" w:themeShade="80"/>
          <w:sz w:val="18"/>
          <w:szCs w:val="18"/>
          <w:lang w:val="ro-RO"/>
        </w:rPr>
        <w:t xml:space="preserve"> – în această rubrică se vor introduce informaţii privind denumirea cheltuielii, precum și descrierea tehnică a acesteia (ex: laptop, procesor i7, 8 gb ram etc.). Pentru costurile salariale se recomandă ca în descrierea cheltuielii să se precizeze numărul de ore de lucru pe zi, după caz, precum și numărul de zile sau luni pentru care va fi angajată fiecare persoană.</w:t>
      </w:r>
      <w:r w:rsidRPr="00FC7F56">
        <w:rPr>
          <w:lang w:val="ro-RO"/>
        </w:rPr>
        <w:t xml:space="preserve"> </w:t>
      </w:r>
    </w:p>
    <w:p w14:paraId="3B4E0D8E" w14:textId="77777777" w:rsidR="009E3358" w:rsidRPr="00FC7F56" w:rsidRDefault="009E3358" w:rsidP="00CF2C02">
      <w:pPr>
        <w:pStyle w:val="ListParagraph"/>
        <w:numPr>
          <w:ilvl w:val="0"/>
          <w:numId w:val="20"/>
        </w:numPr>
        <w:spacing w:after="0" w:line="240" w:lineRule="auto"/>
        <w:jc w:val="both"/>
        <w:rPr>
          <w:i/>
          <w:color w:val="1F3864" w:themeColor="accent1" w:themeShade="80"/>
          <w:sz w:val="18"/>
          <w:szCs w:val="18"/>
          <w:lang w:val="ro-RO"/>
        </w:rPr>
      </w:pPr>
      <w:r w:rsidRPr="00FC7F56">
        <w:rPr>
          <w:i/>
          <w:color w:val="1F3864" w:themeColor="accent1" w:themeShade="80"/>
          <w:sz w:val="18"/>
          <w:szCs w:val="18"/>
          <w:u w:val="single"/>
          <w:lang w:val="ro-RO"/>
        </w:rPr>
        <w:t>Categorie</w:t>
      </w:r>
      <w:r w:rsidRPr="00FC7F56">
        <w:rPr>
          <w:i/>
          <w:color w:val="1F3864" w:themeColor="accent1" w:themeShade="80"/>
          <w:sz w:val="18"/>
          <w:szCs w:val="18"/>
          <w:lang w:val="ro-RO"/>
        </w:rPr>
        <w:t xml:space="preserve"> – se va selecta din nomenclator categoria în care se încadrează cheltuiala.</w:t>
      </w:r>
    </w:p>
    <w:p w14:paraId="3C6AC6DF" w14:textId="77777777" w:rsidR="009E3358" w:rsidRPr="00FC7F56" w:rsidRDefault="009E3358" w:rsidP="00CF2C02">
      <w:pPr>
        <w:pStyle w:val="ListParagraph"/>
        <w:numPr>
          <w:ilvl w:val="0"/>
          <w:numId w:val="20"/>
        </w:numPr>
        <w:spacing w:after="0" w:line="240" w:lineRule="auto"/>
        <w:jc w:val="both"/>
        <w:rPr>
          <w:i/>
          <w:color w:val="1F3864" w:themeColor="accent1" w:themeShade="80"/>
          <w:sz w:val="18"/>
          <w:szCs w:val="18"/>
          <w:lang w:val="ro-RO"/>
        </w:rPr>
      </w:pPr>
      <w:r w:rsidRPr="00FC7F56">
        <w:rPr>
          <w:i/>
          <w:color w:val="1F3864" w:themeColor="accent1" w:themeShade="80"/>
          <w:sz w:val="18"/>
          <w:szCs w:val="18"/>
          <w:u w:val="single"/>
          <w:lang w:val="ro-RO"/>
        </w:rPr>
        <w:t>Subcategorie</w:t>
      </w:r>
      <w:r w:rsidRPr="00FC7F56">
        <w:rPr>
          <w:i/>
          <w:color w:val="1F3864" w:themeColor="accent1" w:themeShade="80"/>
          <w:sz w:val="18"/>
          <w:szCs w:val="18"/>
          <w:lang w:val="ro-RO"/>
        </w:rPr>
        <w:t xml:space="preserve"> – se va selecta din nomenclator subcategoria în care se încadrează cheltuiala.</w:t>
      </w:r>
    </w:p>
    <w:p w14:paraId="675C1B05" w14:textId="77777777" w:rsidR="009E3358" w:rsidRPr="00FC7F56" w:rsidRDefault="009E3358" w:rsidP="00CF2C02">
      <w:pPr>
        <w:pStyle w:val="ListParagraph"/>
        <w:numPr>
          <w:ilvl w:val="0"/>
          <w:numId w:val="20"/>
        </w:numPr>
        <w:spacing w:after="0" w:line="240" w:lineRule="auto"/>
        <w:jc w:val="both"/>
        <w:rPr>
          <w:i/>
          <w:color w:val="1F3864" w:themeColor="accent1" w:themeShade="80"/>
          <w:sz w:val="18"/>
          <w:szCs w:val="18"/>
          <w:lang w:val="ro-RO"/>
        </w:rPr>
      </w:pPr>
      <w:r w:rsidRPr="00FC7F56">
        <w:rPr>
          <w:i/>
          <w:color w:val="1F3864" w:themeColor="accent1" w:themeShade="80"/>
          <w:sz w:val="18"/>
          <w:szCs w:val="18"/>
          <w:u w:val="single"/>
          <w:lang w:val="ro-RO"/>
        </w:rPr>
        <w:t>Tip</w:t>
      </w:r>
      <w:r w:rsidRPr="00FC7F56">
        <w:rPr>
          <w:i/>
          <w:color w:val="1F3864" w:themeColor="accent1" w:themeShade="80"/>
          <w:sz w:val="18"/>
          <w:szCs w:val="18"/>
          <w:lang w:val="ro-RO"/>
        </w:rPr>
        <w:t xml:space="preserve"> – se va selecta dacă cheltuiala este directă sau indirectă.</w:t>
      </w:r>
    </w:p>
    <w:p w14:paraId="53858FFE" w14:textId="77777777" w:rsidR="009E3358" w:rsidRPr="00FC7F56" w:rsidRDefault="009E3358" w:rsidP="00CF2C02">
      <w:pPr>
        <w:pStyle w:val="ListParagraph"/>
        <w:numPr>
          <w:ilvl w:val="0"/>
          <w:numId w:val="20"/>
        </w:numPr>
        <w:spacing w:after="0" w:line="240" w:lineRule="auto"/>
        <w:jc w:val="both"/>
        <w:rPr>
          <w:i/>
          <w:color w:val="1F3864" w:themeColor="accent1" w:themeShade="80"/>
          <w:sz w:val="18"/>
          <w:szCs w:val="18"/>
          <w:lang w:val="ro-RO"/>
        </w:rPr>
      </w:pPr>
      <w:r w:rsidRPr="00FC7F56">
        <w:rPr>
          <w:i/>
          <w:color w:val="1F3864" w:themeColor="accent1" w:themeShade="80"/>
          <w:sz w:val="18"/>
          <w:szCs w:val="18"/>
          <w:u w:val="single"/>
          <w:lang w:val="ro-RO"/>
        </w:rPr>
        <w:t>Achiziție</w:t>
      </w:r>
      <w:r w:rsidRPr="00FC7F56">
        <w:rPr>
          <w:i/>
          <w:color w:val="1F3864" w:themeColor="accent1" w:themeShade="80"/>
          <w:sz w:val="18"/>
          <w:szCs w:val="18"/>
          <w:lang w:val="ro-RO"/>
        </w:rPr>
        <w:t xml:space="preserve"> – daca cheltuiala reprezintă o achiziție și aceasta a fost deja introdusă la secțiunea „Plan de achiziții”, în acest moment poate fi asociată cheltuielii.</w:t>
      </w:r>
    </w:p>
    <w:p w14:paraId="45F1E2CF" w14:textId="77777777" w:rsidR="009E3358" w:rsidRPr="00FC7F56" w:rsidRDefault="009E3358" w:rsidP="00CF2C02">
      <w:pPr>
        <w:pStyle w:val="ListParagraph"/>
        <w:numPr>
          <w:ilvl w:val="0"/>
          <w:numId w:val="20"/>
        </w:numPr>
        <w:spacing w:after="0" w:line="240" w:lineRule="auto"/>
        <w:jc w:val="both"/>
        <w:rPr>
          <w:i/>
          <w:color w:val="1F3864" w:themeColor="accent1" w:themeShade="80"/>
          <w:sz w:val="18"/>
          <w:szCs w:val="18"/>
          <w:lang w:val="ro-RO"/>
        </w:rPr>
      </w:pPr>
      <w:r w:rsidRPr="00FC7F56">
        <w:rPr>
          <w:i/>
          <w:color w:val="1F3864" w:themeColor="accent1" w:themeShade="80"/>
          <w:sz w:val="18"/>
          <w:szCs w:val="18"/>
          <w:u w:val="single"/>
          <w:lang w:val="ro-RO"/>
        </w:rPr>
        <w:t>U.M.</w:t>
      </w:r>
      <w:r w:rsidRPr="00FC7F56">
        <w:rPr>
          <w:i/>
          <w:color w:val="1F3864" w:themeColor="accent1" w:themeShade="80"/>
          <w:sz w:val="18"/>
          <w:szCs w:val="18"/>
          <w:lang w:val="ro-RO"/>
        </w:rPr>
        <w:t xml:space="preserve"> – unitatea de măsură (pentru costurile salariale se recomandă ca unitatea de măsură să fie ora).</w:t>
      </w:r>
    </w:p>
    <w:p w14:paraId="6B96E960" w14:textId="77777777" w:rsidR="009E3358" w:rsidRPr="00FC7F56" w:rsidRDefault="009E3358" w:rsidP="00CF2C02">
      <w:pPr>
        <w:pStyle w:val="ListParagraph"/>
        <w:numPr>
          <w:ilvl w:val="0"/>
          <w:numId w:val="20"/>
        </w:numPr>
        <w:spacing w:after="0" w:line="240" w:lineRule="auto"/>
        <w:jc w:val="both"/>
        <w:rPr>
          <w:i/>
          <w:color w:val="1F3864" w:themeColor="accent1" w:themeShade="80"/>
          <w:sz w:val="18"/>
          <w:szCs w:val="18"/>
          <w:lang w:val="ro-RO"/>
        </w:rPr>
      </w:pPr>
      <w:r w:rsidRPr="00FC7F56">
        <w:rPr>
          <w:i/>
          <w:color w:val="1F3864" w:themeColor="accent1" w:themeShade="80"/>
          <w:sz w:val="18"/>
          <w:szCs w:val="18"/>
          <w:u w:val="single"/>
          <w:lang w:val="ro-RO"/>
        </w:rPr>
        <w:t>Cantitate</w:t>
      </w:r>
      <w:r w:rsidRPr="00FC7F56">
        <w:rPr>
          <w:i/>
          <w:color w:val="1F3864" w:themeColor="accent1" w:themeShade="80"/>
          <w:sz w:val="18"/>
          <w:szCs w:val="18"/>
          <w:lang w:val="ro-RO"/>
        </w:rPr>
        <w:t xml:space="preserve"> – cantitatea folosită în cadrul activității/ subactivității.</w:t>
      </w:r>
    </w:p>
    <w:p w14:paraId="17840156" w14:textId="77777777" w:rsidR="009E3358" w:rsidRPr="00FC7F56" w:rsidRDefault="009E3358" w:rsidP="00CF2C02">
      <w:pPr>
        <w:pStyle w:val="ListParagraph"/>
        <w:numPr>
          <w:ilvl w:val="0"/>
          <w:numId w:val="20"/>
        </w:numPr>
        <w:spacing w:after="0" w:line="240" w:lineRule="auto"/>
        <w:jc w:val="both"/>
        <w:rPr>
          <w:i/>
          <w:color w:val="1F3864" w:themeColor="accent1" w:themeShade="80"/>
          <w:sz w:val="18"/>
          <w:szCs w:val="18"/>
          <w:u w:val="single"/>
          <w:lang w:val="ro-RO"/>
        </w:rPr>
      </w:pPr>
      <w:r w:rsidRPr="00FC7F56">
        <w:rPr>
          <w:i/>
          <w:color w:val="1F3864" w:themeColor="accent1" w:themeShade="80"/>
          <w:sz w:val="18"/>
          <w:szCs w:val="18"/>
          <w:u w:val="single"/>
          <w:lang w:val="ro-RO"/>
        </w:rPr>
        <w:t xml:space="preserve">Preț unitar fără TVA </w:t>
      </w:r>
    </w:p>
    <w:p w14:paraId="3E3404A7" w14:textId="77777777" w:rsidR="009E3358" w:rsidRPr="00FC7F56" w:rsidRDefault="009E3358" w:rsidP="00CF2C02">
      <w:pPr>
        <w:pStyle w:val="ListParagraph"/>
        <w:numPr>
          <w:ilvl w:val="0"/>
          <w:numId w:val="20"/>
        </w:numPr>
        <w:spacing w:after="0" w:line="240" w:lineRule="auto"/>
        <w:jc w:val="both"/>
        <w:rPr>
          <w:i/>
          <w:color w:val="1F3864" w:themeColor="accent1" w:themeShade="80"/>
          <w:sz w:val="18"/>
          <w:szCs w:val="18"/>
          <w:lang w:val="ro-RO"/>
        </w:rPr>
      </w:pPr>
      <w:r w:rsidRPr="00FC7F56">
        <w:rPr>
          <w:i/>
          <w:color w:val="1F3864" w:themeColor="accent1" w:themeShade="80"/>
          <w:sz w:val="18"/>
          <w:szCs w:val="18"/>
          <w:u w:val="single"/>
          <w:lang w:val="ro-RO"/>
        </w:rPr>
        <w:t>Procent TVA</w:t>
      </w:r>
      <w:r w:rsidRPr="00FC7F56">
        <w:rPr>
          <w:i/>
          <w:color w:val="1F3864" w:themeColor="accent1" w:themeShade="80"/>
          <w:sz w:val="18"/>
          <w:szCs w:val="18"/>
          <w:lang w:val="ro-RO"/>
        </w:rPr>
        <w:t xml:space="preserve"> – se va introduce procentul TVA aplicabil cheltuielii.</w:t>
      </w:r>
    </w:p>
    <w:p w14:paraId="6CA34E49" w14:textId="77777777" w:rsidR="009E3358" w:rsidRPr="00FC7F56" w:rsidRDefault="009E3358" w:rsidP="00CF2C02">
      <w:pPr>
        <w:pStyle w:val="ListParagraph"/>
        <w:numPr>
          <w:ilvl w:val="0"/>
          <w:numId w:val="20"/>
        </w:numPr>
        <w:spacing w:after="0" w:line="240" w:lineRule="auto"/>
        <w:jc w:val="both"/>
        <w:rPr>
          <w:i/>
          <w:color w:val="1F3864" w:themeColor="accent1" w:themeShade="80"/>
          <w:sz w:val="18"/>
          <w:szCs w:val="18"/>
          <w:lang w:val="ro-RO"/>
        </w:rPr>
      </w:pPr>
      <w:r w:rsidRPr="00FC7F56">
        <w:rPr>
          <w:i/>
          <w:color w:val="1F3864" w:themeColor="accent1" w:themeShade="80"/>
          <w:sz w:val="18"/>
          <w:szCs w:val="18"/>
          <w:u w:val="single"/>
          <w:lang w:val="ro-RO"/>
        </w:rPr>
        <w:t>Nerambursabil</w:t>
      </w:r>
      <w:r w:rsidRPr="00FC7F56">
        <w:rPr>
          <w:i/>
          <w:color w:val="1F3864" w:themeColor="accent1" w:themeShade="80"/>
          <w:sz w:val="18"/>
          <w:szCs w:val="18"/>
          <w:lang w:val="ro-RO"/>
        </w:rPr>
        <w:t xml:space="preserve"> – se calculează valoarea nerambursabilă aferentă cheltuielii (în funcție de cofinanțarea stabilită prin Ghidul solicitantului – Condiții specifice pentru apelul de proiecte).</w:t>
      </w:r>
    </w:p>
    <w:p w14:paraId="4FFF3BA2" w14:textId="77777777" w:rsidR="009E3358" w:rsidRPr="00FC7F56" w:rsidRDefault="009E3358" w:rsidP="00CF2C02">
      <w:pPr>
        <w:pStyle w:val="ListParagraph"/>
        <w:numPr>
          <w:ilvl w:val="0"/>
          <w:numId w:val="20"/>
        </w:numPr>
        <w:spacing w:after="0" w:line="240" w:lineRule="auto"/>
        <w:jc w:val="both"/>
        <w:rPr>
          <w:i/>
          <w:color w:val="1F3864" w:themeColor="accent1" w:themeShade="80"/>
          <w:sz w:val="18"/>
          <w:szCs w:val="18"/>
          <w:lang w:val="ro-RO"/>
        </w:rPr>
      </w:pPr>
      <w:r w:rsidRPr="00FC7F56">
        <w:rPr>
          <w:i/>
          <w:color w:val="1F3864" w:themeColor="accent1" w:themeShade="80"/>
          <w:sz w:val="18"/>
          <w:szCs w:val="18"/>
          <w:u w:val="single"/>
          <w:lang w:val="ro-RO"/>
        </w:rPr>
        <w:t>Justificare</w:t>
      </w:r>
      <w:r w:rsidRPr="00FC7F56">
        <w:rPr>
          <w:i/>
          <w:color w:val="1F3864" w:themeColor="accent1" w:themeShade="80"/>
          <w:sz w:val="18"/>
          <w:szCs w:val="18"/>
          <w:lang w:val="ro-RO"/>
        </w:rPr>
        <w:t xml:space="preserve"> – Vă rugăm să justificați necesitatea efectuării cheltuielii, cantitatea și costul unitar.</w:t>
      </w:r>
    </w:p>
    <w:p w14:paraId="0D9F8C19" w14:textId="77777777" w:rsidR="009E3358" w:rsidRPr="00FC7F56" w:rsidRDefault="009E3358" w:rsidP="00CF2C02">
      <w:pPr>
        <w:pStyle w:val="ListParagraph"/>
        <w:numPr>
          <w:ilvl w:val="0"/>
          <w:numId w:val="20"/>
        </w:numPr>
        <w:spacing w:after="0" w:line="240" w:lineRule="auto"/>
        <w:jc w:val="both"/>
        <w:rPr>
          <w:rFonts w:asciiTheme="minorHAnsi" w:hAnsiTheme="minorHAnsi"/>
          <w:lang w:val="ro-RO"/>
        </w:rPr>
      </w:pPr>
      <w:r w:rsidRPr="00FC7F56">
        <w:rPr>
          <w:i/>
          <w:color w:val="1F3864" w:themeColor="accent1" w:themeShade="80"/>
          <w:sz w:val="18"/>
          <w:szCs w:val="18"/>
          <w:lang w:val="ro-RO"/>
        </w:rPr>
        <w:t xml:space="preserve">În cazul în care cheltuiala este aferentă unei scheme de ajutor de stat/ de minimis, se va selecta „DA”; </w:t>
      </w:r>
    </w:p>
    <w:p w14:paraId="3CCE512E" w14:textId="77777777" w:rsidR="009E3358" w:rsidRPr="00FC7F56" w:rsidRDefault="009E3358" w:rsidP="009E3358">
      <w:pPr>
        <w:pStyle w:val="ListParagraph"/>
        <w:spacing w:after="0" w:line="240" w:lineRule="auto"/>
        <w:rPr>
          <w:rFonts w:asciiTheme="minorHAnsi" w:hAnsiTheme="minorHAnsi"/>
          <w:lang w:val="ro-RO"/>
        </w:rPr>
      </w:pPr>
    </w:p>
    <w:p w14:paraId="520D3118" w14:textId="77777777" w:rsidR="009E3358" w:rsidRPr="00FC7F56" w:rsidRDefault="009E3358" w:rsidP="00CF2C02">
      <w:pPr>
        <w:pStyle w:val="ListParagraph"/>
        <w:numPr>
          <w:ilvl w:val="0"/>
          <w:numId w:val="23"/>
        </w:numPr>
        <w:spacing w:before="120"/>
        <w:jc w:val="both"/>
        <w:rPr>
          <w:rStyle w:val="Strong"/>
          <w:bCs w:val="0"/>
          <w:color w:val="1F3864" w:themeColor="accent1" w:themeShade="80"/>
          <w:sz w:val="24"/>
          <w:lang w:val="ro-RO"/>
        </w:rPr>
      </w:pPr>
      <w:r w:rsidRPr="00FC7F56">
        <w:rPr>
          <w:rStyle w:val="Strong"/>
          <w:bCs w:val="0"/>
          <w:color w:val="1F3864" w:themeColor="accent1" w:themeShade="80"/>
          <w:sz w:val="24"/>
          <w:lang w:val="ro-RO"/>
        </w:rPr>
        <w:t>Anexe</w:t>
      </w:r>
    </w:p>
    <w:p w14:paraId="5F214853" w14:textId="27424102" w:rsidR="009E3358" w:rsidRPr="00FC7F56" w:rsidRDefault="009E3358" w:rsidP="000830C1">
      <w:pPr>
        <w:pStyle w:val="ListParagraph"/>
        <w:spacing w:after="0" w:line="240" w:lineRule="auto"/>
        <w:ind w:left="0"/>
        <w:jc w:val="both"/>
        <w:rPr>
          <w:color w:val="1F3864" w:themeColor="accent1" w:themeShade="80"/>
          <w:lang w:val="ro-RO"/>
        </w:rPr>
      </w:pPr>
      <w:r w:rsidRPr="00FC7F56">
        <w:rPr>
          <w:color w:val="1F3864" w:themeColor="accent1" w:themeShade="80"/>
          <w:lang w:val="ro-RO"/>
        </w:rPr>
        <w:lastRenderedPageBreak/>
        <w:t>1. Acordul de parteneriat, semnat de către solicitant împreună cu partenerii (Anexa 5 la Contractul de finanțare condiții generale POCU, conform Orientări privind accesarea finanțărilor în cadrul POCU 2014-2020) – acest document se depune în cazul în care proiectul de implementează în parteneriat</w:t>
      </w:r>
    </w:p>
    <w:p w14:paraId="1AE0737E" w14:textId="4FA76194" w:rsidR="009E3358" w:rsidRPr="00FC7F56" w:rsidRDefault="009E3358" w:rsidP="000830C1">
      <w:pPr>
        <w:pStyle w:val="ListParagraph"/>
        <w:spacing w:after="0" w:line="240" w:lineRule="auto"/>
        <w:ind w:left="0"/>
        <w:jc w:val="both"/>
        <w:rPr>
          <w:color w:val="1F3864" w:themeColor="accent1" w:themeShade="80"/>
          <w:lang w:val="ro-RO"/>
        </w:rPr>
      </w:pPr>
      <w:r w:rsidRPr="00FC7F56">
        <w:rPr>
          <w:color w:val="1F3864" w:themeColor="accent1" w:themeShade="80"/>
          <w:lang w:val="ro-RO"/>
        </w:rPr>
        <w:t>2. Declarația de angajament, semnată de solicitant (Anexa 2 la Orientări privind accesarea finanț</w:t>
      </w:r>
      <w:r w:rsidR="004043B5">
        <w:rPr>
          <w:color w:val="1F3864" w:themeColor="accent1" w:themeShade="80"/>
          <w:lang w:val="ro-RO"/>
        </w:rPr>
        <w:t>ărilor în cadrul POCU 2014-2020)</w:t>
      </w:r>
    </w:p>
    <w:p w14:paraId="2FBB6C5C" w14:textId="63575310" w:rsidR="009E3358" w:rsidRPr="00FC7F56" w:rsidRDefault="009E3358" w:rsidP="000830C1">
      <w:pPr>
        <w:pStyle w:val="ListParagraph"/>
        <w:spacing w:after="0" w:line="240" w:lineRule="auto"/>
        <w:ind w:left="0"/>
        <w:jc w:val="both"/>
        <w:rPr>
          <w:color w:val="1F3864" w:themeColor="accent1" w:themeShade="80"/>
          <w:lang w:val="ro-RO"/>
        </w:rPr>
      </w:pPr>
      <w:r w:rsidRPr="00FC7F56">
        <w:rPr>
          <w:color w:val="1F3864" w:themeColor="accent1" w:themeShade="80"/>
          <w:lang w:val="ro-RO"/>
        </w:rPr>
        <w:t>3. Declarație de eligibilitate, semnată de solicitant (Anexa 3 la Orientări privind accesarea finanțărilor în cadrul POCU 2014-2020) – în cazul în care proiectul se implementează în parteneriat, se depune câte un exemplar semnat de fiecare membru al parteneriatului</w:t>
      </w:r>
    </w:p>
    <w:p w14:paraId="4438D91E" w14:textId="281A8706" w:rsidR="009E3358" w:rsidRPr="00FC7F56" w:rsidRDefault="009E3358" w:rsidP="000830C1">
      <w:pPr>
        <w:pStyle w:val="ListParagraph"/>
        <w:spacing w:after="0" w:line="240" w:lineRule="auto"/>
        <w:ind w:left="0"/>
        <w:jc w:val="both"/>
        <w:rPr>
          <w:color w:val="1F3864" w:themeColor="accent1" w:themeShade="80"/>
          <w:lang w:val="ro-RO"/>
        </w:rPr>
      </w:pPr>
      <w:r w:rsidRPr="00FC7F56">
        <w:rPr>
          <w:color w:val="1F3864" w:themeColor="accent1" w:themeShade="80"/>
          <w:lang w:val="ro-RO"/>
        </w:rPr>
        <w:t>4. Declarația privind evitarea dublei finanțări, semnată de solicitant (Anexa 4 la Orientări privind accesarea finanțărilor în cadrul POCU 2014-2020) – în cazul în care proiectul se implementează în parteneriat, se depune câte un exemplar semnat de fiecare membru al parteneriatului</w:t>
      </w:r>
    </w:p>
    <w:p w14:paraId="53EE299E" w14:textId="1CBAAE79" w:rsidR="009E3358" w:rsidRPr="00FC7F56" w:rsidRDefault="009E3358" w:rsidP="000830C1">
      <w:pPr>
        <w:pStyle w:val="ListParagraph"/>
        <w:spacing w:after="0" w:line="240" w:lineRule="auto"/>
        <w:ind w:left="0"/>
        <w:jc w:val="both"/>
        <w:rPr>
          <w:color w:val="1F3864" w:themeColor="accent1" w:themeShade="80"/>
          <w:lang w:val="ro-RO"/>
        </w:rPr>
      </w:pPr>
      <w:r w:rsidRPr="00FC7F56">
        <w:rPr>
          <w:color w:val="1F3864" w:themeColor="accent1" w:themeShade="80"/>
          <w:lang w:val="ro-RO"/>
        </w:rPr>
        <w:t>5. Declarația privind eligibilitatea TVA aferentă cheltuielilor ce vor fi efectuate în cadrul operațiunii propuse spre finanțare din FESI 2014-2020, semnată de solicitant (Anexa 5 la Orientări privind accesarea finanțărilor în cadrul POCU 2014-) – în cazul în care proiectul se implementează în parteneriat, se depune câte un exemplar semnat de fiecare membru al parteneriatului</w:t>
      </w:r>
    </w:p>
    <w:p w14:paraId="72BF6471" w14:textId="77777777" w:rsidR="009E3358" w:rsidRPr="00FC7F56" w:rsidRDefault="009E3358" w:rsidP="000830C1">
      <w:pPr>
        <w:pStyle w:val="ListParagraph"/>
        <w:spacing w:after="0" w:line="240" w:lineRule="auto"/>
        <w:ind w:left="0"/>
        <w:jc w:val="both"/>
        <w:rPr>
          <w:color w:val="1F3864" w:themeColor="accent1" w:themeShade="80"/>
          <w:lang w:val="ro-RO"/>
        </w:rPr>
      </w:pPr>
      <w:r w:rsidRPr="00FC7F56">
        <w:rPr>
          <w:color w:val="1F3864" w:themeColor="accent1" w:themeShade="80"/>
          <w:lang w:val="ro-RO"/>
        </w:rPr>
        <w:t>6. Declarație pe propria răspundere privind asumarea responsabilității pentru asigurarea sustenabilității măsurilor sprijinite, semnată de solicitant – în cazul în care proiectul se implementează în parteneriat, această declarație este semnată de către toți membri parteneriatului (model atașat)</w:t>
      </w:r>
    </w:p>
    <w:p w14:paraId="337D3F48" w14:textId="77777777" w:rsidR="009E3358" w:rsidRPr="00FC7F56" w:rsidRDefault="009E3358" w:rsidP="000830C1">
      <w:pPr>
        <w:pStyle w:val="ListParagraph"/>
        <w:spacing w:after="0" w:line="240" w:lineRule="auto"/>
        <w:ind w:left="0"/>
        <w:jc w:val="both"/>
        <w:rPr>
          <w:color w:val="1F3864" w:themeColor="accent1" w:themeShade="80"/>
          <w:lang w:val="ro-RO"/>
        </w:rPr>
      </w:pPr>
      <w:r w:rsidRPr="00FC7F56">
        <w:rPr>
          <w:color w:val="1F3864" w:themeColor="accent1" w:themeShade="80"/>
          <w:lang w:val="ro-RO"/>
        </w:rPr>
        <w:t>7. Contract de subvenție (model atașat) – acest model de contract de subvenție va fi utilizat în implementarea proiectelor, în contextul acordării de granturi pentru înființarea de start-up-uri (măsuri de antreprenoriat)</w:t>
      </w:r>
    </w:p>
    <w:p w14:paraId="66F18D4A" w14:textId="77777777" w:rsidR="009E3358" w:rsidRPr="00FC7F56" w:rsidRDefault="009E3358" w:rsidP="009E3358">
      <w:pPr>
        <w:pStyle w:val="ListParagraph"/>
        <w:spacing w:after="0" w:line="240" w:lineRule="auto"/>
        <w:ind w:left="0"/>
        <w:rPr>
          <w:rFonts w:asciiTheme="minorHAnsi" w:hAnsiTheme="minorHAnsi"/>
          <w:lang w:val="ro-RO"/>
        </w:rPr>
      </w:pPr>
    </w:p>
    <w:p w14:paraId="5BC62B72" w14:textId="77777777" w:rsidR="009E3358" w:rsidRPr="00FC7F56" w:rsidRDefault="009E3358" w:rsidP="009E3358">
      <w:pPr>
        <w:pStyle w:val="ListParagraph"/>
        <w:spacing w:after="0" w:line="240" w:lineRule="auto"/>
        <w:ind w:left="0"/>
        <w:rPr>
          <w:rFonts w:asciiTheme="minorHAnsi" w:hAnsiTheme="minorHAnsi"/>
          <w:lang w:val="ro-RO"/>
        </w:rPr>
      </w:pPr>
    </w:p>
    <w:tbl>
      <w:tblPr>
        <w:tblStyle w:val="TableGrid"/>
        <w:tblW w:w="0" w:type="auto"/>
        <w:tblInd w:w="-431" w:type="dxa"/>
        <w:tblLook w:val="04A0" w:firstRow="1" w:lastRow="0" w:firstColumn="1" w:lastColumn="0" w:noHBand="0" w:noVBand="1"/>
      </w:tblPr>
      <w:tblGrid>
        <w:gridCol w:w="336"/>
        <w:gridCol w:w="660"/>
        <w:gridCol w:w="649"/>
        <w:gridCol w:w="804"/>
        <w:gridCol w:w="654"/>
        <w:gridCol w:w="654"/>
        <w:gridCol w:w="800"/>
        <w:gridCol w:w="654"/>
        <w:gridCol w:w="596"/>
        <w:gridCol w:w="574"/>
        <w:gridCol w:w="438"/>
        <w:gridCol w:w="629"/>
        <w:gridCol w:w="487"/>
        <w:gridCol w:w="564"/>
        <w:gridCol w:w="880"/>
        <w:gridCol w:w="571"/>
      </w:tblGrid>
      <w:tr w:rsidR="009E3358" w:rsidRPr="009F559D" w14:paraId="29627FD8" w14:textId="77777777" w:rsidTr="004A29BC">
        <w:tc>
          <w:tcPr>
            <w:tcW w:w="568" w:type="dxa"/>
            <w:shd w:val="clear" w:color="auto" w:fill="BFBFBF" w:themeFill="background1" w:themeFillShade="BF"/>
          </w:tcPr>
          <w:p w14:paraId="5C7D8CE7"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Nr crt</w:t>
            </w:r>
          </w:p>
        </w:tc>
        <w:tc>
          <w:tcPr>
            <w:tcW w:w="437" w:type="dxa"/>
            <w:shd w:val="clear" w:color="auto" w:fill="BFBFBF" w:themeFill="background1" w:themeFillShade="BF"/>
          </w:tcPr>
          <w:p w14:paraId="5793679D"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 xml:space="preserve">Denumire entitate </w:t>
            </w:r>
          </w:p>
        </w:tc>
        <w:tc>
          <w:tcPr>
            <w:tcW w:w="656" w:type="dxa"/>
            <w:shd w:val="clear" w:color="auto" w:fill="BFBFBF" w:themeFill="background1" w:themeFillShade="BF"/>
          </w:tcPr>
          <w:p w14:paraId="4CFAC8E0"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 xml:space="preserve">Activitate </w:t>
            </w:r>
          </w:p>
        </w:tc>
        <w:tc>
          <w:tcPr>
            <w:tcW w:w="0" w:type="auto"/>
            <w:shd w:val="clear" w:color="auto" w:fill="BFBFBF" w:themeFill="background1" w:themeFillShade="BF"/>
          </w:tcPr>
          <w:p w14:paraId="4BF92738"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 xml:space="preserve">Subactivitate </w:t>
            </w:r>
          </w:p>
        </w:tc>
        <w:tc>
          <w:tcPr>
            <w:tcW w:w="0" w:type="auto"/>
            <w:shd w:val="clear" w:color="auto" w:fill="BFBFBF" w:themeFill="background1" w:themeFillShade="BF"/>
          </w:tcPr>
          <w:p w14:paraId="30627420"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Descriere cheltuială</w:t>
            </w:r>
          </w:p>
        </w:tc>
        <w:tc>
          <w:tcPr>
            <w:tcW w:w="0" w:type="auto"/>
            <w:shd w:val="clear" w:color="auto" w:fill="BFBFBF" w:themeFill="background1" w:themeFillShade="BF"/>
          </w:tcPr>
          <w:p w14:paraId="4C0DAEDD"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Categorie cheltuială</w:t>
            </w:r>
          </w:p>
        </w:tc>
        <w:tc>
          <w:tcPr>
            <w:tcW w:w="0" w:type="auto"/>
            <w:shd w:val="clear" w:color="auto" w:fill="BFBFBF" w:themeFill="background1" w:themeFillShade="BF"/>
          </w:tcPr>
          <w:p w14:paraId="43FA39D0"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Subcategorie cheltuială</w:t>
            </w:r>
          </w:p>
        </w:tc>
        <w:tc>
          <w:tcPr>
            <w:tcW w:w="0" w:type="auto"/>
            <w:shd w:val="clear" w:color="auto" w:fill="BFBFBF" w:themeFill="background1" w:themeFillShade="BF"/>
          </w:tcPr>
          <w:p w14:paraId="7188BF1F"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 xml:space="preserve">Tip cheltuială </w:t>
            </w:r>
          </w:p>
        </w:tc>
        <w:tc>
          <w:tcPr>
            <w:tcW w:w="0" w:type="auto"/>
            <w:shd w:val="clear" w:color="auto" w:fill="BFBFBF" w:themeFill="background1" w:themeFillShade="BF"/>
          </w:tcPr>
          <w:p w14:paraId="2618EAF2"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 xml:space="preserve">Achiziția </w:t>
            </w:r>
          </w:p>
        </w:tc>
        <w:tc>
          <w:tcPr>
            <w:tcW w:w="0" w:type="auto"/>
            <w:shd w:val="clear" w:color="auto" w:fill="BFBFBF" w:themeFill="background1" w:themeFillShade="BF"/>
          </w:tcPr>
          <w:p w14:paraId="24FA01EF"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Produs/ serviciu</w:t>
            </w:r>
          </w:p>
        </w:tc>
        <w:tc>
          <w:tcPr>
            <w:tcW w:w="0" w:type="auto"/>
            <w:shd w:val="clear" w:color="auto" w:fill="BFBFBF" w:themeFill="background1" w:themeFillShade="BF"/>
          </w:tcPr>
          <w:p w14:paraId="2628F442"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U.M.</w:t>
            </w:r>
          </w:p>
        </w:tc>
        <w:tc>
          <w:tcPr>
            <w:tcW w:w="0" w:type="auto"/>
            <w:shd w:val="clear" w:color="auto" w:fill="BFBFBF" w:themeFill="background1" w:themeFillShade="BF"/>
          </w:tcPr>
          <w:p w14:paraId="0C2F57EE"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 xml:space="preserve">Cantitate </w:t>
            </w:r>
          </w:p>
        </w:tc>
        <w:tc>
          <w:tcPr>
            <w:tcW w:w="0" w:type="auto"/>
            <w:shd w:val="clear" w:color="auto" w:fill="BFBFBF" w:themeFill="background1" w:themeFillShade="BF"/>
          </w:tcPr>
          <w:p w14:paraId="0F4CF1AC"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Pret unitar (fara TVA lei)</w:t>
            </w:r>
          </w:p>
        </w:tc>
        <w:tc>
          <w:tcPr>
            <w:tcW w:w="0" w:type="auto"/>
            <w:shd w:val="clear" w:color="auto" w:fill="BFBFBF" w:themeFill="background1" w:themeFillShade="BF"/>
          </w:tcPr>
          <w:p w14:paraId="15E00D68"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Procent valoare TVA</w:t>
            </w:r>
          </w:p>
        </w:tc>
        <w:tc>
          <w:tcPr>
            <w:tcW w:w="0" w:type="auto"/>
            <w:shd w:val="clear" w:color="auto" w:fill="BFBFBF" w:themeFill="background1" w:themeFillShade="BF"/>
          </w:tcPr>
          <w:p w14:paraId="4F6F11EB"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Nerambursabil (valoare)</w:t>
            </w:r>
          </w:p>
        </w:tc>
        <w:tc>
          <w:tcPr>
            <w:tcW w:w="577" w:type="dxa"/>
            <w:shd w:val="clear" w:color="auto" w:fill="BFBFBF" w:themeFill="background1" w:themeFillShade="BF"/>
          </w:tcPr>
          <w:p w14:paraId="730F349E" w14:textId="77777777" w:rsidR="009E3358" w:rsidRPr="00FC7F56" w:rsidRDefault="009E3358" w:rsidP="004A29BC">
            <w:pPr>
              <w:pStyle w:val="ListParagraph"/>
              <w:spacing w:after="0" w:line="240" w:lineRule="auto"/>
              <w:ind w:left="0"/>
              <w:rPr>
                <w:rFonts w:asciiTheme="minorHAnsi" w:hAnsiTheme="minorHAnsi"/>
                <w:b/>
                <w:sz w:val="14"/>
                <w:szCs w:val="14"/>
                <w:lang w:val="ro-RO"/>
              </w:rPr>
            </w:pPr>
            <w:r w:rsidRPr="00FC7F56">
              <w:rPr>
                <w:rFonts w:asciiTheme="minorHAnsi" w:hAnsiTheme="minorHAnsi"/>
                <w:b/>
                <w:sz w:val="14"/>
                <w:szCs w:val="14"/>
                <w:lang w:val="ro-RO"/>
              </w:rPr>
              <w:t>Ajutor de minimis (daca e cazul)</w:t>
            </w:r>
          </w:p>
        </w:tc>
      </w:tr>
      <w:tr w:rsidR="009E3358" w:rsidRPr="009F559D" w14:paraId="44D10625" w14:textId="77777777" w:rsidTr="004A29BC">
        <w:tc>
          <w:tcPr>
            <w:tcW w:w="568" w:type="dxa"/>
          </w:tcPr>
          <w:p w14:paraId="42CF516B"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437" w:type="dxa"/>
          </w:tcPr>
          <w:p w14:paraId="26734872"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656" w:type="dxa"/>
          </w:tcPr>
          <w:p w14:paraId="2FAEF756"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0" w:type="auto"/>
          </w:tcPr>
          <w:p w14:paraId="66536160"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0" w:type="auto"/>
          </w:tcPr>
          <w:p w14:paraId="27CB967D"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0" w:type="auto"/>
          </w:tcPr>
          <w:p w14:paraId="4859017E"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0" w:type="auto"/>
          </w:tcPr>
          <w:p w14:paraId="199B0E93"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0" w:type="auto"/>
          </w:tcPr>
          <w:p w14:paraId="6C8AE209"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0" w:type="auto"/>
          </w:tcPr>
          <w:p w14:paraId="270E5BCC"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0" w:type="auto"/>
          </w:tcPr>
          <w:p w14:paraId="6CE46391"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0" w:type="auto"/>
          </w:tcPr>
          <w:p w14:paraId="10CCB64D"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0" w:type="auto"/>
          </w:tcPr>
          <w:p w14:paraId="187A6EEF"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0" w:type="auto"/>
          </w:tcPr>
          <w:p w14:paraId="2BFE7AD3"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0" w:type="auto"/>
          </w:tcPr>
          <w:p w14:paraId="5CBACCBD"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0" w:type="auto"/>
          </w:tcPr>
          <w:p w14:paraId="054D5192"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c>
          <w:tcPr>
            <w:tcW w:w="577" w:type="dxa"/>
          </w:tcPr>
          <w:p w14:paraId="023EF887" w14:textId="77777777" w:rsidR="009E3358" w:rsidRPr="00FC7F56" w:rsidRDefault="009E3358" w:rsidP="004A29BC">
            <w:pPr>
              <w:pStyle w:val="ListParagraph"/>
              <w:spacing w:after="0" w:line="240" w:lineRule="auto"/>
              <w:ind w:left="0"/>
              <w:rPr>
                <w:rFonts w:asciiTheme="minorHAnsi" w:hAnsiTheme="minorHAnsi"/>
                <w:sz w:val="14"/>
                <w:szCs w:val="14"/>
                <w:lang w:val="ro-RO"/>
              </w:rPr>
            </w:pPr>
          </w:p>
        </w:tc>
      </w:tr>
    </w:tbl>
    <w:p w14:paraId="21E58EA4" w14:textId="77777777" w:rsidR="00B315AD" w:rsidRPr="00FC7F56" w:rsidRDefault="00B315AD" w:rsidP="00B315AD">
      <w:pPr>
        <w:rPr>
          <w:lang w:val="ro-RO"/>
        </w:rPr>
      </w:pPr>
      <w:bookmarkStart w:id="33" w:name="_Toc19554672"/>
    </w:p>
    <w:p w14:paraId="7E9DE1D9" w14:textId="77777777" w:rsidR="00B315AD" w:rsidRPr="00FC7F56" w:rsidRDefault="00B315AD" w:rsidP="00B315AD">
      <w:pPr>
        <w:rPr>
          <w:lang w:val="ro-RO"/>
        </w:rPr>
      </w:pPr>
    </w:p>
    <w:p w14:paraId="09EE2B7C" w14:textId="77777777" w:rsidR="00F37123" w:rsidRPr="00FC7F56" w:rsidRDefault="00F37123" w:rsidP="00B315AD">
      <w:pPr>
        <w:rPr>
          <w:lang w:val="ro-RO"/>
        </w:rPr>
      </w:pPr>
    </w:p>
    <w:p w14:paraId="1106EC06" w14:textId="77777777" w:rsidR="00F37123" w:rsidRPr="00FC7F56" w:rsidRDefault="00F37123" w:rsidP="00B315AD">
      <w:pPr>
        <w:rPr>
          <w:lang w:val="ro-RO"/>
        </w:rPr>
      </w:pPr>
    </w:p>
    <w:p w14:paraId="51994997" w14:textId="77777777" w:rsidR="00F37123" w:rsidRPr="00FC7F56" w:rsidRDefault="00F37123" w:rsidP="00B315AD">
      <w:pPr>
        <w:rPr>
          <w:lang w:val="ro-RO"/>
        </w:rPr>
      </w:pPr>
    </w:p>
    <w:p w14:paraId="00A91487" w14:textId="77777777" w:rsidR="00F37123" w:rsidRPr="00FC7F56" w:rsidRDefault="00F37123" w:rsidP="00B315AD">
      <w:pPr>
        <w:rPr>
          <w:lang w:val="ro-RO"/>
        </w:rPr>
      </w:pPr>
    </w:p>
    <w:p w14:paraId="71853D61" w14:textId="77777777" w:rsidR="00F37123" w:rsidRPr="00FC7F56" w:rsidRDefault="00F37123" w:rsidP="00B315AD">
      <w:pPr>
        <w:rPr>
          <w:lang w:val="ro-RO"/>
        </w:rPr>
      </w:pPr>
    </w:p>
    <w:p w14:paraId="1F90B73D" w14:textId="77777777" w:rsidR="00F37123" w:rsidRPr="00FC7F56" w:rsidRDefault="00F37123" w:rsidP="00B315AD">
      <w:pPr>
        <w:rPr>
          <w:lang w:val="ro-RO"/>
        </w:rPr>
      </w:pPr>
    </w:p>
    <w:p w14:paraId="0DD26E10" w14:textId="77777777" w:rsidR="00F37123" w:rsidRPr="00FC7F56" w:rsidRDefault="00F37123" w:rsidP="00B315AD">
      <w:pPr>
        <w:rPr>
          <w:lang w:val="ro-RO"/>
        </w:rPr>
      </w:pPr>
    </w:p>
    <w:p w14:paraId="5CD5198D" w14:textId="77777777" w:rsidR="00F37123" w:rsidRPr="00FC7F56" w:rsidRDefault="00F37123" w:rsidP="00B315AD">
      <w:pPr>
        <w:rPr>
          <w:lang w:val="ro-RO"/>
        </w:rPr>
      </w:pPr>
    </w:p>
    <w:p w14:paraId="764229D6" w14:textId="77777777" w:rsidR="00F37123" w:rsidRPr="00FC7F56" w:rsidRDefault="00F37123" w:rsidP="00B315AD">
      <w:pPr>
        <w:rPr>
          <w:lang w:val="ro-RO"/>
        </w:rPr>
      </w:pPr>
    </w:p>
    <w:p w14:paraId="2DC59168" w14:textId="77777777" w:rsidR="00957615" w:rsidRPr="00FC7F56" w:rsidRDefault="00C845EA" w:rsidP="00C845EA">
      <w:pPr>
        <w:keepNext/>
        <w:spacing w:before="240" w:after="120" w:line="240" w:lineRule="auto"/>
        <w:ind w:left="576" w:hanging="576"/>
        <w:outlineLvl w:val="1"/>
        <w:rPr>
          <w:rFonts w:ascii="Trebuchet MS" w:eastAsia="Times New Roman" w:hAnsi="Trebuchet MS" w:cs="Arial"/>
          <w:b/>
          <w:bCs/>
          <w:sz w:val="24"/>
          <w:szCs w:val="28"/>
          <w:lang w:val="ro-RO"/>
        </w:rPr>
      </w:pPr>
      <w:bookmarkStart w:id="34" w:name="_Toc86067336"/>
      <w:r w:rsidRPr="00FC7F56">
        <w:rPr>
          <w:rFonts w:ascii="Trebuchet MS" w:eastAsia="Times New Roman" w:hAnsi="Trebuchet MS" w:cs="Arial"/>
          <w:b/>
          <w:bCs/>
          <w:sz w:val="24"/>
          <w:szCs w:val="28"/>
          <w:lang w:val="ro-RO"/>
        </w:rPr>
        <w:t>Anexa 1.</w:t>
      </w:r>
      <w:r w:rsidR="00BB6E1C" w:rsidRPr="00FC7F56">
        <w:rPr>
          <w:rFonts w:ascii="Trebuchet MS" w:eastAsia="Times New Roman" w:hAnsi="Trebuchet MS" w:cs="Arial"/>
          <w:b/>
          <w:bCs/>
          <w:sz w:val="24"/>
          <w:szCs w:val="28"/>
          <w:lang w:val="ro-RO"/>
        </w:rPr>
        <w:t>1</w:t>
      </w:r>
      <w:r w:rsidRPr="00FC7F56">
        <w:rPr>
          <w:rFonts w:ascii="Trebuchet MS" w:eastAsia="Times New Roman" w:hAnsi="Trebuchet MS" w:cs="Arial"/>
          <w:b/>
          <w:bCs/>
          <w:sz w:val="24"/>
          <w:szCs w:val="28"/>
          <w:lang w:val="ro-RO"/>
        </w:rPr>
        <w:t xml:space="preserve"> </w:t>
      </w:r>
      <w:r w:rsidR="00316C83" w:rsidRPr="00FC7F56">
        <w:rPr>
          <w:rFonts w:ascii="Trebuchet MS" w:eastAsia="Times New Roman" w:hAnsi="Trebuchet MS" w:cs="Arial"/>
          <w:b/>
          <w:bCs/>
          <w:sz w:val="24"/>
          <w:szCs w:val="28"/>
          <w:lang w:val="ro-RO"/>
        </w:rPr>
        <w:t>–</w:t>
      </w:r>
      <w:r w:rsidRPr="00FC7F56">
        <w:rPr>
          <w:rFonts w:ascii="Trebuchet MS" w:eastAsia="Times New Roman" w:hAnsi="Trebuchet MS" w:cs="Arial"/>
          <w:b/>
          <w:bCs/>
          <w:sz w:val="24"/>
          <w:szCs w:val="28"/>
          <w:lang w:val="ro-RO"/>
        </w:rPr>
        <w:t xml:space="preserve"> </w:t>
      </w:r>
      <w:r w:rsidR="00957615" w:rsidRPr="00FC7F56">
        <w:rPr>
          <w:rFonts w:ascii="Trebuchet MS" w:eastAsia="Times New Roman" w:hAnsi="Trebuchet MS" w:cs="Arial"/>
          <w:b/>
          <w:bCs/>
          <w:sz w:val="24"/>
          <w:szCs w:val="28"/>
          <w:lang w:val="ro-RO"/>
        </w:rPr>
        <w:t>DUCAE Lider</w:t>
      </w:r>
      <w:bookmarkEnd w:id="34"/>
    </w:p>
    <w:bookmarkEnd w:id="33"/>
    <w:p w14:paraId="0F6816A1" w14:textId="77777777" w:rsidR="001C32C9" w:rsidRPr="00FC7F56" w:rsidRDefault="001C32C9" w:rsidP="001C32C9">
      <w:pPr>
        <w:jc w:val="center"/>
        <w:rPr>
          <w:rFonts w:ascii="Arial" w:hAnsi="Arial" w:cs="Arial"/>
          <w:b/>
          <w:sz w:val="28"/>
          <w:szCs w:val="28"/>
          <w:lang w:val="ro-RO"/>
        </w:rPr>
      </w:pPr>
      <w:r w:rsidRPr="00FC7F56">
        <w:rPr>
          <w:rFonts w:ascii="Arial" w:hAnsi="Arial" w:cs="Arial"/>
          <w:b/>
          <w:sz w:val="28"/>
          <w:szCs w:val="28"/>
          <w:lang w:val="ro-RO"/>
        </w:rPr>
        <w:t>Document Unic</w:t>
      </w:r>
    </w:p>
    <w:p w14:paraId="2738DBC8" w14:textId="77777777" w:rsidR="001C32C9" w:rsidRPr="00FC7F56" w:rsidRDefault="001C32C9" w:rsidP="001C32C9">
      <w:pPr>
        <w:jc w:val="center"/>
        <w:rPr>
          <w:rFonts w:ascii="Arial" w:hAnsi="Arial" w:cs="Arial"/>
          <w:lang w:val="ro-RO"/>
        </w:rPr>
      </w:pPr>
      <w:r w:rsidRPr="00FC7F56">
        <w:rPr>
          <w:rFonts w:ascii="Arial" w:hAnsi="Arial" w:cs="Arial"/>
          <w:lang w:val="ro-RO"/>
        </w:rPr>
        <w:t>pentru verificarea</w:t>
      </w:r>
    </w:p>
    <w:p w14:paraId="4B545176" w14:textId="77777777" w:rsidR="001C32C9" w:rsidRPr="00FC7F56" w:rsidRDefault="001C32C9" w:rsidP="001C32C9">
      <w:pPr>
        <w:jc w:val="center"/>
        <w:rPr>
          <w:rFonts w:ascii="Arial" w:hAnsi="Arial" w:cs="Arial"/>
          <w:b/>
          <w:sz w:val="28"/>
          <w:szCs w:val="28"/>
          <w:lang w:val="ro-RO"/>
        </w:rPr>
      </w:pPr>
      <w:r w:rsidRPr="00FC7F56">
        <w:rPr>
          <w:rFonts w:ascii="Arial" w:hAnsi="Arial" w:cs="Arial"/>
          <w:b/>
          <w:sz w:val="28"/>
          <w:szCs w:val="28"/>
          <w:lang w:val="ro-RO"/>
        </w:rPr>
        <w:t>Conformității Administrative și a Eligibilității (DUCAE)</w:t>
      </w:r>
    </w:p>
    <w:p w14:paraId="7CC5F27B" w14:textId="77777777" w:rsidR="001C32C9" w:rsidRPr="00FC7F56" w:rsidRDefault="001C32C9" w:rsidP="001C32C9">
      <w:pPr>
        <w:jc w:val="center"/>
        <w:rPr>
          <w:rFonts w:ascii="Arial" w:hAnsi="Arial" w:cs="Arial"/>
          <w:b/>
          <w:lang w:val="ro-RO"/>
        </w:rPr>
      </w:pPr>
      <w:r w:rsidRPr="00FC7F56">
        <w:rPr>
          <w:rFonts w:ascii="Arial" w:hAnsi="Arial" w:cs="Arial"/>
          <w:b/>
          <w:lang w:val="ro-RO"/>
        </w:rPr>
        <w:t>pentru Solicitant/Lider</w:t>
      </w:r>
    </w:p>
    <w:p w14:paraId="50F457FC" w14:textId="77777777" w:rsidR="001C32C9" w:rsidRPr="00FC7F56" w:rsidRDefault="001C32C9" w:rsidP="001C32C9">
      <w:pPr>
        <w:autoSpaceDE w:val="0"/>
        <w:autoSpaceDN w:val="0"/>
        <w:adjustRightInd w:val="0"/>
        <w:jc w:val="both"/>
        <w:rPr>
          <w:rFonts w:ascii="Trebuchet MS" w:hAnsi="Trebuchet MS" w:cs="Arial"/>
          <w:i/>
          <w:iCs/>
          <w:lang w:val="ro-RO"/>
        </w:rPr>
      </w:pPr>
      <w:r w:rsidRPr="00FC7F56">
        <w:rPr>
          <w:rFonts w:ascii="Trebuchet MS" w:hAnsi="Trebuchet MS" w:cs="Arial"/>
          <w:i/>
          <w:iCs/>
          <w:lang w:val="ro-RO"/>
        </w:rPr>
        <w:t>Subsemnatul/subsemnata ____________________, identificat(ă) cu _____ seria  ____ nr. _______ , eliberat(ă) de _______________________ la data de ______________, CNP ______________________, cu domiciliul în localitatea ____________________________________________________________________ în calitate de reprezentant legal/împuternicit al ___________________________, solicitant/lider de parteneriat al finanțării nerambursabile acordate pentru proiectul ID MySMIS _____________, cu titlul ___________________________,  declar pe propria răspundere că solicitantul/parteneriatul creat își asumă condițiile de finanțare descrise în „</w:t>
      </w:r>
      <w:r w:rsidRPr="00FC7F56">
        <w:rPr>
          <w:rFonts w:ascii="Trebuchet MS" w:eastAsia="Times New Roman" w:hAnsi="Trebuchet MS" w:cs="Arial"/>
          <w:bCs/>
          <w:i/>
          <w:iCs/>
          <w:lang w:val="ro-RO" w:eastAsia="ro-RO"/>
        </w:rPr>
        <w:t>Orientări privind accesarea finanțărilor în cadrul Programului Operațional Capital Uman 2014-2020</w:t>
      </w:r>
      <w:r w:rsidRPr="00FC7F56">
        <w:rPr>
          <w:rFonts w:ascii="Trebuchet MS" w:hAnsi="Trebuchet MS" w:cs="Arial"/>
          <w:i/>
          <w:iCs/>
          <w:lang w:val="ro-RO"/>
        </w:rPr>
        <w:t>” și în „Ghidul Solicitantului – Condiții Specifice” și depunem următoarele documente:</w:t>
      </w:r>
    </w:p>
    <w:p w14:paraId="48E04FC3" w14:textId="77777777" w:rsidR="001C32C9" w:rsidRPr="00FC7F56" w:rsidRDefault="001C32C9" w:rsidP="001C32C9">
      <w:pPr>
        <w:jc w:val="both"/>
        <w:rPr>
          <w:rFonts w:ascii="Trebuchet MS" w:hAnsi="Trebuchet MS" w:cs="Arial"/>
          <w:i/>
          <w:iCs/>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3516"/>
        <w:gridCol w:w="1985"/>
        <w:gridCol w:w="1417"/>
        <w:gridCol w:w="1377"/>
      </w:tblGrid>
      <w:tr w:rsidR="001C32C9" w:rsidRPr="00FC7F56" w14:paraId="6FF8A7A5" w14:textId="77777777" w:rsidTr="00DF1E32">
        <w:tc>
          <w:tcPr>
            <w:tcW w:w="561" w:type="dxa"/>
            <w:vMerge w:val="restart"/>
            <w:shd w:val="clear" w:color="auto" w:fill="auto"/>
            <w:vAlign w:val="center"/>
          </w:tcPr>
          <w:p w14:paraId="6060D749" w14:textId="77777777" w:rsidR="001C32C9" w:rsidRPr="00FC7F56" w:rsidRDefault="001C32C9" w:rsidP="00DF1E32">
            <w:pPr>
              <w:jc w:val="center"/>
              <w:rPr>
                <w:rFonts w:ascii="Trebuchet MS" w:hAnsi="Trebuchet MS" w:cs="Arial"/>
                <w:b/>
                <w:lang w:val="ro-RO"/>
              </w:rPr>
            </w:pPr>
            <w:r w:rsidRPr="00FC7F56">
              <w:rPr>
                <w:rFonts w:ascii="Trebuchet MS" w:hAnsi="Trebuchet MS" w:cs="Arial"/>
                <w:b/>
                <w:lang w:val="ro-RO"/>
              </w:rPr>
              <w:t>Nr. Crt.</w:t>
            </w:r>
          </w:p>
        </w:tc>
        <w:tc>
          <w:tcPr>
            <w:tcW w:w="3516" w:type="dxa"/>
            <w:vMerge w:val="restart"/>
            <w:shd w:val="clear" w:color="auto" w:fill="auto"/>
            <w:vAlign w:val="center"/>
          </w:tcPr>
          <w:p w14:paraId="7E2FF77D" w14:textId="77777777" w:rsidR="001C32C9" w:rsidRPr="00FC7F56" w:rsidRDefault="001C32C9" w:rsidP="00DF1E32">
            <w:pPr>
              <w:jc w:val="center"/>
              <w:rPr>
                <w:rFonts w:ascii="Trebuchet MS" w:hAnsi="Trebuchet MS" w:cs="Arial"/>
                <w:b/>
                <w:lang w:val="ro-RO"/>
              </w:rPr>
            </w:pPr>
            <w:r w:rsidRPr="00FC7F56">
              <w:rPr>
                <w:rFonts w:ascii="Trebuchet MS" w:hAnsi="Trebuchet MS" w:cs="Arial"/>
                <w:b/>
                <w:lang w:val="ro-RO"/>
              </w:rPr>
              <w:t>Tip document</w:t>
            </w:r>
          </w:p>
        </w:tc>
        <w:tc>
          <w:tcPr>
            <w:tcW w:w="4779" w:type="dxa"/>
            <w:gridSpan w:val="3"/>
            <w:shd w:val="clear" w:color="auto" w:fill="auto"/>
            <w:vAlign w:val="center"/>
          </w:tcPr>
          <w:p w14:paraId="11366CCD" w14:textId="77777777" w:rsidR="001C32C9" w:rsidRPr="00FC7F56" w:rsidRDefault="001C32C9" w:rsidP="00DF1E32">
            <w:pPr>
              <w:jc w:val="center"/>
              <w:rPr>
                <w:rFonts w:ascii="Trebuchet MS" w:hAnsi="Trebuchet MS" w:cs="Arial"/>
                <w:b/>
                <w:lang w:val="ro-RO"/>
              </w:rPr>
            </w:pPr>
            <w:r w:rsidRPr="00FC7F56">
              <w:rPr>
                <w:rFonts w:ascii="Trebuchet MS" w:hAnsi="Trebuchet MS" w:cs="Arial"/>
                <w:b/>
                <w:lang w:val="ro-RO"/>
              </w:rPr>
              <w:t>Atașat</w:t>
            </w:r>
          </w:p>
        </w:tc>
      </w:tr>
      <w:tr w:rsidR="001C32C9" w:rsidRPr="00FC7F56" w14:paraId="29BE8D19" w14:textId="77777777" w:rsidTr="00DF1E32">
        <w:tc>
          <w:tcPr>
            <w:tcW w:w="561" w:type="dxa"/>
            <w:vMerge/>
            <w:shd w:val="clear" w:color="auto" w:fill="auto"/>
            <w:vAlign w:val="center"/>
          </w:tcPr>
          <w:p w14:paraId="31446778" w14:textId="77777777" w:rsidR="001C32C9" w:rsidRPr="00FC7F56" w:rsidRDefault="001C32C9" w:rsidP="00DF1E32">
            <w:pPr>
              <w:jc w:val="center"/>
              <w:rPr>
                <w:rFonts w:ascii="Trebuchet MS" w:hAnsi="Trebuchet MS" w:cs="Arial"/>
                <w:b/>
                <w:lang w:val="ro-RO"/>
              </w:rPr>
            </w:pPr>
          </w:p>
        </w:tc>
        <w:tc>
          <w:tcPr>
            <w:tcW w:w="3516" w:type="dxa"/>
            <w:vMerge/>
            <w:shd w:val="clear" w:color="auto" w:fill="auto"/>
            <w:vAlign w:val="center"/>
          </w:tcPr>
          <w:p w14:paraId="28422A41" w14:textId="77777777" w:rsidR="001C32C9" w:rsidRPr="00FC7F56" w:rsidRDefault="001C32C9" w:rsidP="00DF1E32">
            <w:pPr>
              <w:jc w:val="center"/>
              <w:rPr>
                <w:rFonts w:ascii="Trebuchet MS" w:hAnsi="Trebuchet MS" w:cs="Arial"/>
                <w:b/>
                <w:lang w:val="ro-RO"/>
              </w:rPr>
            </w:pPr>
          </w:p>
        </w:tc>
        <w:tc>
          <w:tcPr>
            <w:tcW w:w="1985" w:type="dxa"/>
            <w:shd w:val="clear" w:color="auto" w:fill="auto"/>
            <w:vAlign w:val="center"/>
          </w:tcPr>
          <w:p w14:paraId="0D5BDA48" w14:textId="77777777" w:rsidR="001C32C9" w:rsidRPr="00FC7F56" w:rsidRDefault="001C32C9" w:rsidP="00DF1E32">
            <w:pPr>
              <w:jc w:val="center"/>
              <w:rPr>
                <w:rFonts w:ascii="Trebuchet MS" w:hAnsi="Trebuchet MS" w:cs="Arial"/>
                <w:b/>
                <w:lang w:val="ro-RO"/>
              </w:rPr>
            </w:pPr>
            <w:r w:rsidRPr="00FC7F56">
              <w:rPr>
                <w:rFonts w:ascii="Trebuchet MS" w:hAnsi="Trebuchet MS" w:cs="Arial"/>
                <w:b/>
                <w:lang w:val="ro-RO"/>
              </w:rPr>
              <w:t>DUCAE Solicitant/Lider</w:t>
            </w:r>
          </w:p>
        </w:tc>
        <w:tc>
          <w:tcPr>
            <w:tcW w:w="1417" w:type="dxa"/>
            <w:shd w:val="clear" w:color="auto" w:fill="auto"/>
            <w:vAlign w:val="center"/>
          </w:tcPr>
          <w:p w14:paraId="17D1A765" w14:textId="77777777" w:rsidR="001C32C9" w:rsidRPr="00FC7F56" w:rsidRDefault="001C32C9" w:rsidP="00DF1E32">
            <w:pPr>
              <w:jc w:val="center"/>
              <w:rPr>
                <w:rFonts w:ascii="Trebuchet MS" w:hAnsi="Trebuchet MS" w:cs="Arial"/>
                <w:b/>
                <w:lang w:val="ro-RO"/>
              </w:rPr>
            </w:pPr>
            <w:r w:rsidRPr="00FC7F56">
              <w:rPr>
                <w:rFonts w:ascii="Trebuchet MS" w:hAnsi="Trebuchet MS" w:cs="Arial"/>
                <w:b/>
                <w:lang w:val="ro-RO"/>
              </w:rPr>
              <w:t>DUCAE Partener 1</w:t>
            </w:r>
          </w:p>
        </w:tc>
        <w:tc>
          <w:tcPr>
            <w:tcW w:w="1377" w:type="dxa"/>
            <w:shd w:val="clear" w:color="auto" w:fill="auto"/>
            <w:vAlign w:val="center"/>
          </w:tcPr>
          <w:p w14:paraId="610F79BF" w14:textId="77777777" w:rsidR="001C32C9" w:rsidRPr="00FC7F56" w:rsidRDefault="001C32C9" w:rsidP="00DF1E32">
            <w:pPr>
              <w:jc w:val="center"/>
              <w:rPr>
                <w:rFonts w:ascii="Trebuchet MS" w:hAnsi="Trebuchet MS" w:cs="Arial"/>
                <w:b/>
                <w:lang w:val="ro-RO"/>
              </w:rPr>
            </w:pPr>
            <w:r w:rsidRPr="00FC7F56">
              <w:rPr>
                <w:rFonts w:ascii="Trebuchet MS" w:hAnsi="Trebuchet MS" w:cs="Arial"/>
                <w:b/>
                <w:lang w:val="ro-RO"/>
              </w:rPr>
              <w:t>DUCAE Partener n</w:t>
            </w:r>
            <w:r w:rsidRPr="00FC7F56">
              <w:rPr>
                <w:rStyle w:val="FootnoteReference"/>
                <w:rFonts w:ascii="Trebuchet MS" w:hAnsi="Trebuchet MS" w:cs="Arial"/>
                <w:b/>
                <w:lang w:val="ro-RO"/>
              </w:rPr>
              <w:footnoteReference w:id="1"/>
            </w:r>
          </w:p>
        </w:tc>
      </w:tr>
      <w:tr w:rsidR="001C32C9" w:rsidRPr="00FC7F56" w14:paraId="3ECD6A7C" w14:textId="77777777" w:rsidTr="00DF1E32">
        <w:tc>
          <w:tcPr>
            <w:tcW w:w="561" w:type="dxa"/>
            <w:shd w:val="clear" w:color="auto" w:fill="auto"/>
            <w:vAlign w:val="center"/>
          </w:tcPr>
          <w:p w14:paraId="0E37C377" w14:textId="77777777" w:rsidR="001C32C9" w:rsidRPr="00FC7F56" w:rsidRDefault="001C32C9" w:rsidP="00DF1E32">
            <w:pPr>
              <w:jc w:val="center"/>
              <w:rPr>
                <w:rFonts w:ascii="Trebuchet MS" w:hAnsi="Trebuchet MS" w:cs="Arial"/>
                <w:lang w:val="ro-RO"/>
              </w:rPr>
            </w:pPr>
            <w:r w:rsidRPr="00FC7F56">
              <w:rPr>
                <w:rFonts w:ascii="Trebuchet MS" w:hAnsi="Trebuchet MS" w:cs="Arial"/>
                <w:lang w:val="ro-RO"/>
              </w:rPr>
              <w:t>1</w:t>
            </w:r>
          </w:p>
        </w:tc>
        <w:tc>
          <w:tcPr>
            <w:tcW w:w="3516" w:type="dxa"/>
            <w:shd w:val="clear" w:color="auto" w:fill="auto"/>
          </w:tcPr>
          <w:p w14:paraId="0C52555F"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t>Acord de parteneriat – Anexa 5 la Contractul de finanțare</w:t>
            </w:r>
          </w:p>
        </w:tc>
        <w:tc>
          <w:tcPr>
            <w:tcW w:w="1985" w:type="dxa"/>
            <w:shd w:val="clear" w:color="auto" w:fill="auto"/>
            <w:vAlign w:val="center"/>
          </w:tcPr>
          <w:p w14:paraId="4DA1C646"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944A42">
              <w:rPr>
                <w:rFonts w:ascii="Trebuchet MS" w:hAnsi="Trebuchet MS" w:cs="Arial"/>
                <w:lang w:val="ro-RO"/>
              </w:rPr>
            </w:r>
            <w:r w:rsidR="00944A4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944A42">
              <w:rPr>
                <w:rFonts w:ascii="Trebuchet MS" w:hAnsi="Trebuchet MS" w:cs="Arial"/>
                <w:lang w:val="ro-RO"/>
              </w:rPr>
            </w:r>
            <w:r w:rsidR="00944A4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Nu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944A42">
              <w:rPr>
                <w:rFonts w:ascii="Trebuchet MS" w:hAnsi="Trebuchet MS" w:cs="Arial"/>
                <w:lang w:val="ro-RO"/>
              </w:rPr>
            </w:r>
            <w:r w:rsidR="00944A4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NA</w:t>
            </w:r>
          </w:p>
          <w:p w14:paraId="52403E13" w14:textId="77777777" w:rsidR="001C32C9" w:rsidRPr="00FC7F56" w:rsidRDefault="001C32C9" w:rsidP="00DF1E32">
            <w:pPr>
              <w:jc w:val="both"/>
              <w:rPr>
                <w:rFonts w:ascii="Trebuchet MS" w:hAnsi="Trebuchet MS" w:cs="Arial"/>
                <w:lang w:val="ro-RO"/>
              </w:rPr>
            </w:pPr>
          </w:p>
        </w:tc>
        <w:tc>
          <w:tcPr>
            <w:tcW w:w="1417" w:type="dxa"/>
            <w:shd w:val="clear" w:color="auto" w:fill="auto"/>
            <w:vAlign w:val="center"/>
          </w:tcPr>
          <w:p w14:paraId="059A4628" w14:textId="77777777" w:rsidR="001C32C9" w:rsidRPr="00FC7F56" w:rsidRDefault="001C32C9" w:rsidP="00DF1E32">
            <w:pPr>
              <w:jc w:val="both"/>
              <w:rPr>
                <w:rFonts w:ascii="Trebuchet MS" w:hAnsi="Trebuchet MS" w:cs="Arial"/>
                <w:lang w:val="ro-RO"/>
              </w:rPr>
            </w:pPr>
          </w:p>
        </w:tc>
        <w:tc>
          <w:tcPr>
            <w:tcW w:w="1377" w:type="dxa"/>
            <w:shd w:val="clear" w:color="auto" w:fill="auto"/>
            <w:vAlign w:val="center"/>
          </w:tcPr>
          <w:p w14:paraId="0A822B8D" w14:textId="77777777" w:rsidR="001C32C9" w:rsidRPr="00FC7F56" w:rsidRDefault="001C32C9" w:rsidP="00DF1E32">
            <w:pPr>
              <w:jc w:val="both"/>
              <w:rPr>
                <w:rFonts w:ascii="Trebuchet MS" w:hAnsi="Trebuchet MS" w:cs="Arial"/>
                <w:lang w:val="ro-RO"/>
              </w:rPr>
            </w:pPr>
          </w:p>
        </w:tc>
      </w:tr>
      <w:tr w:rsidR="001C32C9" w:rsidRPr="00FC7F56" w14:paraId="5B79B26B" w14:textId="77777777" w:rsidTr="00DF1E32">
        <w:tc>
          <w:tcPr>
            <w:tcW w:w="561" w:type="dxa"/>
            <w:shd w:val="clear" w:color="auto" w:fill="auto"/>
            <w:vAlign w:val="center"/>
          </w:tcPr>
          <w:p w14:paraId="697ADB9B" w14:textId="77777777" w:rsidR="001C32C9" w:rsidRPr="00FC7F56" w:rsidRDefault="001C32C9" w:rsidP="00DF1E32">
            <w:pPr>
              <w:jc w:val="center"/>
              <w:rPr>
                <w:rFonts w:ascii="Trebuchet MS" w:hAnsi="Trebuchet MS" w:cs="Arial"/>
                <w:lang w:val="ro-RO"/>
              </w:rPr>
            </w:pPr>
            <w:r w:rsidRPr="00FC7F56">
              <w:rPr>
                <w:rFonts w:ascii="Trebuchet MS" w:hAnsi="Trebuchet MS" w:cs="Arial"/>
                <w:lang w:val="ro-RO"/>
              </w:rPr>
              <w:t>2</w:t>
            </w:r>
          </w:p>
        </w:tc>
        <w:tc>
          <w:tcPr>
            <w:tcW w:w="3516" w:type="dxa"/>
            <w:shd w:val="clear" w:color="auto" w:fill="auto"/>
          </w:tcPr>
          <w:p w14:paraId="2947AADE"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t xml:space="preserve">Declaraţie de angajament – </w:t>
            </w:r>
            <w:hyperlink w:anchor="_Formular_1" w:history="1">
              <w:r w:rsidRPr="00FC7F56">
                <w:rPr>
                  <w:rStyle w:val="Hyperlink"/>
                  <w:rFonts w:ascii="Trebuchet MS" w:hAnsi="Trebuchet MS" w:cs="Arial"/>
                  <w:lang w:val="ro-RO"/>
                </w:rPr>
                <w:t>Formular 1</w:t>
              </w:r>
            </w:hyperlink>
          </w:p>
        </w:tc>
        <w:tc>
          <w:tcPr>
            <w:tcW w:w="1985" w:type="dxa"/>
            <w:shd w:val="clear" w:color="auto" w:fill="auto"/>
            <w:vAlign w:val="center"/>
          </w:tcPr>
          <w:p w14:paraId="3D72CD28"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944A42">
              <w:rPr>
                <w:rFonts w:ascii="Trebuchet MS" w:hAnsi="Trebuchet MS" w:cs="Arial"/>
                <w:lang w:val="ro-RO"/>
              </w:rPr>
            </w:r>
            <w:r w:rsidR="00944A4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944A42">
              <w:rPr>
                <w:rFonts w:ascii="Trebuchet MS" w:hAnsi="Trebuchet MS" w:cs="Arial"/>
                <w:lang w:val="ro-RO"/>
              </w:rPr>
            </w:r>
            <w:r w:rsidR="00944A4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Nu</w:t>
            </w:r>
          </w:p>
          <w:p w14:paraId="78354E72" w14:textId="77777777" w:rsidR="001C32C9" w:rsidRPr="00FC7F56" w:rsidRDefault="001C32C9" w:rsidP="00DF1E32">
            <w:pPr>
              <w:jc w:val="both"/>
              <w:rPr>
                <w:rFonts w:ascii="Trebuchet MS" w:hAnsi="Trebuchet MS" w:cs="Arial"/>
                <w:lang w:val="ro-RO"/>
              </w:rPr>
            </w:pPr>
          </w:p>
        </w:tc>
        <w:tc>
          <w:tcPr>
            <w:tcW w:w="1417" w:type="dxa"/>
            <w:shd w:val="clear" w:color="auto" w:fill="auto"/>
            <w:vAlign w:val="center"/>
          </w:tcPr>
          <w:p w14:paraId="300F603B" w14:textId="77777777" w:rsidR="001C32C9" w:rsidRPr="00FC7F56" w:rsidRDefault="001C32C9" w:rsidP="00DF1E32">
            <w:pPr>
              <w:jc w:val="both"/>
              <w:rPr>
                <w:rFonts w:ascii="Trebuchet MS" w:hAnsi="Trebuchet MS" w:cs="Arial"/>
                <w:lang w:val="ro-RO"/>
              </w:rPr>
            </w:pPr>
          </w:p>
        </w:tc>
        <w:tc>
          <w:tcPr>
            <w:tcW w:w="1377" w:type="dxa"/>
            <w:shd w:val="clear" w:color="auto" w:fill="auto"/>
            <w:vAlign w:val="center"/>
          </w:tcPr>
          <w:p w14:paraId="58EB71CD" w14:textId="77777777" w:rsidR="001C32C9" w:rsidRPr="00FC7F56" w:rsidRDefault="001C32C9" w:rsidP="00DF1E32">
            <w:pPr>
              <w:jc w:val="both"/>
              <w:rPr>
                <w:rFonts w:ascii="Trebuchet MS" w:hAnsi="Trebuchet MS" w:cs="Arial"/>
                <w:lang w:val="ro-RO"/>
              </w:rPr>
            </w:pPr>
          </w:p>
        </w:tc>
      </w:tr>
      <w:tr w:rsidR="001C32C9" w:rsidRPr="00FC7F56" w14:paraId="0A65BE31" w14:textId="77777777" w:rsidTr="00DF1E32">
        <w:tc>
          <w:tcPr>
            <w:tcW w:w="561" w:type="dxa"/>
            <w:shd w:val="clear" w:color="auto" w:fill="auto"/>
            <w:vAlign w:val="center"/>
          </w:tcPr>
          <w:p w14:paraId="66BE90C1" w14:textId="77777777" w:rsidR="001C32C9" w:rsidRPr="00FC7F56" w:rsidRDefault="001C32C9" w:rsidP="00DF1E32">
            <w:pPr>
              <w:jc w:val="center"/>
              <w:rPr>
                <w:rFonts w:ascii="Trebuchet MS" w:hAnsi="Trebuchet MS" w:cs="Arial"/>
                <w:lang w:val="ro-RO"/>
              </w:rPr>
            </w:pPr>
            <w:r w:rsidRPr="00FC7F56">
              <w:rPr>
                <w:rFonts w:ascii="Trebuchet MS" w:hAnsi="Trebuchet MS" w:cs="Arial"/>
                <w:lang w:val="ro-RO"/>
              </w:rPr>
              <w:t>3</w:t>
            </w:r>
          </w:p>
        </w:tc>
        <w:tc>
          <w:tcPr>
            <w:tcW w:w="3516" w:type="dxa"/>
            <w:shd w:val="clear" w:color="auto" w:fill="auto"/>
          </w:tcPr>
          <w:p w14:paraId="37C42CCE" w14:textId="77777777" w:rsidR="001C32C9" w:rsidRPr="00FC7F56" w:rsidRDefault="001C32C9" w:rsidP="00DF1E32">
            <w:pPr>
              <w:jc w:val="both"/>
              <w:rPr>
                <w:rFonts w:ascii="Trebuchet MS" w:hAnsi="Trebuchet MS" w:cs="Arial"/>
                <w:lang w:val="ro-RO"/>
              </w:rPr>
            </w:pPr>
            <w:r w:rsidRPr="00FC7F56">
              <w:rPr>
                <w:rFonts w:ascii="Trebuchet MS" w:hAnsi="Trebuchet MS" w:cs="Arial"/>
                <w:bCs/>
                <w:lang w:val="ro-RO"/>
              </w:rPr>
              <w:t xml:space="preserve">Declaraţie de eligibilitate – </w:t>
            </w:r>
            <w:hyperlink w:anchor="_Formular_2" w:history="1">
              <w:r w:rsidRPr="00FC7F56">
                <w:rPr>
                  <w:rStyle w:val="Hyperlink"/>
                  <w:rFonts w:ascii="Trebuchet MS" w:hAnsi="Trebuchet MS" w:cs="Arial"/>
                  <w:bCs/>
                  <w:lang w:val="ro-RO"/>
                </w:rPr>
                <w:t>Formular 2</w:t>
              </w:r>
            </w:hyperlink>
          </w:p>
        </w:tc>
        <w:tc>
          <w:tcPr>
            <w:tcW w:w="1985" w:type="dxa"/>
            <w:shd w:val="clear" w:color="auto" w:fill="auto"/>
            <w:vAlign w:val="center"/>
          </w:tcPr>
          <w:p w14:paraId="7BF7BBDD"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944A42">
              <w:rPr>
                <w:rFonts w:ascii="Trebuchet MS" w:hAnsi="Trebuchet MS" w:cs="Arial"/>
                <w:lang w:val="ro-RO"/>
              </w:rPr>
            </w:r>
            <w:r w:rsidR="00944A4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944A42">
              <w:rPr>
                <w:rFonts w:ascii="Trebuchet MS" w:hAnsi="Trebuchet MS" w:cs="Arial"/>
                <w:lang w:val="ro-RO"/>
              </w:rPr>
            </w:r>
            <w:r w:rsidR="00944A4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Nu</w:t>
            </w:r>
          </w:p>
        </w:tc>
        <w:tc>
          <w:tcPr>
            <w:tcW w:w="1417" w:type="dxa"/>
            <w:shd w:val="clear" w:color="auto" w:fill="auto"/>
            <w:vAlign w:val="center"/>
          </w:tcPr>
          <w:p w14:paraId="69EF161A"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944A42">
              <w:rPr>
                <w:rFonts w:ascii="Trebuchet MS" w:hAnsi="Trebuchet MS" w:cs="Arial"/>
                <w:lang w:val="ro-RO"/>
              </w:rPr>
            </w:r>
            <w:r w:rsidR="00944A4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944A42">
              <w:rPr>
                <w:rFonts w:ascii="Trebuchet MS" w:hAnsi="Trebuchet MS" w:cs="Arial"/>
                <w:lang w:val="ro-RO"/>
              </w:rPr>
            </w:r>
            <w:r w:rsidR="00944A4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Nu</w:t>
            </w:r>
          </w:p>
        </w:tc>
        <w:tc>
          <w:tcPr>
            <w:tcW w:w="1377" w:type="dxa"/>
            <w:shd w:val="clear" w:color="auto" w:fill="auto"/>
            <w:vAlign w:val="center"/>
          </w:tcPr>
          <w:p w14:paraId="142FD75D"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944A42">
              <w:rPr>
                <w:rFonts w:ascii="Trebuchet MS" w:hAnsi="Trebuchet MS" w:cs="Arial"/>
                <w:lang w:val="ro-RO"/>
              </w:rPr>
            </w:r>
            <w:r w:rsidR="00944A4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944A42">
              <w:rPr>
                <w:rFonts w:ascii="Trebuchet MS" w:hAnsi="Trebuchet MS" w:cs="Arial"/>
                <w:lang w:val="ro-RO"/>
              </w:rPr>
            </w:r>
            <w:r w:rsidR="00944A4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Nu</w:t>
            </w:r>
          </w:p>
        </w:tc>
      </w:tr>
      <w:tr w:rsidR="001C32C9" w:rsidRPr="00FC7F56" w14:paraId="0A5C9666" w14:textId="77777777" w:rsidTr="00DF1E32">
        <w:tc>
          <w:tcPr>
            <w:tcW w:w="561" w:type="dxa"/>
            <w:shd w:val="clear" w:color="auto" w:fill="auto"/>
            <w:vAlign w:val="center"/>
          </w:tcPr>
          <w:p w14:paraId="7C3E0223" w14:textId="77777777" w:rsidR="001C32C9" w:rsidRPr="00FC7F56" w:rsidRDefault="001C32C9" w:rsidP="00DF1E32">
            <w:pPr>
              <w:jc w:val="center"/>
              <w:rPr>
                <w:rFonts w:ascii="Trebuchet MS" w:hAnsi="Trebuchet MS" w:cs="Arial"/>
                <w:lang w:val="ro-RO"/>
              </w:rPr>
            </w:pPr>
            <w:r w:rsidRPr="00FC7F56">
              <w:rPr>
                <w:rFonts w:ascii="Trebuchet MS" w:hAnsi="Trebuchet MS" w:cs="Arial"/>
                <w:lang w:val="ro-RO"/>
              </w:rPr>
              <w:lastRenderedPageBreak/>
              <w:t>4</w:t>
            </w:r>
          </w:p>
        </w:tc>
        <w:tc>
          <w:tcPr>
            <w:tcW w:w="3516" w:type="dxa"/>
            <w:shd w:val="clear" w:color="auto" w:fill="auto"/>
          </w:tcPr>
          <w:p w14:paraId="71E4FC96"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t xml:space="preserve">Declaraţie cu privire la evitarea dublei finanţări – </w:t>
            </w:r>
            <w:hyperlink w:anchor="_Formular_3" w:history="1">
              <w:r w:rsidRPr="00FC7F56">
                <w:rPr>
                  <w:rStyle w:val="Hyperlink"/>
                  <w:rFonts w:ascii="Trebuchet MS" w:hAnsi="Trebuchet MS" w:cs="Arial"/>
                  <w:lang w:val="ro-RO"/>
                </w:rPr>
                <w:t>Formular 3</w:t>
              </w:r>
            </w:hyperlink>
          </w:p>
        </w:tc>
        <w:tc>
          <w:tcPr>
            <w:tcW w:w="1985" w:type="dxa"/>
            <w:shd w:val="clear" w:color="auto" w:fill="auto"/>
            <w:vAlign w:val="center"/>
          </w:tcPr>
          <w:p w14:paraId="78BAFAB4"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944A42">
              <w:rPr>
                <w:rFonts w:ascii="Trebuchet MS" w:hAnsi="Trebuchet MS" w:cs="Arial"/>
                <w:lang w:val="ro-RO"/>
              </w:rPr>
            </w:r>
            <w:r w:rsidR="00944A4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944A42">
              <w:rPr>
                <w:rFonts w:ascii="Trebuchet MS" w:hAnsi="Trebuchet MS" w:cs="Arial"/>
                <w:lang w:val="ro-RO"/>
              </w:rPr>
            </w:r>
            <w:r w:rsidR="00944A4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Nu</w:t>
            </w:r>
          </w:p>
        </w:tc>
        <w:tc>
          <w:tcPr>
            <w:tcW w:w="1417" w:type="dxa"/>
            <w:shd w:val="clear" w:color="auto" w:fill="auto"/>
            <w:vAlign w:val="center"/>
          </w:tcPr>
          <w:p w14:paraId="3830C11B"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944A42">
              <w:rPr>
                <w:rFonts w:ascii="Trebuchet MS" w:hAnsi="Trebuchet MS" w:cs="Arial"/>
                <w:lang w:val="ro-RO"/>
              </w:rPr>
            </w:r>
            <w:r w:rsidR="00944A4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944A42">
              <w:rPr>
                <w:rFonts w:ascii="Trebuchet MS" w:hAnsi="Trebuchet MS" w:cs="Arial"/>
                <w:lang w:val="ro-RO"/>
              </w:rPr>
            </w:r>
            <w:r w:rsidR="00944A4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Nu</w:t>
            </w:r>
          </w:p>
        </w:tc>
        <w:tc>
          <w:tcPr>
            <w:tcW w:w="1377" w:type="dxa"/>
            <w:shd w:val="clear" w:color="auto" w:fill="auto"/>
            <w:vAlign w:val="center"/>
          </w:tcPr>
          <w:p w14:paraId="416CEA12"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944A42">
              <w:rPr>
                <w:rFonts w:ascii="Trebuchet MS" w:hAnsi="Trebuchet MS" w:cs="Arial"/>
                <w:lang w:val="ro-RO"/>
              </w:rPr>
            </w:r>
            <w:r w:rsidR="00944A4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944A42">
              <w:rPr>
                <w:rFonts w:ascii="Trebuchet MS" w:hAnsi="Trebuchet MS" w:cs="Arial"/>
                <w:lang w:val="ro-RO"/>
              </w:rPr>
            </w:r>
            <w:r w:rsidR="00944A4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Nu</w:t>
            </w:r>
          </w:p>
        </w:tc>
      </w:tr>
      <w:tr w:rsidR="001C32C9" w:rsidRPr="00FC7F56" w14:paraId="189D103F" w14:textId="77777777" w:rsidTr="00DF1E32">
        <w:tc>
          <w:tcPr>
            <w:tcW w:w="561" w:type="dxa"/>
            <w:shd w:val="clear" w:color="auto" w:fill="auto"/>
            <w:vAlign w:val="center"/>
          </w:tcPr>
          <w:p w14:paraId="1D028313" w14:textId="77777777" w:rsidR="001C32C9" w:rsidRPr="00FC7F56" w:rsidRDefault="001C32C9" w:rsidP="00DF1E32">
            <w:pPr>
              <w:jc w:val="center"/>
              <w:rPr>
                <w:rFonts w:ascii="Trebuchet MS" w:hAnsi="Trebuchet MS" w:cs="Arial"/>
                <w:lang w:val="ro-RO"/>
              </w:rPr>
            </w:pPr>
            <w:r w:rsidRPr="00FC7F56">
              <w:rPr>
                <w:rFonts w:ascii="Trebuchet MS" w:hAnsi="Trebuchet MS" w:cs="Arial"/>
                <w:lang w:val="ro-RO"/>
              </w:rPr>
              <w:t>5</w:t>
            </w:r>
          </w:p>
        </w:tc>
        <w:tc>
          <w:tcPr>
            <w:tcW w:w="3516" w:type="dxa"/>
            <w:shd w:val="clear" w:color="auto" w:fill="auto"/>
          </w:tcPr>
          <w:p w14:paraId="046B3657" w14:textId="77777777" w:rsidR="001C32C9" w:rsidRPr="00FC7F56" w:rsidRDefault="001C32C9" w:rsidP="00DF1E32">
            <w:pPr>
              <w:jc w:val="both"/>
              <w:rPr>
                <w:rFonts w:ascii="Trebuchet MS" w:hAnsi="Trebuchet MS" w:cs="Arial"/>
                <w:lang w:val="ro-RO" w:eastAsia="ro-RO"/>
              </w:rPr>
            </w:pPr>
            <w:r w:rsidRPr="00FC7F56">
              <w:rPr>
                <w:rFonts w:ascii="Trebuchet MS" w:hAnsi="Trebuchet MS" w:cs="Arial"/>
                <w:lang w:val="ro-RO"/>
              </w:rPr>
              <w:t xml:space="preserve">Declaraţie </w:t>
            </w:r>
            <w:r w:rsidRPr="00FC7F56">
              <w:rPr>
                <w:rFonts w:ascii="Trebuchet MS" w:hAnsi="Trebuchet MS" w:cs="Arial"/>
                <w:lang w:val="ro-RO" w:eastAsia="ro-RO"/>
              </w:rPr>
              <w:t xml:space="preserve">privind eligibilitatea TVA aferente cheltuielilor ce vor fi efectuate în cadrul proiectului propus spre finanţare din instrumente structurale – </w:t>
            </w:r>
            <w:hyperlink w:anchor="_Formular_4" w:history="1">
              <w:r w:rsidRPr="00FC7F56">
                <w:rPr>
                  <w:rStyle w:val="Hyperlink"/>
                  <w:rFonts w:ascii="Trebuchet MS" w:hAnsi="Trebuchet MS" w:cs="Arial"/>
                  <w:lang w:val="ro-RO" w:eastAsia="ro-RO"/>
                </w:rPr>
                <w:t>Formular 4</w:t>
              </w:r>
            </w:hyperlink>
          </w:p>
        </w:tc>
        <w:tc>
          <w:tcPr>
            <w:tcW w:w="1985" w:type="dxa"/>
            <w:shd w:val="clear" w:color="auto" w:fill="auto"/>
            <w:vAlign w:val="center"/>
          </w:tcPr>
          <w:p w14:paraId="20105131"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944A42">
              <w:rPr>
                <w:rFonts w:ascii="Trebuchet MS" w:hAnsi="Trebuchet MS" w:cs="Arial"/>
                <w:lang w:val="ro-RO"/>
              </w:rPr>
            </w:r>
            <w:r w:rsidR="00944A4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944A42">
              <w:rPr>
                <w:rFonts w:ascii="Trebuchet MS" w:hAnsi="Trebuchet MS" w:cs="Arial"/>
                <w:lang w:val="ro-RO"/>
              </w:rPr>
            </w:r>
            <w:r w:rsidR="00944A4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Nu</w:t>
            </w:r>
          </w:p>
        </w:tc>
        <w:tc>
          <w:tcPr>
            <w:tcW w:w="1417" w:type="dxa"/>
            <w:shd w:val="clear" w:color="auto" w:fill="auto"/>
            <w:vAlign w:val="center"/>
          </w:tcPr>
          <w:p w14:paraId="2D079760"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944A42">
              <w:rPr>
                <w:rFonts w:ascii="Trebuchet MS" w:hAnsi="Trebuchet MS" w:cs="Arial"/>
                <w:lang w:val="ro-RO"/>
              </w:rPr>
            </w:r>
            <w:r w:rsidR="00944A4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944A42">
              <w:rPr>
                <w:rFonts w:ascii="Trebuchet MS" w:hAnsi="Trebuchet MS" w:cs="Arial"/>
                <w:lang w:val="ro-RO"/>
              </w:rPr>
            </w:r>
            <w:r w:rsidR="00944A4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Nu</w:t>
            </w:r>
          </w:p>
        </w:tc>
        <w:tc>
          <w:tcPr>
            <w:tcW w:w="1377" w:type="dxa"/>
            <w:shd w:val="clear" w:color="auto" w:fill="auto"/>
            <w:vAlign w:val="center"/>
          </w:tcPr>
          <w:p w14:paraId="1746F7CC"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944A42">
              <w:rPr>
                <w:rFonts w:ascii="Trebuchet MS" w:hAnsi="Trebuchet MS" w:cs="Arial"/>
                <w:lang w:val="ro-RO"/>
              </w:rPr>
            </w:r>
            <w:r w:rsidR="00944A4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944A42">
              <w:rPr>
                <w:rFonts w:ascii="Trebuchet MS" w:hAnsi="Trebuchet MS" w:cs="Arial"/>
                <w:lang w:val="ro-RO"/>
              </w:rPr>
            </w:r>
            <w:r w:rsidR="00944A4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Nu</w:t>
            </w:r>
          </w:p>
        </w:tc>
      </w:tr>
      <w:tr w:rsidR="001C32C9" w:rsidRPr="00FC7F56" w14:paraId="63C74110" w14:textId="77777777" w:rsidTr="00DF1E32">
        <w:tc>
          <w:tcPr>
            <w:tcW w:w="561" w:type="dxa"/>
            <w:shd w:val="clear" w:color="auto" w:fill="auto"/>
            <w:vAlign w:val="center"/>
          </w:tcPr>
          <w:p w14:paraId="5C851122" w14:textId="77777777" w:rsidR="001C32C9" w:rsidRPr="00FC7F56" w:rsidRDefault="001C32C9" w:rsidP="00DF1E32">
            <w:pPr>
              <w:jc w:val="center"/>
              <w:rPr>
                <w:rFonts w:ascii="Trebuchet MS" w:hAnsi="Trebuchet MS" w:cs="Arial"/>
                <w:lang w:val="ro-RO"/>
              </w:rPr>
            </w:pPr>
            <w:r w:rsidRPr="00FC7F56">
              <w:rPr>
                <w:rFonts w:ascii="Trebuchet MS" w:hAnsi="Trebuchet MS" w:cs="Arial"/>
                <w:lang w:val="ro-RO"/>
              </w:rPr>
              <w:t>6</w:t>
            </w:r>
          </w:p>
        </w:tc>
        <w:tc>
          <w:tcPr>
            <w:tcW w:w="3516" w:type="dxa"/>
            <w:shd w:val="clear" w:color="auto" w:fill="auto"/>
          </w:tcPr>
          <w:p w14:paraId="77EF33CB"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t xml:space="preserve">Procedura de selecție parteneri -  </w:t>
            </w:r>
            <w:hyperlink w:anchor="_Formular_5" w:history="1">
              <w:r w:rsidRPr="00FC7F56">
                <w:rPr>
                  <w:rStyle w:val="Hyperlink"/>
                  <w:rFonts w:ascii="Trebuchet MS" w:hAnsi="Trebuchet MS" w:cs="Arial"/>
                  <w:lang w:val="ro-RO"/>
                </w:rPr>
                <w:t>Formular 5</w:t>
              </w:r>
            </w:hyperlink>
          </w:p>
        </w:tc>
        <w:tc>
          <w:tcPr>
            <w:tcW w:w="1985" w:type="dxa"/>
            <w:shd w:val="clear" w:color="auto" w:fill="auto"/>
            <w:vAlign w:val="center"/>
          </w:tcPr>
          <w:p w14:paraId="2EA2E8E9"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944A42">
              <w:rPr>
                <w:rFonts w:ascii="Trebuchet MS" w:hAnsi="Trebuchet MS" w:cs="Arial"/>
                <w:lang w:val="ro-RO"/>
              </w:rPr>
            </w:r>
            <w:r w:rsidR="00944A4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944A42">
              <w:rPr>
                <w:rFonts w:ascii="Trebuchet MS" w:hAnsi="Trebuchet MS" w:cs="Arial"/>
                <w:lang w:val="ro-RO"/>
              </w:rPr>
            </w:r>
            <w:r w:rsidR="00944A4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Nu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944A42">
              <w:rPr>
                <w:rFonts w:ascii="Trebuchet MS" w:hAnsi="Trebuchet MS" w:cs="Arial"/>
                <w:lang w:val="ro-RO"/>
              </w:rPr>
            </w:r>
            <w:r w:rsidR="00944A4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NA</w:t>
            </w:r>
          </w:p>
        </w:tc>
        <w:tc>
          <w:tcPr>
            <w:tcW w:w="1417" w:type="dxa"/>
            <w:shd w:val="clear" w:color="auto" w:fill="auto"/>
            <w:vAlign w:val="center"/>
          </w:tcPr>
          <w:p w14:paraId="3ACDF75B" w14:textId="77777777" w:rsidR="001C32C9" w:rsidRPr="00FC7F56" w:rsidRDefault="001C32C9" w:rsidP="00DF1E32">
            <w:pPr>
              <w:jc w:val="both"/>
              <w:rPr>
                <w:rFonts w:ascii="Trebuchet MS" w:hAnsi="Trebuchet MS" w:cs="Arial"/>
                <w:lang w:val="ro-RO"/>
              </w:rPr>
            </w:pPr>
          </w:p>
        </w:tc>
        <w:tc>
          <w:tcPr>
            <w:tcW w:w="1377" w:type="dxa"/>
            <w:shd w:val="clear" w:color="auto" w:fill="auto"/>
            <w:vAlign w:val="center"/>
          </w:tcPr>
          <w:p w14:paraId="0A972731" w14:textId="77777777" w:rsidR="001C32C9" w:rsidRPr="00FC7F56" w:rsidRDefault="001C32C9" w:rsidP="00DF1E32">
            <w:pPr>
              <w:jc w:val="both"/>
              <w:rPr>
                <w:rFonts w:ascii="Trebuchet MS" w:hAnsi="Trebuchet MS" w:cs="Arial"/>
                <w:lang w:val="ro-RO"/>
              </w:rPr>
            </w:pPr>
          </w:p>
        </w:tc>
      </w:tr>
      <w:tr w:rsidR="001C32C9" w:rsidRPr="00FC7F56" w14:paraId="4C3C6BA0" w14:textId="77777777" w:rsidTr="00DF1E32">
        <w:tc>
          <w:tcPr>
            <w:tcW w:w="561" w:type="dxa"/>
            <w:shd w:val="clear" w:color="auto" w:fill="auto"/>
            <w:vAlign w:val="center"/>
          </w:tcPr>
          <w:p w14:paraId="6E1800D7" w14:textId="77777777" w:rsidR="001C32C9" w:rsidRPr="00FC7F56" w:rsidRDefault="001C32C9" w:rsidP="00DF1E32">
            <w:pPr>
              <w:jc w:val="center"/>
              <w:rPr>
                <w:rFonts w:ascii="Trebuchet MS" w:hAnsi="Trebuchet MS" w:cs="Arial"/>
                <w:lang w:val="ro-RO"/>
              </w:rPr>
            </w:pPr>
            <w:r w:rsidRPr="00FC7F56">
              <w:rPr>
                <w:rFonts w:ascii="Trebuchet MS" w:hAnsi="Trebuchet MS" w:cs="Arial"/>
                <w:lang w:val="ro-RO"/>
              </w:rPr>
              <w:t>7</w:t>
            </w:r>
          </w:p>
        </w:tc>
        <w:tc>
          <w:tcPr>
            <w:tcW w:w="3516" w:type="dxa"/>
            <w:shd w:val="clear" w:color="auto" w:fill="auto"/>
          </w:tcPr>
          <w:p w14:paraId="29E525E1"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t xml:space="preserve">Nota justificativă privind valoarea adăugată a partenerului – </w:t>
            </w:r>
            <w:hyperlink w:anchor="_Formular_6" w:history="1">
              <w:r w:rsidRPr="00FC7F56">
                <w:rPr>
                  <w:rStyle w:val="Hyperlink"/>
                  <w:rFonts w:ascii="Trebuchet MS" w:hAnsi="Trebuchet MS" w:cs="Arial"/>
                  <w:lang w:val="ro-RO"/>
                </w:rPr>
                <w:t>Formular 6</w:t>
              </w:r>
            </w:hyperlink>
          </w:p>
        </w:tc>
        <w:tc>
          <w:tcPr>
            <w:tcW w:w="1985" w:type="dxa"/>
            <w:shd w:val="clear" w:color="auto" w:fill="auto"/>
            <w:vAlign w:val="center"/>
          </w:tcPr>
          <w:p w14:paraId="56EAE042" w14:textId="77777777" w:rsidR="001C32C9" w:rsidRPr="00FC7F56" w:rsidRDefault="001C32C9" w:rsidP="00DF1E32">
            <w:pPr>
              <w:jc w:val="both"/>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944A42">
              <w:rPr>
                <w:rFonts w:ascii="Trebuchet MS" w:hAnsi="Trebuchet MS" w:cs="Arial"/>
                <w:lang w:val="ro-RO"/>
              </w:rPr>
            </w:r>
            <w:r w:rsidR="00944A4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944A42">
              <w:rPr>
                <w:rFonts w:ascii="Trebuchet MS" w:hAnsi="Trebuchet MS" w:cs="Arial"/>
                <w:lang w:val="ro-RO"/>
              </w:rPr>
            </w:r>
            <w:r w:rsidR="00944A4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Nu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944A42">
              <w:rPr>
                <w:rFonts w:ascii="Trebuchet MS" w:hAnsi="Trebuchet MS" w:cs="Arial"/>
                <w:lang w:val="ro-RO"/>
              </w:rPr>
            </w:r>
            <w:r w:rsidR="00944A4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NA</w:t>
            </w:r>
          </w:p>
        </w:tc>
        <w:tc>
          <w:tcPr>
            <w:tcW w:w="1417" w:type="dxa"/>
            <w:shd w:val="clear" w:color="auto" w:fill="auto"/>
            <w:vAlign w:val="center"/>
          </w:tcPr>
          <w:p w14:paraId="0BAA34AC" w14:textId="77777777" w:rsidR="001C32C9" w:rsidRPr="00FC7F56" w:rsidRDefault="001C32C9" w:rsidP="00DF1E32">
            <w:pPr>
              <w:jc w:val="both"/>
              <w:rPr>
                <w:rFonts w:ascii="Trebuchet MS" w:hAnsi="Trebuchet MS" w:cs="Arial"/>
                <w:lang w:val="ro-RO"/>
              </w:rPr>
            </w:pPr>
          </w:p>
        </w:tc>
        <w:tc>
          <w:tcPr>
            <w:tcW w:w="1377" w:type="dxa"/>
            <w:shd w:val="clear" w:color="auto" w:fill="auto"/>
            <w:vAlign w:val="center"/>
          </w:tcPr>
          <w:p w14:paraId="1BB36528" w14:textId="77777777" w:rsidR="001C32C9" w:rsidRPr="00FC7F56" w:rsidRDefault="001C32C9" w:rsidP="00DF1E32">
            <w:pPr>
              <w:jc w:val="both"/>
              <w:rPr>
                <w:rFonts w:ascii="Trebuchet MS" w:hAnsi="Trebuchet MS" w:cs="Arial"/>
                <w:lang w:val="ro-RO"/>
              </w:rPr>
            </w:pPr>
          </w:p>
        </w:tc>
      </w:tr>
    </w:tbl>
    <w:p w14:paraId="44F9A687"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Solicitant/Lider:</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___________________</w:t>
      </w:r>
    </w:p>
    <w:p w14:paraId="387654DF"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Data:</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 xml:space="preserve">___________________ </w:t>
      </w:r>
    </w:p>
    <w:p w14:paraId="2EA2C1F5"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Funcţia ocupată în organizaţie:</w:t>
      </w:r>
      <w:r w:rsidRPr="00FC7F56">
        <w:rPr>
          <w:rFonts w:ascii="Trebuchet MS" w:hAnsi="Trebuchet MS" w:cs="Arial"/>
          <w:b/>
          <w:lang w:val="ro-RO"/>
        </w:rPr>
        <w:tab/>
        <w:t>___________________</w:t>
      </w:r>
    </w:p>
    <w:p w14:paraId="34F7B0C4"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 xml:space="preserve">Prenume şi Nume </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 xml:space="preserve">___________________ </w:t>
      </w:r>
    </w:p>
    <w:p w14:paraId="1D452419"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Semnătura:</w:t>
      </w:r>
    </w:p>
    <w:p w14:paraId="0086A535" w14:textId="77777777" w:rsidR="001C32C9" w:rsidRPr="00FC7F56" w:rsidRDefault="001C32C9" w:rsidP="001C32C9">
      <w:pPr>
        <w:pStyle w:val="Heading1"/>
        <w:pageBreakBefore/>
        <w:jc w:val="right"/>
        <w:rPr>
          <w:rFonts w:ascii="Arial" w:hAnsi="Arial" w:cs="Arial"/>
          <w:sz w:val="22"/>
          <w:szCs w:val="22"/>
          <w:lang w:val="ro-RO"/>
        </w:rPr>
      </w:pPr>
      <w:bookmarkStart w:id="35" w:name="_Formular_1"/>
      <w:bookmarkStart w:id="36" w:name="_Toc86067337"/>
      <w:bookmarkEnd w:id="35"/>
      <w:r w:rsidRPr="00FC7F56">
        <w:rPr>
          <w:rFonts w:ascii="Arial" w:hAnsi="Arial" w:cs="Arial"/>
          <w:sz w:val="22"/>
          <w:szCs w:val="22"/>
          <w:lang w:val="ro-RO"/>
        </w:rPr>
        <w:lastRenderedPageBreak/>
        <w:t>Formular 1</w:t>
      </w:r>
      <w:bookmarkEnd w:id="36"/>
    </w:p>
    <w:p w14:paraId="487C98BA" w14:textId="77777777" w:rsidR="001C32C9" w:rsidRPr="00FC7F56" w:rsidRDefault="001C32C9" w:rsidP="001C32C9">
      <w:pPr>
        <w:jc w:val="center"/>
        <w:rPr>
          <w:rFonts w:ascii="Trebuchet MS" w:hAnsi="Trebuchet MS" w:cs="Arial"/>
          <w:b/>
          <w:lang w:val="ro-RO"/>
        </w:rPr>
      </w:pPr>
      <w:r w:rsidRPr="00FC7F56">
        <w:rPr>
          <w:rFonts w:ascii="Trebuchet MS" w:hAnsi="Trebuchet MS" w:cs="Arial"/>
          <w:b/>
          <w:lang w:val="ro-RO"/>
        </w:rPr>
        <w:t>DECLARAŢIE DE ANGAJAMENT</w:t>
      </w:r>
    </w:p>
    <w:p w14:paraId="6EFBF36E" w14:textId="77777777" w:rsidR="001C32C9" w:rsidRPr="00FC7F56" w:rsidRDefault="001C32C9" w:rsidP="001C32C9">
      <w:pPr>
        <w:jc w:val="both"/>
        <w:rPr>
          <w:rFonts w:ascii="Trebuchet MS" w:hAnsi="Trebuchet MS" w:cs="Arial"/>
          <w:i/>
          <w:iCs/>
          <w:lang w:val="ro-RO"/>
        </w:rPr>
      </w:pPr>
      <w:r w:rsidRPr="00FC7F56">
        <w:rPr>
          <w:rFonts w:ascii="Trebuchet MS" w:hAnsi="Trebuchet MS" w:cs="Arial"/>
          <w:i/>
          <w:iCs/>
          <w:lang w:val="ro-RO"/>
        </w:rPr>
        <w:t xml:space="preserve">Prin prezenta, subsemnatul/subsemnata </w:t>
      </w:r>
      <w:r w:rsidRPr="00FC7F56">
        <w:rPr>
          <w:rFonts w:ascii="Trebuchet MS" w:hAnsi="Trebuchet MS" w:cs="Arial"/>
          <w:b/>
          <w:i/>
          <w:iCs/>
          <w:lang w:val="ro-RO"/>
        </w:rPr>
        <w:t>____________________</w:t>
      </w:r>
      <w:r w:rsidRPr="00FC7F56">
        <w:rPr>
          <w:rFonts w:ascii="Trebuchet MS" w:hAnsi="Trebuchet MS" w:cs="Arial"/>
          <w:i/>
          <w:iCs/>
          <w:lang w:val="ro-RO"/>
        </w:rPr>
        <w:t xml:space="preserve">, identificat(ă) cu </w:t>
      </w:r>
      <w:r w:rsidRPr="00FC7F56">
        <w:rPr>
          <w:rFonts w:ascii="Trebuchet MS" w:hAnsi="Trebuchet MS" w:cs="Arial"/>
          <w:b/>
          <w:i/>
          <w:iCs/>
          <w:lang w:val="ro-RO"/>
        </w:rPr>
        <w:t>_____</w:t>
      </w:r>
      <w:r w:rsidRPr="00FC7F56">
        <w:rPr>
          <w:rFonts w:ascii="Trebuchet MS" w:hAnsi="Trebuchet MS" w:cs="Arial"/>
          <w:i/>
          <w:iCs/>
          <w:lang w:val="ro-RO"/>
        </w:rPr>
        <w:t xml:space="preserve"> seria  </w:t>
      </w:r>
      <w:r w:rsidRPr="00FC7F56">
        <w:rPr>
          <w:rFonts w:ascii="Trebuchet MS" w:hAnsi="Trebuchet MS" w:cs="Arial"/>
          <w:b/>
          <w:i/>
          <w:iCs/>
          <w:lang w:val="ro-RO"/>
        </w:rPr>
        <w:t>____</w:t>
      </w:r>
      <w:r w:rsidRPr="00FC7F56">
        <w:rPr>
          <w:rFonts w:ascii="Trebuchet MS" w:hAnsi="Trebuchet MS" w:cs="Arial"/>
          <w:i/>
          <w:iCs/>
          <w:lang w:val="ro-RO"/>
        </w:rPr>
        <w:t xml:space="preserve"> nr. </w:t>
      </w:r>
      <w:r w:rsidRPr="00FC7F56">
        <w:rPr>
          <w:rFonts w:ascii="Trebuchet MS" w:hAnsi="Trebuchet MS" w:cs="Arial"/>
          <w:b/>
          <w:i/>
          <w:iCs/>
          <w:lang w:val="ro-RO"/>
        </w:rPr>
        <w:t>_______</w:t>
      </w:r>
      <w:r w:rsidRPr="00FC7F56">
        <w:rPr>
          <w:rFonts w:ascii="Trebuchet MS" w:hAnsi="Trebuchet MS" w:cs="Arial"/>
          <w:i/>
          <w:iCs/>
          <w:lang w:val="ro-RO"/>
        </w:rPr>
        <w:t xml:space="preserve"> , eliberat(ă) de </w:t>
      </w:r>
      <w:r w:rsidRPr="00FC7F56">
        <w:rPr>
          <w:rFonts w:ascii="Trebuchet MS" w:hAnsi="Trebuchet MS" w:cs="Arial"/>
          <w:b/>
          <w:i/>
          <w:iCs/>
          <w:lang w:val="ro-RO"/>
        </w:rPr>
        <w:t>_______________________</w:t>
      </w:r>
      <w:r w:rsidRPr="00FC7F56">
        <w:rPr>
          <w:rFonts w:ascii="Trebuchet MS" w:hAnsi="Trebuchet MS" w:cs="Arial"/>
          <w:i/>
          <w:iCs/>
          <w:lang w:val="ro-RO"/>
        </w:rPr>
        <w:t xml:space="preserve"> la data de </w:t>
      </w:r>
      <w:r w:rsidRPr="00FC7F56">
        <w:rPr>
          <w:rFonts w:ascii="Trebuchet MS" w:hAnsi="Trebuchet MS" w:cs="Arial"/>
          <w:b/>
          <w:i/>
          <w:iCs/>
          <w:lang w:val="ro-RO"/>
        </w:rPr>
        <w:t>______________</w:t>
      </w:r>
      <w:r w:rsidRPr="00FC7F56">
        <w:rPr>
          <w:rFonts w:ascii="Trebuchet MS" w:hAnsi="Trebuchet MS" w:cs="Arial"/>
          <w:i/>
          <w:iCs/>
          <w:lang w:val="ro-RO"/>
        </w:rPr>
        <w:t xml:space="preserve">, CNP </w:t>
      </w:r>
      <w:r w:rsidRPr="00FC7F56">
        <w:rPr>
          <w:rFonts w:ascii="Trebuchet MS" w:hAnsi="Trebuchet MS" w:cs="Arial"/>
          <w:b/>
          <w:i/>
          <w:iCs/>
          <w:lang w:val="ro-RO"/>
        </w:rPr>
        <w:t>______________________</w:t>
      </w:r>
      <w:r w:rsidRPr="00FC7F56">
        <w:rPr>
          <w:rFonts w:ascii="Trebuchet MS" w:hAnsi="Trebuchet MS" w:cs="Arial"/>
          <w:i/>
          <w:iCs/>
          <w:lang w:val="ro-RO"/>
        </w:rPr>
        <w:t xml:space="preserve">, cu domiciliul în localitatea </w:t>
      </w:r>
      <w:r w:rsidRPr="00FC7F56">
        <w:rPr>
          <w:rFonts w:ascii="Trebuchet MS" w:hAnsi="Trebuchet MS" w:cs="Arial"/>
          <w:b/>
          <w:i/>
          <w:iCs/>
          <w:lang w:val="ro-RO"/>
        </w:rPr>
        <w:t>____________________________________________________________________</w:t>
      </w:r>
      <w:r w:rsidRPr="00FC7F56">
        <w:rPr>
          <w:rFonts w:ascii="Trebuchet MS" w:hAnsi="Trebuchet MS" w:cs="Arial"/>
          <w:i/>
          <w:iCs/>
          <w:lang w:val="ro-RO"/>
        </w:rPr>
        <w:t xml:space="preserve"> în calitate de reprezentant legal/împuternicit al </w:t>
      </w:r>
      <w:r w:rsidRPr="00FC7F56">
        <w:rPr>
          <w:rFonts w:ascii="Trebuchet MS" w:hAnsi="Trebuchet MS" w:cs="Arial"/>
          <w:b/>
          <w:i/>
          <w:iCs/>
          <w:lang w:val="ro-RO"/>
        </w:rPr>
        <w:t>___________________________</w:t>
      </w:r>
      <w:r w:rsidRPr="00FC7F56">
        <w:rPr>
          <w:rFonts w:ascii="Trebuchet MS" w:hAnsi="Trebuchet MS" w:cs="Arial"/>
          <w:i/>
          <w:iCs/>
          <w:lang w:val="ro-RO"/>
        </w:rPr>
        <w:t xml:space="preserve">, solicitant/lider de parteneriat al finanțării nerambursabile acordate pentru proiectul ID MySMIS </w:t>
      </w:r>
      <w:r w:rsidRPr="00FC7F56">
        <w:rPr>
          <w:rFonts w:ascii="Trebuchet MS" w:hAnsi="Trebuchet MS" w:cs="Arial"/>
          <w:b/>
          <w:i/>
          <w:iCs/>
          <w:lang w:val="ro-RO"/>
        </w:rPr>
        <w:t>_____________</w:t>
      </w:r>
      <w:r w:rsidRPr="00FC7F56">
        <w:rPr>
          <w:rFonts w:ascii="Trebuchet MS" w:hAnsi="Trebuchet MS" w:cs="Arial"/>
          <w:i/>
          <w:iCs/>
          <w:lang w:val="ro-RO"/>
        </w:rPr>
        <w:t xml:space="preserve">, cu titlul </w:t>
      </w:r>
      <w:r w:rsidRPr="00FC7F56">
        <w:rPr>
          <w:rFonts w:ascii="Trebuchet MS" w:hAnsi="Trebuchet MS" w:cs="Arial"/>
          <w:b/>
          <w:i/>
          <w:iCs/>
          <w:lang w:val="ro-RO"/>
        </w:rPr>
        <w:t>___________________________</w:t>
      </w:r>
      <w:r w:rsidRPr="00FC7F56">
        <w:rPr>
          <w:rFonts w:ascii="Trebuchet MS" w:hAnsi="Trebuchet MS" w:cs="Arial"/>
          <w:i/>
          <w:iCs/>
          <w:lang w:val="ro-RO"/>
        </w:rPr>
        <w:t>,  declar pe propria răspundere că solicitantul/parteneriatul creat are resursele financiare necesare pentru susţinerea implementării proiectului şi mă</w:t>
      </w:r>
      <w:r w:rsidRPr="00FC7F56">
        <w:rPr>
          <w:rFonts w:ascii="Trebuchet MS" w:hAnsi="Trebuchet MS" w:cs="Arial"/>
          <w:i/>
          <w:lang w:val="ro-RO"/>
        </w:rPr>
        <w:t xml:space="preserve"> angajez:</w:t>
      </w:r>
    </w:p>
    <w:p w14:paraId="52B6C2CA" w14:textId="77777777" w:rsidR="001C32C9" w:rsidRPr="00FC7F56" w:rsidRDefault="001C32C9" w:rsidP="001C32C9">
      <w:pPr>
        <w:numPr>
          <w:ilvl w:val="0"/>
          <w:numId w:val="25"/>
        </w:numPr>
        <w:spacing w:after="0" w:line="240" w:lineRule="auto"/>
        <w:jc w:val="both"/>
        <w:rPr>
          <w:rFonts w:ascii="Trebuchet MS" w:hAnsi="Trebuchet MS" w:cs="Arial"/>
          <w:i/>
          <w:lang w:val="ro-RO"/>
        </w:rPr>
      </w:pPr>
      <w:r w:rsidRPr="00FC7F56">
        <w:rPr>
          <w:rFonts w:ascii="Trebuchet MS" w:hAnsi="Trebuchet MS" w:cs="Arial"/>
          <w:i/>
          <w:lang w:val="ro-RO"/>
        </w:rPr>
        <w:t>să furnizez contribuţia proprie aferentă costurilor eligibile ale proiectului/ să furnizez împreună cu partenerii contribuţia proprie aferentă fiecărui membru al parteneriatului;</w:t>
      </w:r>
    </w:p>
    <w:p w14:paraId="485B94BA" w14:textId="77777777" w:rsidR="001C32C9" w:rsidRPr="00FC7F56" w:rsidRDefault="001C32C9" w:rsidP="001C32C9">
      <w:pPr>
        <w:numPr>
          <w:ilvl w:val="0"/>
          <w:numId w:val="25"/>
        </w:numPr>
        <w:spacing w:after="0" w:line="240" w:lineRule="auto"/>
        <w:jc w:val="both"/>
        <w:rPr>
          <w:rFonts w:ascii="Trebuchet MS" w:hAnsi="Trebuchet MS" w:cs="Arial"/>
          <w:i/>
          <w:lang w:val="ro-RO"/>
        </w:rPr>
      </w:pPr>
      <w:r w:rsidRPr="00FC7F56">
        <w:rPr>
          <w:rFonts w:ascii="Trebuchet MS" w:hAnsi="Trebuchet MS" w:cs="Arial"/>
          <w:i/>
          <w:lang w:val="ro-RO"/>
        </w:rPr>
        <w:t>să finanţez împreună cu partenerii, după caz, toate costurile neeligibile aferente proiectului;</w:t>
      </w:r>
    </w:p>
    <w:p w14:paraId="7C657923" w14:textId="77777777" w:rsidR="001C32C9" w:rsidRPr="00FC7F56" w:rsidRDefault="001C32C9" w:rsidP="001C32C9">
      <w:pPr>
        <w:numPr>
          <w:ilvl w:val="0"/>
          <w:numId w:val="25"/>
        </w:numPr>
        <w:spacing w:after="0" w:line="240" w:lineRule="auto"/>
        <w:jc w:val="both"/>
        <w:rPr>
          <w:rFonts w:ascii="Trebuchet MS" w:hAnsi="Trebuchet MS" w:cs="Arial"/>
          <w:i/>
          <w:lang w:val="ro-RO"/>
        </w:rPr>
      </w:pPr>
      <w:r w:rsidRPr="00FC7F56">
        <w:rPr>
          <w:rFonts w:ascii="Trebuchet MS" w:hAnsi="Trebuchet MS" w:cs="Arial"/>
          <w:i/>
          <w:lang w:val="ro-RO"/>
        </w:rPr>
        <w:t>să asigur, împreună cu partenerii, după caz, resursele financiare necesare implementării optime a proiectului în condiţiile rambursării/decontării ulterioare a cheltuielilor;</w:t>
      </w:r>
    </w:p>
    <w:p w14:paraId="5BE51E30" w14:textId="77777777" w:rsidR="001C32C9" w:rsidRPr="00FC7F56" w:rsidRDefault="001C32C9" w:rsidP="001C32C9">
      <w:pPr>
        <w:numPr>
          <w:ilvl w:val="0"/>
          <w:numId w:val="25"/>
        </w:numPr>
        <w:spacing w:after="0" w:line="240" w:lineRule="auto"/>
        <w:jc w:val="both"/>
        <w:rPr>
          <w:rFonts w:ascii="Trebuchet MS" w:hAnsi="Trebuchet MS" w:cs="Arial"/>
          <w:i/>
          <w:lang w:val="ro-RO"/>
        </w:rPr>
      </w:pPr>
      <w:r w:rsidRPr="00FC7F56">
        <w:rPr>
          <w:rFonts w:ascii="Trebuchet MS" w:hAnsi="Trebuchet MS" w:cs="Arial"/>
          <w:i/>
          <w:lang w:val="ro-RO"/>
        </w:rPr>
        <w:t>să menţin proprietatea proiectului şi natura activităţii, împreună cu partenerii, după caz, pentru care s-a acordat finanţare nerambursabilă, pe o perioadă de cel puţin 3 ani după finalizare şi să asigur exploatarea şi mentenanţă în această perioadă;</w:t>
      </w:r>
    </w:p>
    <w:p w14:paraId="7FC3F59E" w14:textId="77777777" w:rsidR="001C32C9" w:rsidRPr="00FC7F56" w:rsidRDefault="001C32C9" w:rsidP="001C32C9">
      <w:pPr>
        <w:numPr>
          <w:ilvl w:val="0"/>
          <w:numId w:val="25"/>
        </w:numPr>
        <w:spacing w:after="0" w:line="240" w:lineRule="auto"/>
        <w:jc w:val="both"/>
        <w:rPr>
          <w:rFonts w:ascii="Trebuchet MS" w:hAnsi="Trebuchet MS" w:cs="Arial"/>
          <w:i/>
          <w:lang w:val="ro-RO"/>
        </w:rPr>
      </w:pPr>
      <w:r w:rsidRPr="00FC7F56">
        <w:rPr>
          <w:rFonts w:ascii="Trebuchet MS" w:hAnsi="Trebuchet MS" w:cs="Arial"/>
          <w:i/>
          <w:lang w:val="ro-RO"/>
        </w:rPr>
        <w:t>să asigur folosinţa echipamentelor şi bunurilor achiziţionate prin proiect, împreună cu partenerii, după caz, pentru scopul declarat în proiect.</w:t>
      </w:r>
    </w:p>
    <w:p w14:paraId="1BB2BAF7" w14:textId="77777777" w:rsidR="001C32C9" w:rsidRPr="00FC7F56" w:rsidRDefault="001C32C9" w:rsidP="001C32C9">
      <w:pPr>
        <w:jc w:val="both"/>
        <w:rPr>
          <w:rFonts w:ascii="Trebuchet MS" w:hAnsi="Trebuchet MS" w:cs="Arial"/>
          <w:i/>
          <w:lang w:val="ro-RO"/>
        </w:rPr>
      </w:pPr>
      <w:r w:rsidRPr="00FC7F56">
        <w:rPr>
          <w:rFonts w:ascii="Trebuchet MS" w:hAnsi="Trebuchet MS" w:cs="Arial"/>
          <w:i/>
          <w:lang w:val="ro-RO"/>
        </w:rPr>
        <w:t>De asemenea, declar că sunt de acord şi voi respecta toți termenii și condițiile prevăzute în documentul „Orientări privind oportunitățile de finanțare în cadrul Programului Operațional Capital Uman 2014-2020” si in Ghidul solicitantului condiții specifice aferent apelului de proiect numărul……,  în contractul de finanțare, precum și în legislația comunitară şi naţională în vigoare, în caz contrar sunt de acord cu rezilierea contractului.</w:t>
      </w:r>
    </w:p>
    <w:p w14:paraId="32BB6648"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Solicitant/Lider:</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___________________</w:t>
      </w:r>
    </w:p>
    <w:p w14:paraId="5A4F95BF"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Data:</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 xml:space="preserve">___________________ </w:t>
      </w:r>
    </w:p>
    <w:p w14:paraId="3A30A611"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Funcţia ocupată în organizaţie:</w:t>
      </w:r>
      <w:r w:rsidRPr="00FC7F56">
        <w:rPr>
          <w:rFonts w:ascii="Trebuchet MS" w:hAnsi="Trebuchet MS" w:cs="Arial"/>
          <w:b/>
          <w:lang w:val="ro-RO"/>
        </w:rPr>
        <w:tab/>
        <w:t>___________________</w:t>
      </w:r>
    </w:p>
    <w:p w14:paraId="775FA04E"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 xml:space="preserve">Prenume şi Nume </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 xml:space="preserve">___________________ </w:t>
      </w:r>
    </w:p>
    <w:p w14:paraId="2A95D124"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Semnătura:</w:t>
      </w:r>
    </w:p>
    <w:p w14:paraId="50850ED8" w14:textId="77777777" w:rsidR="001C32C9" w:rsidRPr="00FC7F56" w:rsidRDefault="001C32C9" w:rsidP="001C32C9">
      <w:pPr>
        <w:pStyle w:val="Heading1"/>
        <w:pageBreakBefore/>
        <w:jc w:val="right"/>
        <w:rPr>
          <w:rFonts w:ascii="Arial" w:hAnsi="Arial" w:cs="Arial"/>
          <w:sz w:val="22"/>
          <w:szCs w:val="22"/>
          <w:lang w:val="ro-RO"/>
        </w:rPr>
      </w:pPr>
      <w:bookmarkStart w:id="37" w:name="_Anexa_3"/>
      <w:bookmarkStart w:id="38" w:name="_Formular_2"/>
      <w:bookmarkStart w:id="39" w:name="_Toc86067338"/>
      <w:bookmarkEnd w:id="37"/>
      <w:bookmarkEnd w:id="38"/>
      <w:r w:rsidRPr="00FC7F56">
        <w:rPr>
          <w:rFonts w:ascii="Arial" w:hAnsi="Arial" w:cs="Arial"/>
          <w:sz w:val="22"/>
          <w:szCs w:val="22"/>
          <w:lang w:val="ro-RO"/>
        </w:rPr>
        <w:lastRenderedPageBreak/>
        <w:t>Formular 2</w:t>
      </w:r>
      <w:bookmarkEnd w:id="39"/>
    </w:p>
    <w:p w14:paraId="1B975A39" w14:textId="77777777" w:rsidR="001C32C9" w:rsidRPr="00FC7F56" w:rsidRDefault="001C32C9" w:rsidP="001C32C9">
      <w:pPr>
        <w:jc w:val="both"/>
        <w:rPr>
          <w:rFonts w:ascii="Trebuchet MS" w:hAnsi="Trebuchet MS" w:cs="Arial"/>
          <w:b/>
          <w:bCs/>
          <w:sz w:val="20"/>
          <w:szCs w:val="20"/>
          <w:lang w:val="ro-RO"/>
        </w:rPr>
      </w:pPr>
      <w:r w:rsidRPr="00FC7F56">
        <w:rPr>
          <w:rFonts w:ascii="Arial" w:hAnsi="Arial" w:cs="Arial"/>
          <w:b/>
          <w:bCs/>
          <w:lang w:val="ro-RO"/>
        </w:rPr>
        <w:t xml:space="preserve"> </w:t>
      </w:r>
    </w:p>
    <w:p w14:paraId="186D09D0" w14:textId="77777777" w:rsidR="001C32C9" w:rsidRPr="00FC7F56" w:rsidRDefault="001C32C9" w:rsidP="001C32C9">
      <w:pPr>
        <w:jc w:val="both"/>
        <w:rPr>
          <w:rFonts w:ascii="Trebuchet MS" w:hAnsi="Trebuchet MS" w:cs="Arial"/>
          <w:b/>
          <w:bCs/>
          <w:sz w:val="20"/>
          <w:szCs w:val="20"/>
          <w:lang w:val="ro-RO"/>
        </w:rPr>
      </w:pPr>
    </w:p>
    <w:p w14:paraId="2A1E2085" w14:textId="77777777" w:rsidR="001C32C9" w:rsidRPr="00FC7F56" w:rsidRDefault="001C32C9" w:rsidP="001C32C9">
      <w:pPr>
        <w:jc w:val="center"/>
        <w:rPr>
          <w:rFonts w:ascii="Trebuchet MS" w:hAnsi="Trebuchet MS" w:cs="Arial"/>
          <w:sz w:val="20"/>
          <w:szCs w:val="20"/>
          <w:lang w:val="ro-RO"/>
        </w:rPr>
      </w:pPr>
      <w:r w:rsidRPr="00FC7F56">
        <w:rPr>
          <w:rFonts w:ascii="Trebuchet MS" w:hAnsi="Trebuchet MS" w:cs="Arial"/>
          <w:b/>
          <w:bCs/>
          <w:sz w:val="20"/>
          <w:szCs w:val="20"/>
          <w:lang w:val="ro-RO"/>
        </w:rPr>
        <w:t>DECLARAŢIE DE ELIGIBILITATE</w:t>
      </w:r>
    </w:p>
    <w:p w14:paraId="60D24B62" w14:textId="77777777" w:rsidR="001C32C9" w:rsidRPr="00FC7F56" w:rsidRDefault="001C32C9" w:rsidP="001C32C9">
      <w:pPr>
        <w:jc w:val="both"/>
        <w:rPr>
          <w:rFonts w:ascii="Trebuchet MS" w:hAnsi="Trebuchet MS" w:cs="Arial"/>
          <w:sz w:val="20"/>
          <w:szCs w:val="20"/>
          <w:lang w:val="ro-RO"/>
        </w:rPr>
      </w:pPr>
    </w:p>
    <w:p w14:paraId="7EA2C9DC" w14:textId="77777777" w:rsidR="001C32C9" w:rsidRPr="00FC7F56" w:rsidRDefault="001C32C9" w:rsidP="001C32C9">
      <w:pPr>
        <w:jc w:val="both"/>
        <w:rPr>
          <w:rFonts w:ascii="Trebuchet MS" w:hAnsi="Trebuchet MS" w:cs="Arial"/>
          <w:sz w:val="20"/>
          <w:szCs w:val="20"/>
          <w:lang w:val="ro-RO"/>
        </w:rPr>
      </w:pPr>
      <w:r w:rsidRPr="00FC7F56">
        <w:rPr>
          <w:rFonts w:ascii="Trebuchet MS" w:hAnsi="Trebuchet MS" w:cs="Arial"/>
          <w:sz w:val="20"/>
          <w:szCs w:val="20"/>
          <w:lang w:val="ro-RO"/>
        </w:rPr>
        <w:t xml:space="preserve">Subsemnatul </w:t>
      </w:r>
      <w:r w:rsidRPr="00FC7F56">
        <w:rPr>
          <w:rFonts w:ascii="Trebuchet MS" w:hAnsi="Trebuchet MS" w:cs="Arial"/>
          <w:i/>
          <w:sz w:val="20"/>
          <w:szCs w:val="20"/>
          <w:lang w:val="ro-RO"/>
        </w:rPr>
        <w:t xml:space="preserve">&lt;nume, prenume&gt;, </w:t>
      </w:r>
      <w:r w:rsidRPr="00FC7F56">
        <w:rPr>
          <w:rFonts w:ascii="Trebuchet MS" w:hAnsi="Trebuchet MS" w:cs="Arial"/>
          <w:sz w:val="20"/>
          <w:szCs w:val="20"/>
          <w:lang w:val="ro-RO"/>
        </w:rPr>
        <w:t>posesor al CI/BI seria….., nr……., eliberată de ............,</w:t>
      </w:r>
      <w:r w:rsidRPr="00FC7F56">
        <w:rPr>
          <w:rFonts w:ascii="Trebuchet MS" w:hAnsi="Trebuchet MS" w:cs="Arial"/>
          <w:i/>
          <w:sz w:val="20"/>
          <w:szCs w:val="20"/>
          <w:lang w:val="ro-RO"/>
        </w:rPr>
        <w:t xml:space="preserve">  </w:t>
      </w:r>
      <w:r w:rsidRPr="00FC7F56">
        <w:rPr>
          <w:rFonts w:ascii="Trebuchet MS" w:hAnsi="Trebuchet MS" w:cs="Arial"/>
          <w:sz w:val="20"/>
          <w:szCs w:val="20"/>
          <w:lang w:val="ro-RO"/>
        </w:rPr>
        <w:t xml:space="preserve"> în calitate de </w:t>
      </w:r>
      <w:r w:rsidRPr="00FC7F56">
        <w:rPr>
          <w:rFonts w:ascii="Trebuchet MS" w:hAnsi="Trebuchet MS" w:cs="Arial"/>
          <w:i/>
          <w:sz w:val="20"/>
          <w:szCs w:val="20"/>
          <w:lang w:val="ro-RO"/>
        </w:rPr>
        <w:t>&lt;funcţie / reprezentant legal / împuternicit&gt;</w:t>
      </w:r>
      <w:r w:rsidRPr="00FC7F56">
        <w:rPr>
          <w:rFonts w:ascii="Trebuchet MS" w:hAnsi="Trebuchet MS" w:cs="Arial"/>
          <w:sz w:val="20"/>
          <w:szCs w:val="20"/>
          <w:lang w:val="ro-RO"/>
        </w:rPr>
        <w:t xml:space="preserve"> al </w:t>
      </w:r>
      <w:r w:rsidRPr="00FC7F56">
        <w:rPr>
          <w:rFonts w:ascii="Trebuchet MS" w:hAnsi="Trebuchet MS" w:cs="Arial"/>
          <w:i/>
          <w:sz w:val="20"/>
          <w:szCs w:val="20"/>
          <w:lang w:val="ro-RO"/>
        </w:rPr>
        <w:t>&lt;denumire solicitant&gt;</w:t>
      </w:r>
      <w:r w:rsidRPr="00FC7F56">
        <w:rPr>
          <w:rFonts w:ascii="Trebuchet MS" w:hAnsi="Trebuchet MS" w:cs="Arial"/>
          <w:sz w:val="20"/>
          <w:szCs w:val="20"/>
          <w:lang w:val="ro-RO"/>
        </w:rPr>
        <w:t xml:space="preserve">, cunoscând că falsul în declaraţii este pedepsit de Codul Penal, cu prilejul depunerii Cererii de Finanţare pentru proiectul </w:t>
      </w:r>
      <w:r w:rsidRPr="00FC7F56">
        <w:rPr>
          <w:rFonts w:ascii="Trebuchet MS" w:hAnsi="Trebuchet MS" w:cs="Arial"/>
          <w:i/>
          <w:sz w:val="20"/>
          <w:szCs w:val="20"/>
          <w:lang w:val="ro-RO"/>
        </w:rPr>
        <w:t xml:space="preserve">&lt;denumire proiect&gt;, </w:t>
      </w:r>
      <w:r w:rsidRPr="00FC7F56">
        <w:rPr>
          <w:rFonts w:ascii="Trebuchet MS" w:hAnsi="Trebuchet MS" w:cs="Arial"/>
          <w:sz w:val="20"/>
          <w:szCs w:val="20"/>
          <w:lang w:val="ro-RO"/>
        </w:rPr>
        <w:t>în cadrul</w:t>
      </w:r>
      <w:r w:rsidRPr="00FC7F56">
        <w:rPr>
          <w:rFonts w:ascii="Trebuchet MS" w:hAnsi="Trebuchet MS" w:cs="Arial"/>
          <w:i/>
          <w:sz w:val="20"/>
          <w:szCs w:val="20"/>
          <w:lang w:val="ro-RO"/>
        </w:rPr>
        <w:t xml:space="preserve"> </w:t>
      </w:r>
      <w:r w:rsidRPr="00FC7F56">
        <w:rPr>
          <w:rFonts w:ascii="Trebuchet MS" w:hAnsi="Trebuchet MS" w:cs="Arial"/>
          <w:sz w:val="20"/>
          <w:szCs w:val="20"/>
          <w:lang w:val="ro-RO"/>
        </w:rPr>
        <w:t xml:space="preserve"> Programului ……….., declar pe propria răspundere că:</w:t>
      </w:r>
    </w:p>
    <w:p w14:paraId="46270644" w14:textId="77777777" w:rsidR="001C32C9" w:rsidRPr="00FC7F56" w:rsidRDefault="001C32C9" w:rsidP="001C32C9">
      <w:pPr>
        <w:jc w:val="both"/>
        <w:rPr>
          <w:rFonts w:ascii="Trebuchet MS" w:hAnsi="Trebuchet MS" w:cs="Arial"/>
          <w:sz w:val="20"/>
          <w:szCs w:val="20"/>
          <w:lang w:val="ro-RO"/>
        </w:rPr>
      </w:pPr>
    </w:p>
    <w:p w14:paraId="62283698" w14:textId="77777777" w:rsidR="001C32C9" w:rsidRPr="00FC7F56" w:rsidRDefault="001C32C9" w:rsidP="001F1B78">
      <w:pPr>
        <w:numPr>
          <w:ilvl w:val="0"/>
          <w:numId w:val="54"/>
        </w:numPr>
        <w:spacing w:after="0" w:line="240" w:lineRule="auto"/>
        <w:jc w:val="both"/>
        <w:rPr>
          <w:rFonts w:ascii="Trebuchet MS" w:hAnsi="Trebuchet MS" w:cs="Arial"/>
          <w:sz w:val="20"/>
          <w:szCs w:val="20"/>
          <w:lang w:val="ro-RO"/>
        </w:rPr>
      </w:pPr>
      <w:r w:rsidRPr="00FC7F56">
        <w:rPr>
          <w:rFonts w:ascii="Trebuchet MS" w:hAnsi="Trebuchet MS" w:cs="Arial"/>
          <w:sz w:val="20"/>
          <w:szCs w:val="20"/>
          <w:lang w:val="ro-RO"/>
        </w:rPr>
        <w:t xml:space="preserve">proiectul pentru care se solicită finanţare </w:t>
      </w:r>
      <w:r w:rsidRPr="00FC7F56">
        <w:rPr>
          <w:rFonts w:ascii="Trebuchet MS" w:hAnsi="Trebuchet MS" w:cs="Arial"/>
          <w:b/>
          <w:sz w:val="20"/>
          <w:szCs w:val="20"/>
          <w:lang w:val="ro-RO"/>
        </w:rPr>
        <w:t>nu a mai beneficiat de finanţare din fonduri publice</w:t>
      </w:r>
      <w:r w:rsidRPr="00FC7F56">
        <w:rPr>
          <w:rFonts w:ascii="Trebuchet MS" w:hAnsi="Trebuchet MS" w:cs="Arial"/>
          <w:sz w:val="20"/>
          <w:szCs w:val="20"/>
          <w:lang w:val="ro-RO"/>
        </w:rPr>
        <w:t>, altele decât cele ale solicitantului, în ultimii 5 ani înainte de data depunerii cererii de finanţare. În  situaţia în care o astfel de finanţare va fi disponibilă după transmiterea cererii de finanţare sau în timpul implementării proiectului, &lt;</w:t>
      </w:r>
      <w:r w:rsidRPr="00FC7F56">
        <w:rPr>
          <w:rFonts w:ascii="Trebuchet MS" w:hAnsi="Trebuchet MS" w:cs="Arial"/>
          <w:i/>
          <w:sz w:val="20"/>
          <w:szCs w:val="20"/>
          <w:lang w:val="ro-RO"/>
        </w:rPr>
        <w:t>denumire solicitant</w:t>
      </w:r>
      <w:r w:rsidRPr="00FC7F56">
        <w:rPr>
          <w:rFonts w:ascii="Trebuchet MS" w:hAnsi="Trebuchet MS" w:cs="Arial"/>
          <w:sz w:val="20"/>
          <w:szCs w:val="20"/>
          <w:lang w:val="ro-RO"/>
        </w:rPr>
        <w:t>&gt;, va informa de urgenţă Autoritatea de Management pentru Programul Operaţional ……..</w:t>
      </w:r>
    </w:p>
    <w:p w14:paraId="3BC34188" w14:textId="77777777" w:rsidR="001C32C9" w:rsidRPr="00FC7F56" w:rsidRDefault="001C32C9" w:rsidP="001F1B78">
      <w:pPr>
        <w:numPr>
          <w:ilvl w:val="0"/>
          <w:numId w:val="54"/>
        </w:numPr>
        <w:spacing w:after="0" w:line="240" w:lineRule="auto"/>
        <w:jc w:val="both"/>
        <w:rPr>
          <w:rFonts w:ascii="Trebuchet MS" w:hAnsi="Trebuchet MS" w:cs="Arial"/>
          <w:sz w:val="20"/>
          <w:szCs w:val="20"/>
          <w:lang w:val="ro-RO"/>
        </w:rPr>
      </w:pPr>
      <w:r w:rsidRPr="00FC7F56">
        <w:rPr>
          <w:rFonts w:ascii="Trebuchet MS" w:hAnsi="Trebuchet MS" w:cs="Arial"/>
          <w:i/>
          <w:sz w:val="20"/>
          <w:szCs w:val="20"/>
          <w:lang w:val="ro-RO"/>
        </w:rPr>
        <w:t>&lt;denumire solicitant &gt;</w:t>
      </w:r>
      <w:r w:rsidRPr="00FC7F56">
        <w:rPr>
          <w:rFonts w:ascii="Trebuchet MS" w:hAnsi="Trebuchet MS" w:cs="Arial"/>
          <w:sz w:val="20"/>
          <w:szCs w:val="20"/>
          <w:lang w:val="ro-RO"/>
        </w:rPr>
        <w:t xml:space="preserve">,  </w:t>
      </w:r>
      <w:r w:rsidRPr="00FC7F56">
        <w:rPr>
          <w:rFonts w:ascii="Trebuchet MS" w:hAnsi="Trebuchet MS" w:cs="Arial"/>
          <w:b/>
          <w:bCs/>
          <w:sz w:val="20"/>
          <w:szCs w:val="20"/>
          <w:lang w:val="ro-RO"/>
        </w:rPr>
        <w:t xml:space="preserve">nu </w:t>
      </w:r>
      <w:r w:rsidRPr="00FC7F56">
        <w:rPr>
          <w:rFonts w:ascii="Trebuchet MS" w:hAnsi="Trebuchet MS" w:cs="Arial"/>
          <w:b/>
          <w:sz w:val="20"/>
          <w:szCs w:val="20"/>
          <w:lang w:val="ro-RO"/>
        </w:rPr>
        <w:t>se află</w:t>
      </w:r>
      <w:r w:rsidRPr="00FC7F56">
        <w:rPr>
          <w:rFonts w:ascii="Trebuchet MS" w:hAnsi="Trebuchet MS" w:cs="Arial"/>
          <w:sz w:val="20"/>
          <w:szCs w:val="20"/>
          <w:lang w:val="ro-RO"/>
        </w:rPr>
        <w:t xml:space="preserve"> în nici una din situaţiile de mai jos:</w:t>
      </w:r>
    </w:p>
    <w:p w14:paraId="4CB5CFDA" w14:textId="77777777" w:rsidR="001C32C9" w:rsidRPr="00FC7F56" w:rsidRDefault="001C32C9" w:rsidP="00770049">
      <w:pPr>
        <w:numPr>
          <w:ilvl w:val="0"/>
          <w:numId w:val="26"/>
        </w:numPr>
        <w:spacing w:after="0" w:line="240" w:lineRule="auto"/>
        <w:jc w:val="both"/>
        <w:rPr>
          <w:rFonts w:ascii="Trebuchet MS" w:hAnsi="Trebuchet MS" w:cs="Arial"/>
          <w:sz w:val="20"/>
          <w:szCs w:val="20"/>
          <w:lang w:val="ro-RO"/>
        </w:rPr>
      </w:pPr>
      <w:r w:rsidRPr="00FC7F56">
        <w:rPr>
          <w:rFonts w:ascii="Trebuchet MS" w:hAnsi="Trebuchet MS" w:cs="Arial"/>
          <w:sz w:val="20"/>
          <w:szCs w:val="20"/>
          <w:lang w:val="ro-RO"/>
        </w:rPr>
        <w:t xml:space="preserve">este în </w:t>
      </w:r>
      <w:r w:rsidRPr="00FC7F56">
        <w:rPr>
          <w:rFonts w:ascii="Trebuchet MS" w:hAnsi="Trebuchet MS" w:cs="Arial"/>
          <w:b/>
          <w:sz w:val="20"/>
          <w:szCs w:val="20"/>
          <w:lang w:val="ro-RO"/>
        </w:rPr>
        <w:t>incapacitate de plată/ în stare de insolvenţă</w:t>
      </w:r>
      <w:r w:rsidRPr="00FC7F56">
        <w:rPr>
          <w:rFonts w:ascii="Trebuchet MS" w:hAnsi="Trebuchet MS" w:cs="Arial"/>
          <w:sz w:val="20"/>
          <w:szCs w:val="20"/>
          <w:lang w:val="ro-RO"/>
        </w:rPr>
        <w:t>, conform Ordonanţei de Urgenţă a Guvernului nr. 46/2013 privind criza financiară şi insolvenţa unităţilor administrative teritoriale, respectiv în stare de faliment/lichidare conform Legii nr.85/2014 privind procedurile de prevenire a insolvenței și de insolvență, cu modificările şi completările ulterioare, după caz;</w:t>
      </w:r>
    </w:p>
    <w:p w14:paraId="75F3C90A" w14:textId="77777777" w:rsidR="001C32C9" w:rsidRPr="00FC7F56" w:rsidRDefault="001C32C9" w:rsidP="00770049">
      <w:pPr>
        <w:numPr>
          <w:ilvl w:val="0"/>
          <w:numId w:val="26"/>
        </w:numPr>
        <w:spacing w:after="0" w:line="240" w:lineRule="auto"/>
        <w:jc w:val="both"/>
        <w:rPr>
          <w:rFonts w:ascii="Trebuchet MS" w:hAnsi="Trebuchet MS" w:cs="Arial"/>
          <w:sz w:val="20"/>
          <w:szCs w:val="20"/>
          <w:lang w:val="ro-RO"/>
        </w:rPr>
      </w:pPr>
      <w:r w:rsidRPr="00FC7F56">
        <w:rPr>
          <w:rFonts w:ascii="Trebuchet MS" w:hAnsi="Trebuchet MS" w:cs="Arial"/>
          <w:sz w:val="20"/>
          <w:szCs w:val="20"/>
          <w:lang w:val="ro-RO"/>
        </w:rPr>
        <w:t xml:space="preserve">a suferit </w:t>
      </w:r>
      <w:r w:rsidRPr="00FC7F56">
        <w:rPr>
          <w:rFonts w:ascii="Trebuchet MS" w:hAnsi="Trebuchet MS" w:cs="Arial"/>
          <w:b/>
          <w:sz w:val="20"/>
          <w:szCs w:val="20"/>
          <w:lang w:val="ro-RO"/>
        </w:rPr>
        <w:t>condamnări definitive</w:t>
      </w:r>
      <w:r w:rsidRPr="00FC7F56">
        <w:rPr>
          <w:rFonts w:ascii="Trebuchet MS" w:hAnsi="Trebuchet MS" w:cs="Arial"/>
          <w:sz w:val="20"/>
          <w:szCs w:val="20"/>
          <w:lang w:val="ro-RO"/>
        </w:rPr>
        <w:t xml:space="preserve"> datorate unei conduite profesionale îndreptată împotriva legii, decizie formulată de o autoritate de judecată ce are forţă de res judicata;</w:t>
      </w:r>
    </w:p>
    <w:p w14:paraId="24748596" w14:textId="77777777" w:rsidR="001C32C9" w:rsidRPr="00FC7F56" w:rsidRDefault="001C32C9" w:rsidP="00770049">
      <w:pPr>
        <w:numPr>
          <w:ilvl w:val="0"/>
          <w:numId w:val="26"/>
        </w:numPr>
        <w:spacing w:after="0" w:line="240" w:lineRule="auto"/>
        <w:jc w:val="both"/>
        <w:rPr>
          <w:rFonts w:ascii="Trebuchet MS" w:hAnsi="Trebuchet MS" w:cs="Arial"/>
          <w:sz w:val="20"/>
          <w:szCs w:val="20"/>
          <w:lang w:val="ro-RO"/>
        </w:rPr>
      </w:pPr>
      <w:r w:rsidRPr="00FC7F56">
        <w:rPr>
          <w:rFonts w:ascii="Trebuchet MS" w:hAnsi="Trebuchet MS" w:cs="Arial"/>
          <w:sz w:val="20"/>
          <w:szCs w:val="20"/>
          <w:lang w:val="ro-RO"/>
        </w:rPr>
        <w:t xml:space="preserve">se află în </w:t>
      </w:r>
      <w:r w:rsidRPr="00FC7F56">
        <w:rPr>
          <w:rFonts w:ascii="Trebuchet MS" w:hAnsi="Trebuchet MS" w:cs="Arial"/>
          <w:b/>
          <w:sz w:val="20"/>
          <w:szCs w:val="20"/>
          <w:lang w:val="ro-RO"/>
        </w:rPr>
        <w:t>stare de faliment</w:t>
      </w:r>
      <w:r w:rsidRPr="00FC7F56">
        <w:rPr>
          <w:rFonts w:ascii="Trebuchet MS" w:hAnsi="Trebuchet MS" w:cs="Arial"/>
          <w:sz w:val="20"/>
          <w:szCs w:val="20"/>
          <w:lang w:val="ro-RO"/>
        </w:rPr>
        <w:t xml:space="preserve"> sau face obiectul unei proceduri de lichidare sau de administrare judiciară, are încheiate concordate, şi-a suspendat activitatea în ultimii 2 ani dinaintea depunerii cererii de finanţare sau face obiectul unei proceduri în urma acestor situaţii sau se află în situaţii similare în urma unei proceduri de aceeaşi natură prevăzute de legislaţia sau de reglementările naţionale;</w:t>
      </w:r>
    </w:p>
    <w:p w14:paraId="25359633" w14:textId="77777777" w:rsidR="001C32C9" w:rsidRPr="00FC7F56" w:rsidRDefault="001C32C9" w:rsidP="00770049">
      <w:pPr>
        <w:numPr>
          <w:ilvl w:val="0"/>
          <w:numId w:val="26"/>
        </w:numPr>
        <w:spacing w:after="0" w:line="240" w:lineRule="auto"/>
        <w:jc w:val="both"/>
        <w:rPr>
          <w:rFonts w:ascii="Trebuchet MS" w:hAnsi="Trebuchet MS" w:cs="Arial"/>
          <w:sz w:val="20"/>
          <w:szCs w:val="20"/>
          <w:lang w:val="ro-RO"/>
        </w:rPr>
      </w:pPr>
      <w:r w:rsidRPr="00FC7F56">
        <w:rPr>
          <w:rFonts w:ascii="Trebuchet MS" w:hAnsi="Trebuchet MS" w:cs="Arial"/>
          <w:sz w:val="20"/>
          <w:szCs w:val="20"/>
          <w:lang w:val="ro-RO"/>
        </w:rPr>
        <w:t xml:space="preserve">reprezentanţii săi legali/structurile de conducere şi persoanele care asigură conducerea solicitantului </w:t>
      </w:r>
      <w:r w:rsidRPr="00FC7F56">
        <w:rPr>
          <w:rFonts w:ascii="Trebuchet MS" w:hAnsi="Trebuchet MS" w:cs="Arial"/>
          <w:b/>
          <w:sz w:val="20"/>
          <w:szCs w:val="20"/>
          <w:lang w:val="ro-RO"/>
        </w:rPr>
        <w:t>au comis în conduita profesională greşeli grave</w:t>
      </w:r>
      <w:r w:rsidRPr="00FC7F56">
        <w:rPr>
          <w:rFonts w:ascii="Trebuchet MS" w:hAnsi="Trebuchet MS" w:cs="Arial"/>
          <w:sz w:val="20"/>
          <w:szCs w:val="20"/>
          <w:lang w:val="ro-RO"/>
        </w:rPr>
        <w:t>, demonstrate in instanța, pe care autoritatea contractantă le poate justifica;</w:t>
      </w:r>
    </w:p>
    <w:p w14:paraId="13CFD9AD" w14:textId="77777777" w:rsidR="001C32C9" w:rsidRPr="00FC7F56" w:rsidRDefault="001C32C9" w:rsidP="00770049">
      <w:pPr>
        <w:numPr>
          <w:ilvl w:val="0"/>
          <w:numId w:val="26"/>
        </w:numPr>
        <w:spacing w:after="0" w:line="240" w:lineRule="auto"/>
        <w:jc w:val="both"/>
        <w:rPr>
          <w:rFonts w:ascii="Trebuchet MS" w:hAnsi="Trebuchet MS" w:cs="Arial"/>
          <w:sz w:val="20"/>
          <w:szCs w:val="20"/>
          <w:lang w:val="ro-RO"/>
        </w:rPr>
      </w:pPr>
      <w:r w:rsidRPr="00FC7F56">
        <w:rPr>
          <w:rFonts w:ascii="Trebuchet MS" w:hAnsi="Trebuchet MS" w:cs="Arial"/>
          <w:sz w:val="20"/>
          <w:szCs w:val="20"/>
          <w:lang w:val="ro-RO"/>
        </w:rPr>
        <w:t xml:space="preserve">se încadrează, din punct de vedere al </w:t>
      </w:r>
      <w:r w:rsidRPr="00FC7F56">
        <w:rPr>
          <w:rFonts w:ascii="Trebuchet MS" w:hAnsi="Trebuchet MS" w:cs="Arial"/>
          <w:b/>
          <w:sz w:val="20"/>
          <w:szCs w:val="20"/>
          <w:lang w:val="ro-RO"/>
        </w:rPr>
        <w:t>obligațiilor de plată restante la bugetele publice</w:t>
      </w:r>
      <w:r w:rsidRPr="00FC7F56">
        <w:rPr>
          <w:rFonts w:ascii="Trebuchet MS" w:hAnsi="Trebuchet MS" w:cs="Arial"/>
          <w:sz w:val="20"/>
          <w:szCs w:val="20"/>
          <w:lang w:val="ro-RO"/>
        </w:rPr>
        <w:t>, într-una din situaţia în care obligațiile de plată nete depăşesc 1/12 din totalul obligațiilor datorate în ultimele 12 luni, în cazul certificatului de atestare fiscală emis de Agenția Naţională de Administrare Fiscală;</w:t>
      </w:r>
    </w:p>
    <w:p w14:paraId="27DE8FB3" w14:textId="77777777" w:rsidR="001C32C9" w:rsidRPr="00FC7F56" w:rsidRDefault="001C32C9" w:rsidP="00770049">
      <w:pPr>
        <w:numPr>
          <w:ilvl w:val="0"/>
          <w:numId w:val="26"/>
        </w:numPr>
        <w:spacing w:after="0" w:line="240" w:lineRule="auto"/>
        <w:jc w:val="both"/>
        <w:rPr>
          <w:rFonts w:ascii="Trebuchet MS" w:hAnsi="Trebuchet MS" w:cs="Arial"/>
          <w:sz w:val="20"/>
          <w:szCs w:val="20"/>
          <w:lang w:val="ro-RO"/>
        </w:rPr>
      </w:pPr>
      <w:r w:rsidRPr="00FC7F56">
        <w:rPr>
          <w:rFonts w:ascii="Trebuchet MS" w:hAnsi="Trebuchet MS" w:cs="Arial"/>
          <w:sz w:val="20"/>
          <w:szCs w:val="20"/>
          <w:lang w:val="ro-RO"/>
        </w:rPr>
        <w:t xml:space="preserve">reprezentanții săi legali/structurile de conducere și persoanele care asigură conducerea solicitantului </w:t>
      </w:r>
      <w:r w:rsidRPr="00FC7F56">
        <w:rPr>
          <w:rFonts w:ascii="Trebuchet MS" w:hAnsi="Trebuchet MS" w:cs="Arial"/>
          <w:b/>
          <w:sz w:val="20"/>
          <w:szCs w:val="20"/>
          <w:lang w:val="ro-RO"/>
        </w:rPr>
        <w:t>au fost condamnaţi printr-o hotărâre</w:t>
      </w:r>
      <w:r w:rsidRPr="00FC7F56">
        <w:rPr>
          <w:rFonts w:ascii="Trebuchet MS" w:hAnsi="Trebuchet MS" w:cs="Arial"/>
          <w:sz w:val="20"/>
          <w:szCs w:val="20"/>
          <w:lang w:val="ro-RO"/>
        </w:rPr>
        <w:t xml:space="preserve"> cu valoare de res judicata pentru fraudă, corupție, participare la o organizație criminală sau la orice alte activități ilegale în detrimentul intereselor financiare ale Comunităţilor;</w:t>
      </w:r>
    </w:p>
    <w:p w14:paraId="203B954E" w14:textId="77777777" w:rsidR="001C32C9" w:rsidRPr="00FC7F56" w:rsidRDefault="001C32C9" w:rsidP="00770049">
      <w:pPr>
        <w:numPr>
          <w:ilvl w:val="0"/>
          <w:numId w:val="26"/>
        </w:numPr>
        <w:spacing w:after="0" w:line="240" w:lineRule="auto"/>
        <w:jc w:val="both"/>
        <w:rPr>
          <w:rFonts w:ascii="Trebuchet MS" w:hAnsi="Trebuchet MS" w:cs="Arial"/>
          <w:sz w:val="20"/>
          <w:szCs w:val="20"/>
          <w:lang w:val="ro-RO"/>
        </w:rPr>
      </w:pPr>
      <w:r w:rsidRPr="00FC7F56">
        <w:rPr>
          <w:rFonts w:ascii="Trebuchet MS" w:hAnsi="Trebuchet MS" w:cs="Arial"/>
          <w:sz w:val="20"/>
          <w:szCs w:val="20"/>
          <w:lang w:val="ro-RO"/>
        </w:rPr>
        <w:t xml:space="preserve">solicitantul şi partenerul/partenerii şi/sau reprezentanții lor legali/structurile de conducere a acestora şi persoanele care asigură conducerea solicitantului/partenerului/partenerilor se află în situaţia de </w:t>
      </w:r>
      <w:r w:rsidRPr="00FC7F56">
        <w:rPr>
          <w:rFonts w:ascii="Trebuchet MS" w:hAnsi="Trebuchet MS" w:cs="Arial"/>
          <w:b/>
          <w:sz w:val="20"/>
          <w:szCs w:val="20"/>
          <w:lang w:val="ro-RO"/>
        </w:rPr>
        <w:t>conflict de interese</w:t>
      </w:r>
      <w:r w:rsidRPr="00FC7F56">
        <w:rPr>
          <w:rFonts w:ascii="Trebuchet MS" w:hAnsi="Trebuchet MS" w:cs="Arial"/>
          <w:sz w:val="20"/>
          <w:szCs w:val="20"/>
          <w:lang w:val="ro-RO"/>
        </w:rPr>
        <w:t xml:space="preserve"> sau incompatibilitate, așa cum este definit in legislația naționala si comunitara in vigoare;</w:t>
      </w:r>
    </w:p>
    <w:p w14:paraId="28DB8B8F" w14:textId="77777777" w:rsidR="001C32C9" w:rsidRPr="00FC7F56" w:rsidRDefault="001C32C9" w:rsidP="00770049">
      <w:pPr>
        <w:numPr>
          <w:ilvl w:val="0"/>
          <w:numId w:val="26"/>
        </w:numPr>
        <w:spacing w:after="0" w:line="240" w:lineRule="auto"/>
        <w:jc w:val="both"/>
        <w:rPr>
          <w:rFonts w:ascii="Trebuchet MS" w:hAnsi="Trebuchet MS" w:cs="Arial"/>
          <w:sz w:val="20"/>
          <w:szCs w:val="20"/>
          <w:lang w:val="ro-RO"/>
        </w:rPr>
      </w:pPr>
      <w:r w:rsidRPr="00FC7F56">
        <w:rPr>
          <w:rFonts w:ascii="Trebuchet MS" w:hAnsi="Trebuchet MS" w:cs="Arial"/>
          <w:sz w:val="20"/>
          <w:szCs w:val="20"/>
          <w:lang w:val="ro-RO"/>
        </w:rPr>
        <w:lastRenderedPageBreak/>
        <w:t xml:space="preserve">se face vinovat de </w:t>
      </w:r>
      <w:r w:rsidRPr="00FC7F56">
        <w:rPr>
          <w:rFonts w:ascii="Trebuchet MS" w:hAnsi="Trebuchet MS" w:cs="Arial"/>
          <w:b/>
          <w:sz w:val="20"/>
          <w:szCs w:val="20"/>
          <w:lang w:val="ro-RO"/>
        </w:rPr>
        <w:t>declarații false</w:t>
      </w:r>
      <w:r w:rsidRPr="00FC7F56">
        <w:rPr>
          <w:rFonts w:ascii="Trebuchet MS" w:hAnsi="Trebuchet MS" w:cs="Arial"/>
          <w:sz w:val="20"/>
          <w:szCs w:val="20"/>
          <w:lang w:val="ro-RO"/>
        </w:rPr>
        <w:t xml:space="preserve"> în furnizarea informațiilor solicitate de AM/OI POCU responsabil sau nu a furnizat aceste informații.</w:t>
      </w:r>
    </w:p>
    <w:p w14:paraId="0985A599" w14:textId="77777777" w:rsidR="001C32C9" w:rsidRPr="00FC7F56" w:rsidRDefault="001C32C9" w:rsidP="001F1B78">
      <w:pPr>
        <w:numPr>
          <w:ilvl w:val="0"/>
          <w:numId w:val="54"/>
        </w:numPr>
        <w:spacing w:after="0" w:line="240" w:lineRule="auto"/>
        <w:jc w:val="both"/>
        <w:rPr>
          <w:rFonts w:ascii="Trebuchet MS" w:hAnsi="Trebuchet MS" w:cs="Arial"/>
          <w:sz w:val="20"/>
          <w:szCs w:val="20"/>
          <w:lang w:val="ro-RO"/>
        </w:rPr>
      </w:pPr>
      <w:r w:rsidRPr="00FC7F56">
        <w:rPr>
          <w:rFonts w:ascii="Trebuchet MS" w:hAnsi="Trebuchet MS" w:cs="Arial"/>
          <w:b/>
          <w:sz w:val="20"/>
          <w:szCs w:val="20"/>
          <w:lang w:val="ro-RO"/>
        </w:rPr>
        <w:t>proiectul pentru care se solicită finanţare respectă şi va continua să respecte prevederile naţionale şi comunitare</w:t>
      </w:r>
      <w:r w:rsidRPr="00FC7F56">
        <w:rPr>
          <w:rFonts w:ascii="Trebuchet MS" w:hAnsi="Trebuchet MS" w:cs="Arial"/>
          <w:sz w:val="20"/>
          <w:szCs w:val="20"/>
          <w:lang w:val="ro-RO"/>
        </w:rPr>
        <w:t xml:space="preserve"> în următoarele domenii: eligibilitatea cheltuielilor, promovarea egalităţii de şanse şi politica nediscriminatorie; dezvoltarea durabilă, tehnologia informaţiei, achiziţiile publice, ajutorul de stat precum şi orice alte prevederi legale aplicabile fondurilor europene structurale şi de investiţii;</w:t>
      </w:r>
    </w:p>
    <w:p w14:paraId="672E9E58" w14:textId="77777777" w:rsidR="001C32C9" w:rsidRPr="00FC7F56" w:rsidRDefault="001C32C9" w:rsidP="001F1B78">
      <w:pPr>
        <w:numPr>
          <w:ilvl w:val="0"/>
          <w:numId w:val="54"/>
        </w:numPr>
        <w:spacing w:after="0" w:line="240" w:lineRule="auto"/>
        <w:jc w:val="both"/>
        <w:rPr>
          <w:rFonts w:ascii="Trebuchet MS" w:hAnsi="Trebuchet MS" w:cs="Arial"/>
          <w:b/>
          <w:sz w:val="20"/>
          <w:szCs w:val="20"/>
          <w:lang w:val="ro-RO"/>
        </w:rPr>
      </w:pPr>
      <w:r w:rsidRPr="00FC7F56">
        <w:rPr>
          <w:rFonts w:ascii="Trebuchet MS" w:hAnsi="Trebuchet MS" w:cs="Arial"/>
          <w:b/>
          <w:sz w:val="20"/>
          <w:szCs w:val="20"/>
          <w:lang w:val="ro-RO"/>
        </w:rPr>
        <w:t>în cazul în care au fost demarate activităţi înainte de depunerea proiectului, eventualele proceduri de achiziţii publice aferente acestor activităţi au respectat legislaţia privind achiziţiile publice.</w:t>
      </w:r>
    </w:p>
    <w:p w14:paraId="027D85EA" w14:textId="77777777" w:rsidR="001C32C9" w:rsidRPr="00FC7F56" w:rsidRDefault="001C32C9" w:rsidP="001C32C9">
      <w:pPr>
        <w:jc w:val="both"/>
        <w:rPr>
          <w:rFonts w:ascii="Trebuchet MS" w:hAnsi="Trebuchet MS" w:cs="Arial"/>
          <w:sz w:val="20"/>
          <w:szCs w:val="20"/>
          <w:lang w:val="ro-RO"/>
        </w:rPr>
      </w:pPr>
    </w:p>
    <w:p w14:paraId="248723B9" w14:textId="77777777" w:rsidR="001C32C9" w:rsidRPr="00FC7F56" w:rsidRDefault="001C32C9" w:rsidP="001C32C9">
      <w:pPr>
        <w:jc w:val="both"/>
        <w:rPr>
          <w:rFonts w:ascii="Trebuchet MS" w:hAnsi="Trebuchet MS" w:cs="Arial"/>
          <w:i/>
          <w:sz w:val="20"/>
          <w:szCs w:val="20"/>
          <w:lang w:val="ro-RO"/>
        </w:rPr>
      </w:pPr>
      <w:r w:rsidRPr="00FC7F56">
        <w:rPr>
          <w:rFonts w:ascii="Trebuchet MS" w:hAnsi="Trebuchet MS" w:cs="Arial"/>
          <w:sz w:val="20"/>
          <w:szCs w:val="20"/>
          <w:lang w:val="ro-RO"/>
        </w:rPr>
        <w:t xml:space="preserve">Declar că sunt pe deplin autorizat să semnez această declaraţie în numele </w:t>
      </w:r>
      <w:r w:rsidRPr="00FC7F56">
        <w:rPr>
          <w:rFonts w:ascii="Trebuchet MS" w:hAnsi="Trebuchet MS" w:cs="Arial"/>
          <w:i/>
          <w:sz w:val="20"/>
          <w:szCs w:val="20"/>
          <w:lang w:val="ro-RO"/>
        </w:rPr>
        <w:t>&lt;denumire solicitant&gt;.</w:t>
      </w:r>
    </w:p>
    <w:p w14:paraId="6F722F26" w14:textId="77777777" w:rsidR="001C32C9" w:rsidRPr="00FC7F56" w:rsidRDefault="001C32C9" w:rsidP="001C32C9">
      <w:pPr>
        <w:jc w:val="both"/>
        <w:rPr>
          <w:rFonts w:ascii="Trebuchet MS" w:hAnsi="Trebuchet MS" w:cs="Arial"/>
          <w:sz w:val="20"/>
          <w:szCs w:val="20"/>
          <w:lang w:val="ro-RO"/>
        </w:rPr>
      </w:pPr>
      <w:r w:rsidRPr="00FC7F56">
        <w:rPr>
          <w:rFonts w:ascii="Trebuchet MS" w:hAnsi="Trebuchet MS" w:cs="Arial"/>
          <w:sz w:val="20"/>
          <w:szCs w:val="20"/>
          <w:lang w:val="ro-RO"/>
        </w:rPr>
        <w:t>Declar, de asemenea, că afirmaţiile din această declaraţie sunt adevărate şi că informaţiile incluse în aceasta sunt corecte.</w:t>
      </w:r>
    </w:p>
    <w:p w14:paraId="0A87A577" w14:textId="77777777" w:rsidR="001C32C9" w:rsidRPr="00FC7F56" w:rsidRDefault="001C32C9" w:rsidP="001C32C9">
      <w:pPr>
        <w:jc w:val="both"/>
        <w:rPr>
          <w:rFonts w:ascii="Trebuchet MS" w:hAnsi="Trebuchet MS" w:cs="Arial"/>
          <w:sz w:val="20"/>
          <w:szCs w:val="20"/>
          <w:lang w:val="ro-RO"/>
        </w:rPr>
      </w:pPr>
    </w:p>
    <w:p w14:paraId="10E385FF" w14:textId="77777777" w:rsidR="001C32C9" w:rsidRPr="00FC7F56" w:rsidRDefault="001C32C9" w:rsidP="001C32C9">
      <w:pPr>
        <w:jc w:val="both"/>
        <w:rPr>
          <w:rFonts w:ascii="Trebuchet MS" w:hAnsi="Trebuchet MS" w:cs="Arial"/>
          <w:b/>
          <w:sz w:val="20"/>
          <w:szCs w:val="20"/>
          <w:lang w:val="ro-RO"/>
        </w:rPr>
      </w:pPr>
      <w:r w:rsidRPr="00FC7F56">
        <w:rPr>
          <w:rFonts w:ascii="Trebuchet MS" w:hAnsi="Trebuchet MS" w:cs="Arial"/>
          <w:b/>
          <w:sz w:val="20"/>
          <w:szCs w:val="20"/>
          <w:lang w:val="ro-RO"/>
        </w:rPr>
        <w:t>Solicitant/Lider:</w:t>
      </w:r>
      <w:r w:rsidRPr="00FC7F56">
        <w:rPr>
          <w:rFonts w:ascii="Trebuchet MS" w:hAnsi="Trebuchet MS" w:cs="Arial"/>
          <w:b/>
          <w:sz w:val="20"/>
          <w:szCs w:val="20"/>
          <w:lang w:val="ro-RO"/>
        </w:rPr>
        <w:tab/>
      </w:r>
      <w:r w:rsidRPr="00FC7F56">
        <w:rPr>
          <w:rFonts w:ascii="Trebuchet MS" w:hAnsi="Trebuchet MS" w:cs="Arial"/>
          <w:b/>
          <w:sz w:val="20"/>
          <w:szCs w:val="20"/>
          <w:lang w:val="ro-RO"/>
        </w:rPr>
        <w:tab/>
      </w:r>
      <w:r w:rsidRPr="00FC7F56">
        <w:rPr>
          <w:rFonts w:ascii="Trebuchet MS" w:hAnsi="Trebuchet MS" w:cs="Arial"/>
          <w:b/>
          <w:sz w:val="20"/>
          <w:szCs w:val="20"/>
          <w:lang w:val="ro-RO"/>
        </w:rPr>
        <w:tab/>
        <w:t>___________________</w:t>
      </w:r>
    </w:p>
    <w:p w14:paraId="03985138" w14:textId="77777777" w:rsidR="001C32C9" w:rsidRPr="00FC7F56" w:rsidRDefault="001C32C9" w:rsidP="001C32C9">
      <w:pPr>
        <w:jc w:val="both"/>
        <w:rPr>
          <w:rFonts w:ascii="Trebuchet MS" w:hAnsi="Trebuchet MS" w:cs="Arial"/>
          <w:b/>
          <w:sz w:val="20"/>
          <w:szCs w:val="20"/>
          <w:lang w:val="ro-RO"/>
        </w:rPr>
      </w:pPr>
      <w:r w:rsidRPr="00FC7F56">
        <w:rPr>
          <w:rFonts w:ascii="Trebuchet MS" w:hAnsi="Trebuchet MS" w:cs="Arial"/>
          <w:b/>
          <w:sz w:val="20"/>
          <w:szCs w:val="20"/>
          <w:lang w:val="ro-RO"/>
        </w:rPr>
        <w:t>Data:</w:t>
      </w:r>
      <w:r w:rsidRPr="00FC7F56">
        <w:rPr>
          <w:rFonts w:ascii="Trebuchet MS" w:hAnsi="Trebuchet MS" w:cs="Arial"/>
          <w:b/>
          <w:sz w:val="20"/>
          <w:szCs w:val="20"/>
          <w:lang w:val="ro-RO"/>
        </w:rPr>
        <w:tab/>
      </w:r>
      <w:r w:rsidRPr="00FC7F56">
        <w:rPr>
          <w:rFonts w:ascii="Trebuchet MS" w:hAnsi="Trebuchet MS" w:cs="Arial"/>
          <w:b/>
          <w:sz w:val="20"/>
          <w:szCs w:val="20"/>
          <w:lang w:val="ro-RO"/>
        </w:rPr>
        <w:tab/>
      </w:r>
      <w:r w:rsidRPr="00FC7F56">
        <w:rPr>
          <w:rFonts w:ascii="Trebuchet MS" w:hAnsi="Trebuchet MS" w:cs="Arial"/>
          <w:b/>
          <w:sz w:val="20"/>
          <w:szCs w:val="20"/>
          <w:lang w:val="ro-RO"/>
        </w:rPr>
        <w:tab/>
      </w:r>
      <w:r w:rsidRPr="00FC7F56">
        <w:rPr>
          <w:rFonts w:ascii="Trebuchet MS" w:hAnsi="Trebuchet MS" w:cs="Arial"/>
          <w:b/>
          <w:sz w:val="20"/>
          <w:szCs w:val="20"/>
          <w:lang w:val="ro-RO"/>
        </w:rPr>
        <w:tab/>
      </w:r>
      <w:r w:rsidRPr="00FC7F56">
        <w:rPr>
          <w:rFonts w:ascii="Trebuchet MS" w:hAnsi="Trebuchet MS" w:cs="Arial"/>
          <w:b/>
          <w:sz w:val="20"/>
          <w:szCs w:val="20"/>
          <w:lang w:val="ro-RO"/>
        </w:rPr>
        <w:tab/>
        <w:t xml:space="preserve">___________________ </w:t>
      </w:r>
    </w:p>
    <w:p w14:paraId="0570930F" w14:textId="77777777" w:rsidR="001C32C9" w:rsidRPr="00FC7F56" w:rsidRDefault="001C32C9" w:rsidP="001C32C9">
      <w:pPr>
        <w:jc w:val="both"/>
        <w:rPr>
          <w:rFonts w:ascii="Trebuchet MS" w:hAnsi="Trebuchet MS" w:cs="Arial"/>
          <w:b/>
          <w:sz w:val="20"/>
          <w:szCs w:val="20"/>
          <w:lang w:val="ro-RO"/>
        </w:rPr>
      </w:pPr>
      <w:r w:rsidRPr="00FC7F56">
        <w:rPr>
          <w:rFonts w:ascii="Trebuchet MS" w:hAnsi="Trebuchet MS" w:cs="Arial"/>
          <w:b/>
          <w:sz w:val="20"/>
          <w:szCs w:val="20"/>
          <w:lang w:val="ro-RO"/>
        </w:rPr>
        <w:t>Funcţia ocupată în organizaţie:</w:t>
      </w:r>
      <w:r w:rsidRPr="00FC7F56">
        <w:rPr>
          <w:rFonts w:ascii="Trebuchet MS" w:hAnsi="Trebuchet MS" w:cs="Arial"/>
          <w:b/>
          <w:sz w:val="20"/>
          <w:szCs w:val="20"/>
          <w:lang w:val="ro-RO"/>
        </w:rPr>
        <w:tab/>
        <w:t>___________________</w:t>
      </w:r>
    </w:p>
    <w:p w14:paraId="4AC66563" w14:textId="77777777" w:rsidR="001C32C9" w:rsidRPr="00FC7F56" w:rsidRDefault="001C32C9" w:rsidP="001C32C9">
      <w:pPr>
        <w:jc w:val="both"/>
        <w:rPr>
          <w:rFonts w:ascii="Arial" w:hAnsi="Arial" w:cs="Arial"/>
          <w:b/>
          <w:lang w:val="ro-RO"/>
        </w:rPr>
      </w:pPr>
      <w:r w:rsidRPr="00FC7F56">
        <w:rPr>
          <w:rFonts w:ascii="Trebuchet MS" w:hAnsi="Trebuchet MS" w:cs="Arial"/>
          <w:b/>
          <w:sz w:val="20"/>
          <w:szCs w:val="20"/>
          <w:lang w:val="ro-RO"/>
        </w:rPr>
        <w:t xml:space="preserve">Prenume şi Nume </w:t>
      </w:r>
      <w:r w:rsidRPr="00FC7F56">
        <w:rPr>
          <w:rFonts w:ascii="Trebuchet MS" w:hAnsi="Trebuchet MS" w:cs="Arial"/>
          <w:b/>
          <w:sz w:val="20"/>
          <w:szCs w:val="20"/>
          <w:lang w:val="ro-RO"/>
        </w:rPr>
        <w:tab/>
      </w:r>
      <w:r w:rsidRPr="00FC7F56">
        <w:rPr>
          <w:rFonts w:ascii="Trebuchet MS" w:hAnsi="Trebuchet MS" w:cs="Arial"/>
          <w:b/>
          <w:sz w:val="20"/>
          <w:szCs w:val="20"/>
          <w:lang w:val="ro-RO"/>
        </w:rPr>
        <w:tab/>
      </w:r>
      <w:r w:rsidRPr="00FC7F56">
        <w:rPr>
          <w:rFonts w:ascii="Trebuchet MS" w:hAnsi="Trebuchet MS" w:cs="Arial"/>
          <w:b/>
          <w:sz w:val="20"/>
          <w:szCs w:val="20"/>
          <w:lang w:val="ro-RO"/>
        </w:rPr>
        <w:tab/>
        <w:t>___________________</w:t>
      </w:r>
      <w:r w:rsidRPr="00FC7F56">
        <w:rPr>
          <w:rFonts w:ascii="Arial" w:hAnsi="Arial" w:cs="Arial"/>
          <w:b/>
          <w:lang w:val="ro-RO"/>
        </w:rPr>
        <w:t xml:space="preserve"> </w:t>
      </w:r>
    </w:p>
    <w:p w14:paraId="382C76FC"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Semnătura:</w:t>
      </w:r>
    </w:p>
    <w:p w14:paraId="1CDD6A3B" w14:textId="77777777" w:rsidR="001C32C9" w:rsidRPr="00FC7F56" w:rsidRDefault="001C32C9" w:rsidP="001C32C9">
      <w:pPr>
        <w:jc w:val="both"/>
        <w:rPr>
          <w:rFonts w:ascii="Arial" w:hAnsi="Arial" w:cs="Arial"/>
          <w:i/>
          <w:lang w:val="ro-RO"/>
        </w:rPr>
      </w:pPr>
    </w:p>
    <w:p w14:paraId="75411440" w14:textId="77777777" w:rsidR="001C32C9" w:rsidRPr="00FC7F56" w:rsidRDefault="001C32C9" w:rsidP="001C32C9">
      <w:pPr>
        <w:jc w:val="both"/>
        <w:rPr>
          <w:rFonts w:ascii="Arial" w:hAnsi="Arial" w:cs="Arial"/>
          <w:i/>
          <w:lang w:val="ro-RO"/>
        </w:rPr>
      </w:pPr>
    </w:p>
    <w:p w14:paraId="5CB2CBA4" w14:textId="77777777" w:rsidR="001C32C9" w:rsidRPr="00FC7F56" w:rsidRDefault="001C32C9" w:rsidP="001C32C9">
      <w:pPr>
        <w:jc w:val="both"/>
        <w:rPr>
          <w:rFonts w:ascii="Arial" w:hAnsi="Arial" w:cs="Arial"/>
          <w:i/>
          <w:color w:val="FF0000"/>
          <w:lang w:val="ro-RO"/>
        </w:rPr>
      </w:pPr>
    </w:p>
    <w:p w14:paraId="523B3E19" w14:textId="77777777" w:rsidR="001C32C9" w:rsidRPr="00FC7F56" w:rsidRDefault="001C32C9" w:rsidP="001C32C9">
      <w:pPr>
        <w:jc w:val="both"/>
        <w:rPr>
          <w:rFonts w:ascii="Arial" w:hAnsi="Arial" w:cs="Arial"/>
          <w:b/>
          <w:lang w:val="ro-RO"/>
        </w:rPr>
      </w:pPr>
    </w:p>
    <w:p w14:paraId="45CA3806" w14:textId="77777777" w:rsidR="001C32C9" w:rsidRPr="00FC7F56" w:rsidRDefault="001C32C9" w:rsidP="001C32C9">
      <w:pPr>
        <w:jc w:val="both"/>
        <w:rPr>
          <w:rFonts w:ascii="Arial" w:hAnsi="Arial" w:cs="Arial"/>
          <w:b/>
          <w:lang w:val="ro-RO"/>
        </w:rPr>
      </w:pPr>
    </w:p>
    <w:p w14:paraId="79D40A14" w14:textId="77777777" w:rsidR="001C32C9" w:rsidRPr="00FC7F56" w:rsidRDefault="001C32C9" w:rsidP="001C32C9">
      <w:pPr>
        <w:pStyle w:val="Heading1"/>
        <w:pageBreakBefore/>
        <w:jc w:val="right"/>
        <w:rPr>
          <w:rFonts w:ascii="Arial" w:hAnsi="Arial" w:cs="Arial"/>
          <w:sz w:val="22"/>
          <w:szCs w:val="22"/>
          <w:lang w:val="ro-RO"/>
        </w:rPr>
      </w:pPr>
      <w:bookmarkStart w:id="40" w:name="_Formular_3"/>
      <w:bookmarkStart w:id="41" w:name="_Toc86067339"/>
      <w:bookmarkEnd w:id="40"/>
      <w:r w:rsidRPr="00FC7F56">
        <w:rPr>
          <w:rFonts w:ascii="Arial" w:hAnsi="Arial" w:cs="Arial"/>
          <w:sz w:val="22"/>
          <w:szCs w:val="22"/>
          <w:lang w:val="ro-RO"/>
        </w:rPr>
        <w:lastRenderedPageBreak/>
        <w:t>Formular 3</w:t>
      </w:r>
      <w:bookmarkEnd w:id="41"/>
    </w:p>
    <w:p w14:paraId="5693A18B" w14:textId="77777777" w:rsidR="001C32C9" w:rsidRPr="00FC7F56" w:rsidRDefault="001C32C9" w:rsidP="001C32C9">
      <w:pPr>
        <w:jc w:val="both"/>
        <w:rPr>
          <w:rFonts w:ascii="Trebuchet MS" w:hAnsi="Trebuchet MS" w:cs="Arial"/>
          <w:highlight w:val="yellow"/>
          <w:lang w:val="ro-RO"/>
        </w:rPr>
      </w:pPr>
    </w:p>
    <w:p w14:paraId="78A92A22" w14:textId="77777777" w:rsidR="001C32C9" w:rsidRPr="00FC7F56" w:rsidRDefault="001C32C9" w:rsidP="001C32C9">
      <w:pPr>
        <w:jc w:val="both"/>
        <w:rPr>
          <w:rFonts w:ascii="Trebuchet MS" w:hAnsi="Trebuchet MS" w:cs="Arial"/>
          <w:b/>
          <w:lang w:val="ro-RO"/>
        </w:rPr>
      </w:pPr>
    </w:p>
    <w:p w14:paraId="0CC255FD" w14:textId="77777777" w:rsidR="001C32C9" w:rsidRPr="00FC7F56" w:rsidRDefault="001C32C9" w:rsidP="001C32C9">
      <w:pPr>
        <w:jc w:val="center"/>
        <w:rPr>
          <w:rFonts w:ascii="Trebuchet MS" w:hAnsi="Trebuchet MS" w:cs="Arial"/>
          <w:b/>
          <w:lang w:val="ro-RO"/>
        </w:rPr>
      </w:pPr>
      <w:r w:rsidRPr="00FC7F56">
        <w:rPr>
          <w:rFonts w:ascii="Trebuchet MS" w:hAnsi="Trebuchet MS" w:cs="Arial"/>
          <w:b/>
          <w:lang w:val="ro-RO"/>
        </w:rPr>
        <w:t>DECLARAŢIE CU PRIVIRE LA EVITAREA DUBLEI FINANŢĂRI</w:t>
      </w:r>
    </w:p>
    <w:p w14:paraId="1669734D" w14:textId="77777777" w:rsidR="001C32C9" w:rsidRPr="00FC7F56" w:rsidRDefault="001C32C9" w:rsidP="001C32C9">
      <w:pPr>
        <w:jc w:val="both"/>
        <w:rPr>
          <w:rFonts w:ascii="Trebuchet MS" w:hAnsi="Trebuchet MS" w:cs="Arial"/>
          <w:lang w:val="ro-RO"/>
        </w:rPr>
      </w:pPr>
    </w:p>
    <w:p w14:paraId="667900C6" w14:textId="77777777" w:rsidR="001C32C9" w:rsidRPr="00FC7F56" w:rsidRDefault="001C32C9" w:rsidP="001C32C9">
      <w:pPr>
        <w:jc w:val="both"/>
        <w:rPr>
          <w:rFonts w:ascii="Trebuchet MS" w:hAnsi="Trebuchet MS" w:cs="Arial"/>
          <w:lang w:val="ro-RO"/>
        </w:rPr>
      </w:pPr>
      <w:r w:rsidRPr="00FC7F56">
        <w:rPr>
          <w:rFonts w:ascii="Trebuchet MS" w:hAnsi="Trebuchet MS" w:cs="Arial"/>
          <w:lang w:val="ro-RO"/>
        </w:rPr>
        <w:t>În calitate de  _____________________________ al ____________________________, subsemnatul/subsemnata  ____________________, identificat(ă) cu ____________ seria _______ nr. _____________, eliberat(ă) de _______________________________ la data de ___________________________, cunoscând că falsul în declaraţii este pedepsit în conformitate cu Art. 326 din Codul Penal, declar pe propria răspundere că:</w:t>
      </w:r>
    </w:p>
    <w:p w14:paraId="4B1FA7C9" w14:textId="77777777" w:rsidR="001C32C9" w:rsidRPr="00FC7F56" w:rsidRDefault="001C32C9" w:rsidP="001C32C9">
      <w:pPr>
        <w:jc w:val="both"/>
        <w:rPr>
          <w:rFonts w:ascii="Trebuchet MS" w:hAnsi="Trebuchet MS" w:cs="Arial"/>
          <w:lang w:val="ro-RO"/>
        </w:rPr>
      </w:pPr>
    </w:p>
    <w:p w14:paraId="1874AD87" w14:textId="77777777" w:rsidR="001C32C9" w:rsidRPr="00FC7F56" w:rsidRDefault="001C32C9" w:rsidP="001C32C9">
      <w:pPr>
        <w:jc w:val="both"/>
        <w:rPr>
          <w:rFonts w:ascii="Trebuchet MS" w:hAnsi="Trebuchet MS" w:cs="Arial"/>
          <w:lang w:val="ro-RO"/>
        </w:rPr>
      </w:pPr>
      <w:r w:rsidRPr="00FC7F56">
        <w:rPr>
          <w:rFonts w:ascii="Trebuchet MS" w:hAnsi="Trebuchet MS" w:cs="Arial"/>
          <w:lang w:val="ro-RO"/>
        </w:rPr>
        <w:t>1. Proiectul cu titlul  ______________________________________________ şi activităţile acestuia ce vizează persoanele care fac parte din grupul ţintă nu au primit nicio altă finanţare din fonduri publice naţionale sau comunitare.</w:t>
      </w:r>
    </w:p>
    <w:p w14:paraId="4F31CFE9" w14:textId="77777777" w:rsidR="001C32C9" w:rsidRPr="00FC7F56" w:rsidRDefault="001C32C9" w:rsidP="001C32C9">
      <w:pPr>
        <w:jc w:val="both"/>
        <w:rPr>
          <w:rFonts w:ascii="Trebuchet MS" w:hAnsi="Trebuchet MS" w:cs="Arial"/>
          <w:lang w:val="ro-RO"/>
        </w:rPr>
      </w:pPr>
      <w:r w:rsidRPr="00FC7F56">
        <w:rPr>
          <w:rFonts w:ascii="Trebuchet MS" w:hAnsi="Trebuchet MS" w:cs="Arial"/>
          <w:lang w:val="ro-RO"/>
        </w:rPr>
        <w:t>2. Am verificat datele din prezenta declaraţie, care este completă şi corectă.</w:t>
      </w:r>
    </w:p>
    <w:p w14:paraId="4501FC81" w14:textId="77777777" w:rsidR="001C32C9" w:rsidRPr="00FC7F56" w:rsidRDefault="001C32C9" w:rsidP="001C32C9">
      <w:pPr>
        <w:jc w:val="both"/>
        <w:rPr>
          <w:rFonts w:ascii="Trebuchet MS" w:hAnsi="Trebuchet MS" w:cs="Arial"/>
          <w:b/>
          <w:lang w:val="ro-RO"/>
        </w:rPr>
      </w:pPr>
    </w:p>
    <w:p w14:paraId="7840B90D" w14:textId="77777777" w:rsidR="001C32C9" w:rsidRPr="00FC7F56" w:rsidRDefault="001C32C9" w:rsidP="001C32C9">
      <w:pPr>
        <w:jc w:val="both"/>
        <w:rPr>
          <w:rFonts w:ascii="Trebuchet MS" w:hAnsi="Trebuchet MS" w:cs="Arial"/>
          <w:b/>
          <w:lang w:val="ro-RO"/>
        </w:rPr>
      </w:pPr>
    </w:p>
    <w:p w14:paraId="66081FE8"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Solicitant/Lider:</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___________________</w:t>
      </w:r>
    </w:p>
    <w:p w14:paraId="60BCEE9B"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Data:</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 xml:space="preserve">___________________ </w:t>
      </w:r>
    </w:p>
    <w:p w14:paraId="4B1A9CA8"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Funcţia ocupată în organizaţie:</w:t>
      </w:r>
      <w:r w:rsidRPr="00FC7F56">
        <w:rPr>
          <w:rFonts w:ascii="Trebuchet MS" w:hAnsi="Trebuchet MS" w:cs="Arial"/>
          <w:b/>
          <w:lang w:val="ro-RO"/>
        </w:rPr>
        <w:tab/>
        <w:t>___________________</w:t>
      </w:r>
    </w:p>
    <w:p w14:paraId="56F8A588"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 xml:space="preserve">Prenume şi Nume </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 xml:space="preserve">___________________ </w:t>
      </w:r>
    </w:p>
    <w:p w14:paraId="1BF33DB5"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Semnătura:</w:t>
      </w:r>
    </w:p>
    <w:p w14:paraId="5D93006D" w14:textId="77777777" w:rsidR="001C32C9" w:rsidRPr="00FC7F56" w:rsidRDefault="001C32C9" w:rsidP="001C32C9">
      <w:pPr>
        <w:jc w:val="both"/>
        <w:rPr>
          <w:rFonts w:ascii="Trebuchet MS" w:hAnsi="Trebuchet MS" w:cs="Arial"/>
          <w:lang w:val="ro-RO"/>
        </w:rPr>
      </w:pPr>
    </w:p>
    <w:p w14:paraId="6B842DDC" w14:textId="77777777" w:rsidR="001C32C9" w:rsidRPr="00FC7F56" w:rsidRDefault="001C32C9" w:rsidP="001C32C9">
      <w:pPr>
        <w:jc w:val="both"/>
        <w:rPr>
          <w:rFonts w:ascii="Arial" w:hAnsi="Arial" w:cs="Arial"/>
          <w:lang w:val="ro-RO"/>
        </w:rPr>
      </w:pPr>
    </w:p>
    <w:p w14:paraId="48E05013" w14:textId="77777777" w:rsidR="001C32C9" w:rsidRPr="00FC7F56" w:rsidRDefault="001C32C9" w:rsidP="001C32C9">
      <w:pPr>
        <w:jc w:val="both"/>
        <w:rPr>
          <w:rFonts w:ascii="Arial" w:hAnsi="Arial" w:cs="Arial"/>
          <w:lang w:val="ro-RO"/>
        </w:rPr>
      </w:pPr>
    </w:p>
    <w:p w14:paraId="606CCC2E" w14:textId="77777777" w:rsidR="001C32C9" w:rsidRPr="00FC7F56" w:rsidRDefault="001C32C9" w:rsidP="001C32C9">
      <w:pPr>
        <w:pStyle w:val="Heading1"/>
        <w:pageBreakBefore/>
        <w:jc w:val="right"/>
        <w:rPr>
          <w:rFonts w:ascii="Arial" w:hAnsi="Arial" w:cs="Arial"/>
          <w:sz w:val="22"/>
          <w:szCs w:val="22"/>
          <w:lang w:val="ro-RO"/>
        </w:rPr>
      </w:pPr>
      <w:bookmarkStart w:id="42" w:name="_Formular_4"/>
      <w:bookmarkStart w:id="43" w:name="_Toc86067340"/>
      <w:bookmarkEnd w:id="42"/>
      <w:r w:rsidRPr="00FC7F56">
        <w:rPr>
          <w:rFonts w:ascii="Arial" w:hAnsi="Arial" w:cs="Arial"/>
          <w:sz w:val="22"/>
          <w:szCs w:val="22"/>
          <w:lang w:val="ro-RO"/>
        </w:rPr>
        <w:lastRenderedPageBreak/>
        <w:t>Formular 4</w:t>
      </w:r>
      <w:bookmarkEnd w:id="43"/>
    </w:p>
    <w:p w14:paraId="48E1F466" w14:textId="77777777" w:rsidR="001C32C9" w:rsidRPr="00FC7F56" w:rsidRDefault="001C32C9" w:rsidP="001C32C9">
      <w:pPr>
        <w:jc w:val="both"/>
        <w:rPr>
          <w:rFonts w:ascii="Arial" w:hAnsi="Arial" w:cs="Arial"/>
          <w:bCs/>
          <w:lang w:val="ro-RO"/>
        </w:rPr>
      </w:pPr>
    </w:p>
    <w:p w14:paraId="1F69D848" w14:textId="77777777" w:rsidR="001C32C9" w:rsidRPr="00FC7F56" w:rsidRDefault="001C32C9" w:rsidP="001C32C9">
      <w:pPr>
        <w:jc w:val="both"/>
        <w:rPr>
          <w:rFonts w:ascii="Arial" w:hAnsi="Arial" w:cs="Arial"/>
          <w:bCs/>
          <w:lang w:val="ro-RO"/>
        </w:rPr>
      </w:pPr>
    </w:p>
    <w:p w14:paraId="3A9AF2DC" w14:textId="77777777" w:rsidR="001C32C9" w:rsidRPr="00FC7F56" w:rsidRDefault="001C32C9" w:rsidP="001C32C9">
      <w:pPr>
        <w:jc w:val="center"/>
        <w:rPr>
          <w:rFonts w:ascii="Arial" w:hAnsi="Arial" w:cs="Arial"/>
          <w:b/>
          <w:lang w:val="ro-RO"/>
        </w:rPr>
      </w:pPr>
      <w:r w:rsidRPr="00FC7F56">
        <w:rPr>
          <w:rFonts w:ascii="Arial" w:hAnsi="Arial" w:cs="Arial"/>
          <w:b/>
          <w:lang w:val="ro-RO"/>
        </w:rPr>
        <w:t>DECLARAŢIE</w:t>
      </w:r>
    </w:p>
    <w:p w14:paraId="6563BE4E" w14:textId="77777777" w:rsidR="001C32C9" w:rsidRPr="00FC7F56" w:rsidRDefault="001C32C9" w:rsidP="001C32C9">
      <w:pPr>
        <w:jc w:val="center"/>
        <w:rPr>
          <w:rFonts w:ascii="Arial" w:hAnsi="Arial" w:cs="Arial"/>
          <w:b/>
          <w:lang w:val="ro-RO" w:eastAsia="ro-RO"/>
        </w:rPr>
      </w:pPr>
      <w:r w:rsidRPr="00FC7F56">
        <w:rPr>
          <w:rFonts w:ascii="Arial" w:hAnsi="Arial" w:cs="Arial"/>
          <w:b/>
          <w:lang w:val="ro-RO" w:eastAsia="ro-RO"/>
        </w:rPr>
        <w:t xml:space="preserve">privind eligibilitatea TVA aferentă cheltuielilor ce vor fi efectuate </w:t>
      </w:r>
    </w:p>
    <w:p w14:paraId="3E88B51D" w14:textId="77777777" w:rsidR="001C32C9" w:rsidRPr="00FC7F56" w:rsidRDefault="001C32C9" w:rsidP="001C32C9">
      <w:pPr>
        <w:jc w:val="center"/>
        <w:rPr>
          <w:rFonts w:ascii="Arial" w:hAnsi="Arial" w:cs="Arial"/>
          <w:b/>
          <w:lang w:val="ro-RO" w:eastAsia="ro-RO"/>
        </w:rPr>
      </w:pPr>
      <w:r w:rsidRPr="00FC7F56">
        <w:rPr>
          <w:rFonts w:ascii="Arial" w:hAnsi="Arial" w:cs="Arial"/>
          <w:b/>
          <w:lang w:val="ro-RO" w:eastAsia="ro-RO"/>
        </w:rPr>
        <w:t>în cadrul operaţiunii propuse spre finanţare din FEDR, FSE şi FC 2014-2020</w:t>
      </w:r>
    </w:p>
    <w:p w14:paraId="1D990044" w14:textId="77777777" w:rsidR="001C32C9" w:rsidRPr="00FC7F56" w:rsidRDefault="001C32C9" w:rsidP="001C32C9">
      <w:pPr>
        <w:jc w:val="center"/>
        <w:rPr>
          <w:rFonts w:ascii="Arial" w:hAnsi="Arial" w:cs="Arial"/>
          <w:b/>
          <w:lang w:val="ro-RO" w:eastAsia="ro-RO"/>
        </w:rPr>
      </w:pPr>
    </w:p>
    <w:p w14:paraId="11ABE54E" w14:textId="77777777" w:rsidR="001C32C9" w:rsidRPr="00FC7F56" w:rsidRDefault="001C32C9" w:rsidP="001C32C9">
      <w:pPr>
        <w:jc w:val="both"/>
        <w:rPr>
          <w:rFonts w:ascii="Arial" w:hAnsi="Arial" w:cs="Arial"/>
          <w:lang w:val="ro-RO"/>
        </w:rPr>
      </w:pPr>
      <w:r w:rsidRPr="00FC7F56">
        <w:rPr>
          <w:rFonts w:ascii="Arial" w:hAnsi="Arial" w:cs="Arial"/>
          <w:b/>
          <w:lang w:val="ro-RO"/>
        </w:rPr>
        <w:t>A</w:t>
      </w:r>
      <w:r w:rsidRPr="00FC7F56">
        <w:rPr>
          <w:rFonts w:ascii="Arial" w:hAnsi="Arial" w:cs="Arial"/>
          <w:lang w:val="ro-RO"/>
        </w:rPr>
        <w:t xml:space="preserve">. </w:t>
      </w:r>
      <w:r w:rsidRPr="00FC7F56">
        <w:rPr>
          <w:rFonts w:ascii="Arial" w:hAnsi="Arial" w:cs="Arial"/>
          <w:b/>
          <w:lang w:val="ro-RO"/>
        </w:rPr>
        <w:t>DATE DE IDENTIFICARE A PERSOANEI JURIDICE</w:t>
      </w:r>
      <w:r w:rsidRPr="00FC7F56">
        <w:rPr>
          <w:rFonts w:ascii="Arial" w:hAnsi="Arial" w:cs="Arial"/>
          <w:lang w:val="ro-RO"/>
        </w:rPr>
        <w:t xml:space="preserve"> </w:t>
      </w:r>
    </w:p>
    <w:p w14:paraId="0A88A872" w14:textId="77777777" w:rsidR="001C32C9" w:rsidRPr="00FC7F56" w:rsidRDefault="001C32C9" w:rsidP="001C32C9">
      <w:pPr>
        <w:jc w:val="both"/>
        <w:rPr>
          <w:rFonts w:ascii="Arial" w:hAnsi="Arial" w:cs="Arial"/>
          <w:lang w:val="ro-RO"/>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1C32C9" w:rsidRPr="00FC7F56" w14:paraId="5062C08A" w14:textId="77777777" w:rsidTr="008F5370">
        <w:trPr>
          <w:trHeight w:val="3436"/>
        </w:trPr>
        <w:tc>
          <w:tcPr>
            <w:tcW w:w="5000" w:type="pct"/>
          </w:tcPr>
          <w:tbl>
            <w:tblPr>
              <w:tblpPr w:leftFromText="180" w:rightFromText="180" w:vertAnchor="text" w:horzAnchor="page" w:tblpX="2981"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
              <w:gridCol w:w="309"/>
              <w:gridCol w:w="308"/>
              <w:gridCol w:w="309"/>
              <w:gridCol w:w="308"/>
              <w:gridCol w:w="309"/>
              <w:gridCol w:w="308"/>
              <w:gridCol w:w="309"/>
              <w:gridCol w:w="308"/>
              <w:gridCol w:w="309"/>
              <w:gridCol w:w="309"/>
              <w:gridCol w:w="309"/>
              <w:gridCol w:w="309"/>
            </w:tblGrid>
            <w:tr w:rsidR="001C32C9" w:rsidRPr="009F559D" w14:paraId="14A14DFA" w14:textId="77777777" w:rsidTr="00DF1E32">
              <w:tc>
                <w:tcPr>
                  <w:tcW w:w="308" w:type="dxa"/>
                </w:tcPr>
                <w:p w14:paraId="37B2DF5A" w14:textId="77777777" w:rsidR="001C32C9" w:rsidRPr="00FC7F56" w:rsidRDefault="001C32C9" w:rsidP="00DF1E32">
                  <w:pPr>
                    <w:jc w:val="both"/>
                    <w:rPr>
                      <w:rFonts w:ascii="Arial" w:hAnsi="Arial" w:cs="Arial"/>
                      <w:lang w:val="ro-RO" w:eastAsia="ro-RO"/>
                    </w:rPr>
                  </w:pPr>
                </w:p>
              </w:tc>
              <w:tc>
                <w:tcPr>
                  <w:tcW w:w="309" w:type="dxa"/>
                </w:tcPr>
                <w:p w14:paraId="642F538A" w14:textId="77777777" w:rsidR="001C32C9" w:rsidRPr="00FC7F56" w:rsidRDefault="001C32C9" w:rsidP="00DF1E32">
                  <w:pPr>
                    <w:jc w:val="both"/>
                    <w:rPr>
                      <w:rFonts w:ascii="Arial" w:hAnsi="Arial" w:cs="Arial"/>
                      <w:lang w:val="ro-RO" w:eastAsia="ro-RO"/>
                    </w:rPr>
                  </w:pPr>
                </w:p>
              </w:tc>
              <w:tc>
                <w:tcPr>
                  <w:tcW w:w="308" w:type="dxa"/>
                </w:tcPr>
                <w:p w14:paraId="06A4B8CB" w14:textId="77777777" w:rsidR="001C32C9" w:rsidRPr="00FC7F56" w:rsidRDefault="001C32C9" w:rsidP="00DF1E32">
                  <w:pPr>
                    <w:jc w:val="both"/>
                    <w:rPr>
                      <w:rFonts w:ascii="Arial" w:hAnsi="Arial" w:cs="Arial"/>
                      <w:lang w:val="ro-RO" w:eastAsia="ro-RO"/>
                    </w:rPr>
                  </w:pPr>
                </w:p>
              </w:tc>
              <w:tc>
                <w:tcPr>
                  <w:tcW w:w="309" w:type="dxa"/>
                </w:tcPr>
                <w:p w14:paraId="7851E72F" w14:textId="77777777" w:rsidR="001C32C9" w:rsidRPr="00FC7F56" w:rsidRDefault="001C32C9" w:rsidP="00DF1E32">
                  <w:pPr>
                    <w:jc w:val="both"/>
                    <w:rPr>
                      <w:rFonts w:ascii="Arial" w:hAnsi="Arial" w:cs="Arial"/>
                      <w:lang w:val="ro-RO" w:eastAsia="ro-RO"/>
                    </w:rPr>
                  </w:pPr>
                </w:p>
              </w:tc>
              <w:tc>
                <w:tcPr>
                  <w:tcW w:w="308" w:type="dxa"/>
                </w:tcPr>
                <w:p w14:paraId="791EF30D" w14:textId="77777777" w:rsidR="001C32C9" w:rsidRPr="00FC7F56" w:rsidRDefault="001C32C9" w:rsidP="00DF1E32">
                  <w:pPr>
                    <w:jc w:val="both"/>
                    <w:rPr>
                      <w:rFonts w:ascii="Arial" w:hAnsi="Arial" w:cs="Arial"/>
                      <w:lang w:val="ro-RO" w:eastAsia="ro-RO"/>
                    </w:rPr>
                  </w:pPr>
                </w:p>
              </w:tc>
              <w:tc>
                <w:tcPr>
                  <w:tcW w:w="309" w:type="dxa"/>
                </w:tcPr>
                <w:p w14:paraId="335F3907" w14:textId="77777777" w:rsidR="001C32C9" w:rsidRPr="00FC7F56" w:rsidRDefault="001C32C9" w:rsidP="00DF1E32">
                  <w:pPr>
                    <w:jc w:val="both"/>
                    <w:rPr>
                      <w:rFonts w:ascii="Arial" w:hAnsi="Arial" w:cs="Arial"/>
                      <w:lang w:val="ro-RO" w:eastAsia="ro-RO"/>
                    </w:rPr>
                  </w:pPr>
                </w:p>
              </w:tc>
              <w:tc>
                <w:tcPr>
                  <w:tcW w:w="308" w:type="dxa"/>
                </w:tcPr>
                <w:p w14:paraId="671B8C65" w14:textId="77777777" w:rsidR="001C32C9" w:rsidRPr="00FC7F56" w:rsidRDefault="001C32C9" w:rsidP="00DF1E32">
                  <w:pPr>
                    <w:jc w:val="both"/>
                    <w:rPr>
                      <w:rFonts w:ascii="Arial" w:hAnsi="Arial" w:cs="Arial"/>
                      <w:lang w:val="ro-RO" w:eastAsia="ro-RO"/>
                    </w:rPr>
                  </w:pPr>
                </w:p>
              </w:tc>
              <w:tc>
                <w:tcPr>
                  <w:tcW w:w="309" w:type="dxa"/>
                </w:tcPr>
                <w:p w14:paraId="26E5EA24" w14:textId="77777777" w:rsidR="001C32C9" w:rsidRPr="00FC7F56" w:rsidRDefault="001C32C9" w:rsidP="00DF1E32">
                  <w:pPr>
                    <w:jc w:val="both"/>
                    <w:rPr>
                      <w:rFonts w:ascii="Arial" w:hAnsi="Arial" w:cs="Arial"/>
                      <w:lang w:val="ro-RO" w:eastAsia="ro-RO"/>
                    </w:rPr>
                  </w:pPr>
                </w:p>
              </w:tc>
              <w:tc>
                <w:tcPr>
                  <w:tcW w:w="308" w:type="dxa"/>
                </w:tcPr>
                <w:p w14:paraId="5D542CAF" w14:textId="77777777" w:rsidR="001C32C9" w:rsidRPr="00FC7F56" w:rsidRDefault="001C32C9" w:rsidP="00DF1E32">
                  <w:pPr>
                    <w:jc w:val="both"/>
                    <w:rPr>
                      <w:rFonts w:ascii="Arial" w:hAnsi="Arial" w:cs="Arial"/>
                      <w:lang w:val="ro-RO" w:eastAsia="ro-RO"/>
                    </w:rPr>
                  </w:pPr>
                </w:p>
              </w:tc>
              <w:tc>
                <w:tcPr>
                  <w:tcW w:w="309" w:type="dxa"/>
                </w:tcPr>
                <w:p w14:paraId="01432BF7" w14:textId="77777777" w:rsidR="001C32C9" w:rsidRPr="00FC7F56" w:rsidRDefault="001C32C9" w:rsidP="00DF1E32">
                  <w:pPr>
                    <w:jc w:val="both"/>
                    <w:rPr>
                      <w:rFonts w:ascii="Arial" w:hAnsi="Arial" w:cs="Arial"/>
                      <w:lang w:val="ro-RO" w:eastAsia="ro-RO"/>
                    </w:rPr>
                  </w:pPr>
                </w:p>
              </w:tc>
              <w:tc>
                <w:tcPr>
                  <w:tcW w:w="309" w:type="dxa"/>
                </w:tcPr>
                <w:p w14:paraId="08FA55E9" w14:textId="77777777" w:rsidR="001C32C9" w:rsidRPr="00FC7F56" w:rsidRDefault="001C32C9" w:rsidP="00DF1E32">
                  <w:pPr>
                    <w:jc w:val="both"/>
                    <w:rPr>
                      <w:rFonts w:ascii="Arial" w:hAnsi="Arial" w:cs="Arial"/>
                      <w:lang w:val="ro-RO" w:eastAsia="ro-RO"/>
                    </w:rPr>
                  </w:pPr>
                </w:p>
              </w:tc>
              <w:tc>
                <w:tcPr>
                  <w:tcW w:w="309" w:type="dxa"/>
                </w:tcPr>
                <w:p w14:paraId="06BE8173" w14:textId="77777777" w:rsidR="001C32C9" w:rsidRPr="00FC7F56" w:rsidRDefault="001C32C9" w:rsidP="00DF1E32">
                  <w:pPr>
                    <w:jc w:val="both"/>
                    <w:rPr>
                      <w:rFonts w:ascii="Arial" w:hAnsi="Arial" w:cs="Arial"/>
                      <w:lang w:val="ro-RO" w:eastAsia="ro-RO"/>
                    </w:rPr>
                  </w:pPr>
                </w:p>
              </w:tc>
              <w:tc>
                <w:tcPr>
                  <w:tcW w:w="309" w:type="dxa"/>
                </w:tcPr>
                <w:p w14:paraId="5578C16D" w14:textId="77777777" w:rsidR="001C32C9" w:rsidRPr="00FC7F56" w:rsidRDefault="001C32C9" w:rsidP="00DF1E32">
                  <w:pPr>
                    <w:jc w:val="both"/>
                    <w:rPr>
                      <w:rFonts w:ascii="Arial" w:hAnsi="Arial" w:cs="Arial"/>
                      <w:lang w:val="ro-RO" w:eastAsia="ro-RO"/>
                    </w:rPr>
                  </w:pPr>
                </w:p>
              </w:tc>
            </w:tr>
          </w:tbl>
          <w:p w14:paraId="0B3923AD"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 xml:space="preserve">Cod de identificare       </w:t>
            </w:r>
          </w:p>
          <w:p w14:paraId="2A1A4BA3" w14:textId="77777777" w:rsidR="001C32C9" w:rsidRPr="00FC7F56" w:rsidRDefault="001C32C9" w:rsidP="00DF1E32">
            <w:pPr>
              <w:jc w:val="both"/>
              <w:rPr>
                <w:rFonts w:ascii="Arial" w:hAnsi="Arial" w:cs="Arial"/>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5"/>
            </w:tblGrid>
            <w:tr w:rsidR="001C32C9" w:rsidRPr="009F559D" w14:paraId="69FFDD19" w14:textId="77777777" w:rsidTr="00DF1E32">
              <w:trPr>
                <w:jc w:val="right"/>
              </w:trPr>
              <w:tc>
                <w:tcPr>
                  <w:tcW w:w="7375" w:type="dxa"/>
                </w:tcPr>
                <w:p w14:paraId="4DD47100" w14:textId="77777777" w:rsidR="001C32C9" w:rsidRPr="00FC7F56" w:rsidRDefault="001C32C9" w:rsidP="00DF1E32">
                  <w:pPr>
                    <w:jc w:val="both"/>
                    <w:rPr>
                      <w:rFonts w:ascii="Arial" w:hAnsi="Arial" w:cs="Arial"/>
                      <w:lang w:val="ro-RO" w:eastAsia="ro-RO"/>
                    </w:rPr>
                  </w:pPr>
                </w:p>
              </w:tc>
            </w:tr>
          </w:tbl>
          <w:p w14:paraId="17D1E898"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Denumire</w:t>
            </w:r>
          </w:p>
          <w:p w14:paraId="6AD4C0E5" w14:textId="77777777" w:rsidR="001C32C9" w:rsidRPr="00FC7F56" w:rsidRDefault="001C32C9" w:rsidP="00DF1E32">
            <w:pPr>
              <w:jc w:val="both"/>
              <w:rPr>
                <w:rFonts w:ascii="Arial" w:hAnsi="Arial" w:cs="Arial"/>
                <w:lang w:val="ro-RO" w:eastAsia="ro-RO"/>
              </w:rPr>
            </w:pPr>
          </w:p>
          <w:p w14:paraId="7EF8FB70" w14:textId="77777777" w:rsidR="001C32C9" w:rsidRPr="00FC7F56" w:rsidRDefault="001C32C9" w:rsidP="00DF1E32">
            <w:pPr>
              <w:jc w:val="both"/>
              <w:rPr>
                <w:rFonts w:ascii="Arial" w:hAnsi="Arial" w:cs="Arial"/>
                <w:b/>
                <w:lang w:val="ro-RO" w:eastAsia="ro-RO"/>
              </w:rPr>
            </w:pPr>
            <w:r w:rsidRPr="00FC7F56">
              <w:rPr>
                <w:rFonts w:ascii="Arial" w:hAnsi="Arial" w:cs="Arial"/>
                <w:b/>
                <w:lang w:val="ro-RO" w:eastAsia="ro-RO"/>
              </w:rPr>
              <w:t>Domiciliul fiscal</w:t>
            </w:r>
          </w:p>
          <w:p w14:paraId="30D2E768" w14:textId="77777777" w:rsidR="001C32C9" w:rsidRPr="00FC7F56" w:rsidRDefault="001C32C9" w:rsidP="00DF1E32">
            <w:pPr>
              <w:jc w:val="both"/>
              <w:rPr>
                <w:rFonts w:ascii="Arial" w:hAnsi="Arial" w:cs="Arial"/>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343"/>
              <w:gridCol w:w="1372"/>
              <w:gridCol w:w="206"/>
              <w:gridCol w:w="496"/>
              <w:gridCol w:w="706"/>
              <w:gridCol w:w="588"/>
              <w:gridCol w:w="804"/>
              <w:gridCol w:w="94"/>
              <w:gridCol w:w="253"/>
              <w:gridCol w:w="462"/>
              <w:gridCol w:w="650"/>
              <w:gridCol w:w="350"/>
              <w:gridCol w:w="1388"/>
              <w:gridCol w:w="111"/>
              <w:gridCol w:w="781"/>
            </w:tblGrid>
            <w:tr w:rsidR="001C32C9" w:rsidRPr="00FC7F56" w14:paraId="655CE40D" w14:textId="77777777" w:rsidTr="00DF1E32">
              <w:tc>
                <w:tcPr>
                  <w:tcW w:w="919" w:type="dxa"/>
                  <w:gridSpan w:val="2"/>
                  <w:tcBorders>
                    <w:top w:val="nil"/>
                    <w:left w:val="nil"/>
                    <w:bottom w:val="nil"/>
                    <w:right w:val="single" w:sz="4" w:space="0" w:color="auto"/>
                  </w:tcBorders>
                </w:tcPr>
                <w:p w14:paraId="26045407"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Judeţ</w:t>
                  </w:r>
                </w:p>
              </w:tc>
              <w:tc>
                <w:tcPr>
                  <w:tcW w:w="1372" w:type="dxa"/>
                  <w:tcBorders>
                    <w:left w:val="single" w:sz="4" w:space="0" w:color="auto"/>
                    <w:bottom w:val="single" w:sz="4" w:space="0" w:color="auto"/>
                    <w:right w:val="single" w:sz="4" w:space="0" w:color="auto"/>
                  </w:tcBorders>
                </w:tcPr>
                <w:p w14:paraId="0F1862D1" w14:textId="77777777" w:rsidR="001C32C9" w:rsidRPr="00FC7F56" w:rsidRDefault="001C32C9" w:rsidP="00DF1E32">
                  <w:pPr>
                    <w:jc w:val="both"/>
                    <w:rPr>
                      <w:rFonts w:ascii="Arial" w:hAnsi="Arial" w:cs="Arial"/>
                      <w:lang w:val="ro-RO" w:eastAsia="ro-RO"/>
                    </w:rPr>
                  </w:pPr>
                </w:p>
              </w:tc>
              <w:tc>
                <w:tcPr>
                  <w:tcW w:w="1408" w:type="dxa"/>
                  <w:gridSpan w:val="3"/>
                  <w:tcBorders>
                    <w:top w:val="nil"/>
                    <w:left w:val="single" w:sz="4" w:space="0" w:color="auto"/>
                    <w:bottom w:val="nil"/>
                    <w:right w:val="single" w:sz="4" w:space="0" w:color="auto"/>
                  </w:tcBorders>
                </w:tcPr>
                <w:p w14:paraId="3593B056"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Localitate</w:t>
                  </w:r>
                </w:p>
              </w:tc>
              <w:tc>
                <w:tcPr>
                  <w:tcW w:w="1739" w:type="dxa"/>
                  <w:gridSpan w:val="4"/>
                  <w:tcBorders>
                    <w:left w:val="single" w:sz="4" w:space="0" w:color="auto"/>
                    <w:bottom w:val="single" w:sz="4" w:space="0" w:color="auto"/>
                    <w:right w:val="single" w:sz="4" w:space="0" w:color="auto"/>
                  </w:tcBorders>
                </w:tcPr>
                <w:p w14:paraId="7DE0A6DC" w14:textId="77777777" w:rsidR="001C32C9" w:rsidRPr="00FC7F56" w:rsidRDefault="001C32C9" w:rsidP="00DF1E32">
                  <w:pPr>
                    <w:jc w:val="both"/>
                    <w:rPr>
                      <w:rFonts w:ascii="Arial" w:hAnsi="Arial" w:cs="Arial"/>
                      <w:lang w:val="ro-RO" w:eastAsia="ro-RO"/>
                    </w:rPr>
                  </w:pPr>
                </w:p>
              </w:tc>
              <w:tc>
                <w:tcPr>
                  <w:tcW w:w="1112" w:type="dxa"/>
                  <w:gridSpan w:val="2"/>
                  <w:tcBorders>
                    <w:top w:val="nil"/>
                    <w:left w:val="single" w:sz="4" w:space="0" w:color="auto"/>
                    <w:bottom w:val="nil"/>
                    <w:right w:val="single" w:sz="4" w:space="0" w:color="auto"/>
                  </w:tcBorders>
                </w:tcPr>
                <w:p w14:paraId="2E6E3B09"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Strada</w:t>
                  </w:r>
                </w:p>
              </w:tc>
              <w:tc>
                <w:tcPr>
                  <w:tcW w:w="2630" w:type="dxa"/>
                  <w:gridSpan w:val="4"/>
                  <w:tcBorders>
                    <w:left w:val="single" w:sz="4" w:space="0" w:color="auto"/>
                    <w:bottom w:val="single" w:sz="4" w:space="0" w:color="auto"/>
                  </w:tcBorders>
                </w:tcPr>
                <w:p w14:paraId="55DB9E83" w14:textId="77777777" w:rsidR="001C32C9" w:rsidRPr="00FC7F56" w:rsidRDefault="001C32C9" w:rsidP="00DF1E32">
                  <w:pPr>
                    <w:jc w:val="both"/>
                    <w:rPr>
                      <w:rFonts w:ascii="Arial" w:hAnsi="Arial" w:cs="Arial"/>
                      <w:lang w:val="ro-RO" w:eastAsia="ro-RO"/>
                    </w:rPr>
                  </w:pPr>
                </w:p>
              </w:tc>
            </w:tr>
            <w:tr w:rsidR="001C32C9" w:rsidRPr="00FC7F56" w14:paraId="68E23C69" w14:textId="77777777" w:rsidTr="00DF1E32">
              <w:tc>
                <w:tcPr>
                  <w:tcW w:w="9180" w:type="dxa"/>
                  <w:gridSpan w:val="16"/>
                  <w:tcBorders>
                    <w:top w:val="nil"/>
                    <w:left w:val="nil"/>
                    <w:bottom w:val="nil"/>
                    <w:right w:val="nil"/>
                  </w:tcBorders>
                </w:tcPr>
                <w:p w14:paraId="37A5A61B" w14:textId="77777777" w:rsidR="001C32C9" w:rsidRPr="00FC7F56" w:rsidRDefault="001C32C9" w:rsidP="00DF1E32">
                  <w:pPr>
                    <w:jc w:val="both"/>
                    <w:rPr>
                      <w:rFonts w:ascii="Arial" w:hAnsi="Arial" w:cs="Arial"/>
                      <w:lang w:val="ro-RO" w:eastAsia="ro-RO"/>
                    </w:rPr>
                  </w:pPr>
                </w:p>
              </w:tc>
            </w:tr>
            <w:tr w:rsidR="001C32C9" w:rsidRPr="00FC7F56" w14:paraId="5E1719DD" w14:textId="77777777" w:rsidTr="00DF1E32">
              <w:tc>
                <w:tcPr>
                  <w:tcW w:w="576" w:type="dxa"/>
                  <w:tcBorders>
                    <w:top w:val="nil"/>
                    <w:left w:val="nil"/>
                    <w:bottom w:val="nil"/>
                    <w:right w:val="single" w:sz="4" w:space="0" w:color="auto"/>
                  </w:tcBorders>
                </w:tcPr>
                <w:p w14:paraId="4A3489D8"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Ap.</w:t>
                  </w:r>
                </w:p>
              </w:tc>
              <w:tc>
                <w:tcPr>
                  <w:tcW w:w="343" w:type="dxa"/>
                  <w:tcBorders>
                    <w:top w:val="single" w:sz="4" w:space="0" w:color="auto"/>
                    <w:left w:val="single" w:sz="4" w:space="0" w:color="auto"/>
                    <w:bottom w:val="single" w:sz="4" w:space="0" w:color="auto"/>
                    <w:right w:val="single" w:sz="4" w:space="0" w:color="auto"/>
                  </w:tcBorders>
                </w:tcPr>
                <w:p w14:paraId="5C990D6A" w14:textId="77777777" w:rsidR="001C32C9" w:rsidRPr="00FC7F56" w:rsidRDefault="001C32C9" w:rsidP="00DF1E32">
                  <w:pPr>
                    <w:jc w:val="both"/>
                    <w:rPr>
                      <w:rFonts w:ascii="Arial" w:hAnsi="Arial" w:cs="Arial"/>
                      <w:lang w:val="ro-RO" w:eastAsia="ro-RO"/>
                    </w:rPr>
                  </w:pPr>
                </w:p>
              </w:tc>
              <w:tc>
                <w:tcPr>
                  <w:tcW w:w="1578" w:type="dxa"/>
                  <w:gridSpan w:val="2"/>
                  <w:tcBorders>
                    <w:top w:val="nil"/>
                    <w:left w:val="single" w:sz="4" w:space="0" w:color="auto"/>
                    <w:bottom w:val="nil"/>
                    <w:right w:val="single" w:sz="4" w:space="0" w:color="auto"/>
                  </w:tcBorders>
                </w:tcPr>
                <w:p w14:paraId="76A49590"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Cod poștal</w:t>
                  </w:r>
                </w:p>
              </w:tc>
              <w:tc>
                <w:tcPr>
                  <w:tcW w:w="1790" w:type="dxa"/>
                  <w:gridSpan w:val="3"/>
                  <w:tcBorders>
                    <w:top w:val="single" w:sz="4" w:space="0" w:color="auto"/>
                    <w:left w:val="single" w:sz="4" w:space="0" w:color="auto"/>
                    <w:bottom w:val="single" w:sz="4" w:space="0" w:color="auto"/>
                    <w:right w:val="single" w:sz="4" w:space="0" w:color="auto"/>
                  </w:tcBorders>
                </w:tcPr>
                <w:p w14:paraId="230AB165" w14:textId="77777777" w:rsidR="001C32C9" w:rsidRPr="00FC7F56" w:rsidRDefault="001C32C9" w:rsidP="00DF1E32">
                  <w:pPr>
                    <w:jc w:val="both"/>
                    <w:rPr>
                      <w:rFonts w:ascii="Arial" w:hAnsi="Arial" w:cs="Arial"/>
                      <w:lang w:val="ro-RO" w:eastAsia="ro-RO"/>
                    </w:rPr>
                  </w:pPr>
                </w:p>
              </w:tc>
              <w:tc>
                <w:tcPr>
                  <w:tcW w:w="898" w:type="dxa"/>
                  <w:gridSpan w:val="2"/>
                  <w:tcBorders>
                    <w:top w:val="nil"/>
                    <w:left w:val="single" w:sz="4" w:space="0" w:color="auto"/>
                    <w:bottom w:val="nil"/>
                    <w:right w:val="single" w:sz="4" w:space="0" w:color="auto"/>
                  </w:tcBorders>
                </w:tcPr>
                <w:p w14:paraId="6C4441BC"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Sector</w:t>
                  </w:r>
                </w:p>
              </w:tc>
              <w:tc>
                <w:tcPr>
                  <w:tcW w:w="715" w:type="dxa"/>
                  <w:gridSpan w:val="2"/>
                  <w:tcBorders>
                    <w:top w:val="single" w:sz="4" w:space="0" w:color="auto"/>
                    <w:left w:val="single" w:sz="4" w:space="0" w:color="auto"/>
                    <w:bottom w:val="single" w:sz="4" w:space="0" w:color="auto"/>
                    <w:right w:val="single" w:sz="4" w:space="0" w:color="auto"/>
                  </w:tcBorders>
                </w:tcPr>
                <w:p w14:paraId="119AC588" w14:textId="77777777" w:rsidR="001C32C9" w:rsidRPr="00FC7F56" w:rsidRDefault="001C32C9" w:rsidP="00DF1E32">
                  <w:pPr>
                    <w:jc w:val="both"/>
                    <w:rPr>
                      <w:rFonts w:ascii="Arial" w:hAnsi="Arial" w:cs="Arial"/>
                      <w:lang w:val="ro-RO" w:eastAsia="ro-RO"/>
                    </w:rPr>
                  </w:pPr>
                </w:p>
              </w:tc>
              <w:tc>
                <w:tcPr>
                  <w:tcW w:w="1000" w:type="dxa"/>
                  <w:gridSpan w:val="2"/>
                  <w:tcBorders>
                    <w:top w:val="nil"/>
                    <w:left w:val="single" w:sz="4" w:space="0" w:color="auto"/>
                    <w:bottom w:val="nil"/>
                    <w:right w:val="single" w:sz="4" w:space="0" w:color="auto"/>
                  </w:tcBorders>
                </w:tcPr>
                <w:p w14:paraId="7998AC2C"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Telefon</w:t>
                  </w:r>
                </w:p>
              </w:tc>
              <w:tc>
                <w:tcPr>
                  <w:tcW w:w="1499" w:type="dxa"/>
                  <w:gridSpan w:val="2"/>
                  <w:tcBorders>
                    <w:top w:val="single" w:sz="4" w:space="0" w:color="auto"/>
                    <w:left w:val="single" w:sz="4" w:space="0" w:color="auto"/>
                    <w:bottom w:val="single" w:sz="4" w:space="0" w:color="auto"/>
                    <w:right w:val="single" w:sz="4" w:space="0" w:color="auto"/>
                  </w:tcBorders>
                </w:tcPr>
                <w:p w14:paraId="711215E8" w14:textId="77777777" w:rsidR="001C32C9" w:rsidRPr="00FC7F56" w:rsidRDefault="001C32C9" w:rsidP="00DF1E32">
                  <w:pPr>
                    <w:jc w:val="both"/>
                    <w:rPr>
                      <w:rFonts w:ascii="Arial" w:hAnsi="Arial" w:cs="Arial"/>
                      <w:lang w:val="ro-RO" w:eastAsia="ro-RO"/>
                    </w:rPr>
                  </w:pPr>
                </w:p>
              </w:tc>
              <w:tc>
                <w:tcPr>
                  <w:tcW w:w="781" w:type="dxa"/>
                  <w:tcBorders>
                    <w:top w:val="nil"/>
                    <w:left w:val="single" w:sz="4" w:space="0" w:color="auto"/>
                    <w:bottom w:val="nil"/>
                    <w:right w:val="nil"/>
                  </w:tcBorders>
                </w:tcPr>
                <w:p w14:paraId="5DDF6449" w14:textId="77777777" w:rsidR="001C32C9" w:rsidRPr="00FC7F56" w:rsidRDefault="001C32C9" w:rsidP="00DF1E32">
                  <w:pPr>
                    <w:jc w:val="both"/>
                    <w:rPr>
                      <w:rFonts w:ascii="Arial" w:hAnsi="Arial" w:cs="Arial"/>
                      <w:lang w:val="ro-RO" w:eastAsia="ro-RO"/>
                    </w:rPr>
                  </w:pPr>
                </w:p>
              </w:tc>
            </w:tr>
            <w:tr w:rsidR="001C32C9" w:rsidRPr="00FC7F56" w14:paraId="61887DAB" w14:textId="77777777" w:rsidTr="00DF1E32">
              <w:tc>
                <w:tcPr>
                  <w:tcW w:w="9180" w:type="dxa"/>
                  <w:gridSpan w:val="16"/>
                  <w:tcBorders>
                    <w:top w:val="nil"/>
                    <w:left w:val="nil"/>
                    <w:bottom w:val="nil"/>
                    <w:right w:val="nil"/>
                  </w:tcBorders>
                </w:tcPr>
                <w:p w14:paraId="374808DB" w14:textId="77777777" w:rsidR="001C32C9" w:rsidRPr="00FC7F56" w:rsidRDefault="001C32C9" w:rsidP="00DF1E32">
                  <w:pPr>
                    <w:jc w:val="both"/>
                    <w:rPr>
                      <w:rFonts w:ascii="Arial" w:hAnsi="Arial" w:cs="Arial"/>
                      <w:lang w:val="ro-RO" w:eastAsia="ro-RO"/>
                    </w:rPr>
                  </w:pPr>
                </w:p>
              </w:tc>
            </w:tr>
            <w:tr w:rsidR="001C32C9" w:rsidRPr="00FC7F56" w14:paraId="186B804A" w14:textId="77777777" w:rsidTr="00DF1E32">
              <w:tc>
                <w:tcPr>
                  <w:tcW w:w="576" w:type="dxa"/>
                  <w:tcBorders>
                    <w:top w:val="nil"/>
                    <w:left w:val="nil"/>
                    <w:bottom w:val="nil"/>
                    <w:right w:val="single" w:sz="4" w:space="0" w:color="auto"/>
                  </w:tcBorders>
                </w:tcPr>
                <w:p w14:paraId="4C49E73B"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Fax</w:t>
                  </w:r>
                </w:p>
              </w:tc>
              <w:tc>
                <w:tcPr>
                  <w:tcW w:w="2417" w:type="dxa"/>
                  <w:gridSpan w:val="4"/>
                  <w:tcBorders>
                    <w:top w:val="single" w:sz="4" w:space="0" w:color="auto"/>
                    <w:left w:val="single" w:sz="4" w:space="0" w:color="auto"/>
                    <w:bottom w:val="single" w:sz="4" w:space="0" w:color="auto"/>
                  </w:tcBorders>
                </w:tcPr>
                <w:p w14:paraId="4A38A1AB" w14:textId="77777777" w:rsidR="001C32C9" w:rsidRPr="00FC7F56" w:rsidRDefault="001C32C9" w:rsidP="00DF1E32">
                  <w:pPr>
                    <w:jc w:val="both"/>
                    <w:rPr>
                      <w:rFonts w:ascii="Arial" w:hAnsi="Arial" w:cs="Arial"/>
                      <w:lang w:val="ro-RO" w:eastAsia="ro-RO"/>
                    </w:rPr>
                  </w:pPr>
                </w:p>
              </w:tc>
              <w:tc>
                <w:tcPr>
                  <w:tcW w:w="2098" w:type="dxa"/>
                  <w:gridSpan w:val="3"/>
                  <w:tcBorders>
                    <w:top w:val="nil"/>
                    <w:bottom w:val="nil"/>
                  </w:tcBorders>
                </w:tcPr>
                <w:p w14:paraId="799EF1C9"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E-mail</w:t>
                  </w:r>
                </w:p>
              </w:tc>
              <w:tc>
                <w:tcPr>
                  <w:tcW w:w="3197" w:type="dxa"/>
                  <w:gridSpan w:val="6"/>
                  <w:tcBorders>
                    <w:top w:val="single" w:sz="4" w:space="0" w:color="auto"/>
                    <w:bottom w:val="single" w:sz="4" w:space="0" w:color="auto"/>
                    <w:right w:val="single" w:sz="4" w:space="0" w:color="auto"/>
                  </w:tcBorders>
                </w:tcPr>
                <w:p w14:paraId="61AEB5F6" w14:textId="77777777" w:rsidR="001C32C9" w:rsidRPr="00FC7F56" w:rsidRDefault="001C32C9" w:rsidP="00DF1E32">
                  <w:pPr>
                    <w:jc w:val="both"/>
                    <w:rPr>
                      <w:rFonts w:ascii="Arial" w:hAnsi="Arial" w:cs="Arial"/>
                      <w:lang w:val="ro-RO" w:eastAsia="ro-RO"/>
                    </w:rPr>
                  </w:pPr>
                </w:p>
              </w:tc>
              <w:tc>
                <w:tcPr>
                  <w:tcW w:w="892" w:type="dxa"/>
                  <w:gridSpan w:val="2"/>
                  <w:tcBorders>
                    <w:top w:val="nil"/>
                    <w:left w:val="single" w:sz="4" w:space="0" w:color="auto"/>
                    <w:bottom w:val="nil"/>
                    <w:right w:val="nil"/>
                  </w:tcBorders>
                </w:tcPr>
                <w:p w14:paraId="068787A5" w14:textId="77777777" w:rsidR="001C32C9" w:rsidRPr="00FC7F56" w:rsidRDefault="001C32C9" w:rsidP="00DF1E32">
                  <w:pPr>
                    <w:jc w:val="both"/>
                    <w:rPr>
                      <w:rFonts w:ascii="Arial" w:hAnsi="Arial" w:cs="Arial"/>
                      <w:lang w:val="ro-RO" w:eastAsia="ro-RO"/>
                    </w:rPr>
                  </w:pPr>
                </w:p>
              </w:tc>
            </w:tr>
            <w:tr w:rsidR="001C32C9" w:rsidRPr="00FC7F56" w14:paraId="03D38669" w14:textId="77777777" w:rsidTr="00DF1E32">
              <w:tc>
                <w:tcPr>
                  <w:tcW w:w="9180" w:type="dxa"/>
                  <w:gridSpan w:val="16"/>
                  <w:tcBorders>
                    <w:top w:val="nil"/>
                    <w:left w:val="nil"/>
                    <w:bottom w:val="nil"/>
                    <w:right w:val="nil"/>
                  </w:tcBorders>
                </w:tcPr>
                <w:p w14:paraId="6F2544F6" w14:textId="77777777" w:rsidR="001C32C9" w:rsidRPr="00FC7F56" w:rsidRDefault="001C32C9" w:rsidP="00DF1E32">
                  <w:pPr>
                    <w:jc w:val="both"/>
                    <w:rPr>
                      <w:rFonts w:ascii="Arial" w:hAnsi="Arial" w:cs="Arial"/>
                      <w:lang w:val="ro-RO" w:eastAsia="ro-RO"/>
                    </w:rPr>
                  </w:pPr>
                </w:p>
              </w:tc>
            </w:tr>
          </w:tbl>
          <w:p w14:paraId="64D81321" w14:textId="77777777" w:rsidR="001C32C9" w:rsidRPr="00FC7F56" w:rsidRDefault="001C32C9" w:rsidP="00DF1E32">
            <w:pPr>
              <w:jc w:val="both"/>
              <w:rPr>
                <w:rFonts w:ascii="Arial" w:hAnsi="Arial" w:cs="Arial"/>
                <w:lang w:val="ro-RO" w:eastAsia="ro-RO"/>
              </w:rPr>
            </w:pPr>
          </w:p>
        </w:tc>
      </w:tr>
    </w:tbl>
    <w:p w14:paraId="77814905" w14:textId="77777777" w:rsidR="001C32C9" w:rsidRDefault="001C32C9" w:rsidP="001C32C9">
      <w:pPr>
        <w:jc w:val="both"/>
        <w:rPr>
          <w:rFonts w:ascii="Arial" w:hAnsi="Arial" w:cs="Arial"/>
          <w:lang w:val="ro-RO"/>
        </w:rPr>
      </w:pPr>
    </w:p>
    <w:p w14:paraId="701F2707" w14:textId="77777777" w:rsidR="00FB7B19" w:rsidRDefault="00FB7B19" w:rsidP="001C32C9">
      <w:pPr>
        <w:jc w:val="both"/>
        <w:rPr>
          <w:rFonts w:ascii="Arial" w:hAnsi="Arial" w:cs="Arial"/>
          <w:lang w:val="ro-RO"/>
        </w:rPr>
      </w:pPr>
    </w:p>
    <w:p w14:paraId="762939C4" w14:textId="77777777" w:rsidR="00FB7B19" w:rsidRPr="00FC7F56" w:rsidRDefault="00FB7B19" w:rsidP="001C32C9">
      <w:pPr>
        <w:jc w:val="both"/>
        <w:rPr>
          <w:rFonts w:ascii="Arial" w:hAnsi="Arial" w:cs="Arial"/>
          <w:lang w:val="ro-RO"/>
        </w:rPr>
      </w:pPr>
    </w:p>
    <w:p w14:paraId="35DB2B52" w14:textId="77777777" w:rsidR="001C32C9" w:rsidRPr="00FC7F56" w:rsidRDefault="001C32C9" w:rsidP="001C32C9">
      <w:pPr>
        <w:jc w:val="both"/>
        <w:rPr>
          <w:rFonts w:ascii="Arial" w:hAnsi="Arial" w:cs="Arial"/>
          <w:lang w:val="ro-RO"/>
        </w:rPr>
      </w:pPr>
      <w:r w:rsidRPr="00FC7F56">
        <w:rPr>
          <w:rFonts w:ascii="Arial" w:hAnsi="Arial" w:cs="Arial"/>
          <w:lang w:val="ro-RO"/>
        </w:rPr>
        <w:lastRenderedPageBreak/>
        <w:t xml:space="preserve"> </w:t>
      </w:r>
      <w:r w:rsidRPr="00FC7F56">
        <w:rPr>
          <w:rFonts w:ascii="Arial" w:hAnsi="Arial" w:cs="Arial"/>
          <w:b/>
          <w:lang w:val="ro-RO"/>
        </w:rPr>
        <w:t>B. DATE DE IDENTIFICARE A OPERATIUNII</w:t>
      </w:r>
      <w:r w:rsidRPr="00FC7F56">
        <w:rPr>
          <w:rFonts w:ascii="Arial" w:hAnsi="Arial" w:cs="Arial"/>
          <w:lang w:val="ro-RO"/>
        </w:rPr>
        <w:t xml:space="preserve"> </w:t>
      </w:r>
    </w:p>
    <w:p w14:paraId="3419AED9" w14:textId="77777777" w:rsidR="001C32C9" w:rsidRPr="00FC7F56" w:rsidRDefault="001C32C9" w:rsidP="001C32C9">
      <w:pPr>
        <w:jc w:val="both"/>
        <w:rPr>
          <w:rFonts w:ascii="Arial" w:hAnsi="Arial" w:cs="Arial"/>
          <w:lang w:val="ro-RO"/>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C32C9" w:rsidRPr="00FC7F56" w14:paraId="4206BD4C" w14:textId="77777777" w:rsidTr="00DF1E32">
        <w:trPr>
          <w:trHeight w:val="2010"/>
        </w:trPr>
        <w:tc>
          <w:tcPr>
            <w:tcW w:w="9468" w:type="dxa"/>
          </w:tcPr>
          <w:p w14:paraId="58558E4D" w14:textId="77777777" w:rsidR="001C32C9" w:rsidRPr="00FC7F56" w:rsidRDefault="001C32C9" w:rsidP="00DF1E32">
            <w:pPr>
              <w:jc w:val="both"/>
              <w:rPr>
                <w:rFonts w:ascii="Arial" w:hAnsi="Arial" w:cs="Arial"/>
                <w:lang w:val="ro-RO" w:eastAsia="ro-RO"/>
              </w:rPr>
            </w:pPr>
          </w:p>
          <w:p w14:paraId="65410726"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Titlul proiectului</w:t>
            </w:r>
          </w:p>
          <w:tbl>
            <w:tblPr>
              <w:tblpPr w:leftFromText="180" w:rightFromText="180" w:vertAnchor="text" w:horzAnchor="margin" w:tblpXSpec="right" w:tblpY="-3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6"/>
            </w:tblGrid>
            <w:tr w:rsidR="001C32C9" w:rsidRPr="009F559D" w14:paraId="6D6CE1B9" w14:textId="77777777" w:rsidTr="00DF1E32">
              <w:tc>
                <w:tcPr>
                  <w:tcW w:w="6476" w:type="dxa"/>
                </w:tcPr>
                <w:p w14:paraId="0ABC1B38" w14:textId="77777777" w:rsidR="001C32C9" w:rsidRPr="00FC7F56" w:rsidRDefault="001C32C9" w:rsidP="00DF1E32">
                  <w:pPr>
                    <w:jc w:val="both"/>
                    <w:rPr>
                      <w:rFonts w:ascii="Arial" w:hAnsi="Arial" w:cs="Arial"/>
                      <w:lang w:val="ro-RO" w:eastAsia="ro-RO"/>
                    </w:rPr>
                  </w:pPr>
                </w:p>
              </w:tc>
            </w:tr>
          </w:tbl>
          <w:p w14:paraId="051C60C2" w14:textId="77777777" w:rsidR="001C32C9" w:rsidRPr="00FC7F56" w:rsidRDefault="001C32C9" w:rsidP="00DF1E32">
            <w:pPr>
              <w:jc w:val="both"/>
              <w:rPr>
                <w:rFonts w:ascii="Arial" w:hAnsi="Arial" w:cs="Arial"/>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tblGrid>
            <w:tr w:rsidR="001C32C9" w:rsidRPr="009F559D" w14:paraId="44783FA8" w14:textId="77777777" w:rsidTr="00DF1E32">
              <w:trPr>
                <w:jc w:val="right"/>
              </w:trPr>
              <w:tc>
                <w:tcPr>
                  <w:tcW w:w="5575" w:type="dxa"/>
                </w:tcPr>
                <w:p w14:paraId="2CB8B158" w14:textId="77777777" w:rsidR="001C32C9" w:rsidRPr="00FC7F56" w:rsidRDefault="001C32C9" w:rsidP="00DF1E32">
                  <w:pPr>
                    <w:jc w:val="both"/>
                    <w:rPr>
                      <w:rFonts w:ascii="Arial" w:hAnsi="Arial" w:cs="Arial"/>
                      <w:lang w:val="ro-RO" w:eastAsia="ro-RO"/>
                    </w:rPr>
                  </w:pPr>
                </w:p>
              </w:tc>
            </w:tr>
          </w:tbl>
          <w:p w14:paraId="542EDCD5"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 xml:space="preserve">Numele programului </w:t>
            </w:r>
          </w:p>
          <w:p w14:paraId="24DAB830" w14:textId="77777777" w:rsidR="001C32C9" w:rsidRPr="00FC7F56" w:rsidRDefault="001C32C9" w:rsidP="00DF1E32">
            <w:pPr>
              <w:jc w:val="both"/>
              <w:rPr>
                <w:rFonts w:ascii="Arial" w:hAnsi="Arial" w:cs="Arial"/>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tblGrid>
            <w:tr w:rsidR="001C32C9" w:rsidRPr="009F559D" w14:paraId="1ABC81AD" w14:textId="77777777" w:rsidTr="00DF1E32">
              <w:trPr>
                <w:jc w:val="right"/>
              </w:trPr>
              <w:tc>
                <w:tcPr>
                  <w:tcW w:w="5935" w:type="dxa"/>
                </w:tcPr>
                <w:p w14:paraId="75D8D6FC" w14:textId="77777777" w:rsidR="001C32C9" w:rsidRPr="00FC7F56" w:rsidRDefault="001C32C9" w:rsidP="00DF1E32">
                  <w:pPr>
                    <w:jc w:val="both"/>
                    <w:rPr>
                      <w:rFonts w:ascii="Arial" w:hAnsi="Arial" w:cs="Arial"/>
                      <w:lang w:val="ro-RO" w:eastAsia="ro-RO"/>
                    </w:rPr>
                  </w:pPr>
                </w:p>
              </w:tc>
            </w:tr>
          </w:tbl>
          <w:p w14:paraId="4CC794B3"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Axa prioritară</w:t>
            </w:r>
          </w:p>
          <w:p w14:paraId="1FA0827A" w14:textId="77777777" w:rsidR="001C32C9" w:rsidRPr="00FC7F56" w:rsidRDefault="001C32C9" w:rsidP="00DF1E32">
            <w:pPr>
              <w:jc w:val="both"/>
              <w:rPr>
                <w:rFonts w:ascii="Arial" w:hAnsi="Arial" w:cs="Arial"/>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1C32C9" w:rsidRPr="009F559D" w14:paraId="6466457C" w14:textId="77777777" w:rsidTr="00DF1E32">
              <w:trPr>
                <w:jc w:val="right"/>
              </w:trPr>
              <w:tc>
                <w:tcPr>
                  <w:tcW w:w="5940" w:type="dxa"/>
                </w:tcPr>
                <w:p w14:paraId="6BBA47ED" w14:textId="77777777" w:rsidR="001C32C9" w:rsidRPr="00FC7F56" w:rsidRDefault="001C32C9" w:rsidP="00DF1E32">
                  <w:pPr>
                    <w:jc w:val="both"/>
                    <w:rPr>
                      <w:rFonts w:ascii="Arial" w:hAnsi="Arial" w:cs="Arial"/>
                      <w:lang w:val="ro-RO" w:eastAsia="ro-RO"/>
                    </w:rPr>
                  </w:pPr>
                </w:p>
              </w:tc>
            </w:tr>
          </w:tbl>
          <w:p w14:paraId="42847F96"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Domeniul major de intervenție</w:t>
            </w:r>
          </w:p>
          <w:p w14:paraId="701F79A7" w14:textId="77777777" w:rsidR="001C32C9" w:rsidRPr="00FC7F56" w:rsidRDefault="001C32C9" w:rsidP="00DF1E32">
            <w:pPr>
              <w:jc w:val="both"/>
              <w:rPr>
                <w:rFonts w:ascii="Arial" w:hAnsi="Arial" w:cs="Arial"/>
                <w:lang w:val="ro-RO" w:eastAsia="ro-RO"/>
              </w:rPr>
            </w:pPr>
          </w:p>
          <w:tbl>
            <w:tblPr>
              <w:tblpPr w:leftFromText="180" w:rightFromText="180" w:vertAnchor="text" w:tblpX="30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2"/>
            </w:tblGrid>
            <w:tr w:rsidR="001C32C9" w:rsidRPr="00FC7F56" w14:paraId="2594D24D" w14:textId="77777777" w:rsidTr="00DF1E32">
              <w:tc>
                <w:tcPr>
                  <w:tcW w:w="6182" w:type="dxa"/>
                </w:tcPr>
                <w:p w14:paraId="028AE58C" w14:textId="77777777" w:rsidR="001C32C9" w:rsidRPr="00FC7F56" w:rsidRDefault="001C32C9" w:rsidP="00DF1E32">
                  <w:pPr>
                    <w:jc w:val="both"/>
                    <w:rPr>
                      <w:rFonts w:ascii="Arial" w:hAnsi="Arial" w:cs="Arial"/>
                      <w:lang w:val="ro-RO" w:eastAsia="ro-RO"/>
                    </w:rPr>
                  </w:pPr>
                </w:p>
              </w:tc>
            </w:tr>
          </w:tbl>
          <w:p w14:paraId="59548E6B" w14:textId="77777777" w:rsidR="001C32C9" w:rsidRPr="00FC7F56" w:rsidRDefault="001C32C9" w:rsidP="00DF1E32">
            <w:pPr>
              <w:jc w:val="both"/>
              <w:rPr>
                <w:rFonts w:ascii="Arial" w:hAnsi="Arial" w:cs="Arial"/>
                <w:lang w:val="ro-RO" w:eastAsia="ro-RO"/>
              </w:rPr>
            </w:pPr>
            <w:r w:rsidRPr="00FC7F56">
              <w:rPr>
                <w:rFonts w:ascii="Arial" w:hAnsi="Arial" w:cs="Arial"/>
                <w:lang w:val="ro-RO" w:eastAsia="ro-RO"/>
              </w:rPr>
              <w:t xml:space="preserve">Data depunerii operatiunii    </w:t>
            </w:r>
          </w:p>
          <w:p w14:paraId="1BE8836D" w14:textId="77777777" w:rsidR="001C32C9" w:rsidRPr="00FC7F56" w:rsidRDefault="001C32C9" w:rsidP="00DF1E32">
            <w:pPr>
              <w:jc w:val="both"/>
              <w:rPr>
                <w:rFonts w:ascii="Arial" w:hAnsi="Arial" w:cs="Arial"/>
                <w:lang w:val="ro-RO" w:eastAsia="ro-RO"/>
              </w:rPr>
            </w:pPr>
          </w:p>
        </w:tc>
      </w:tr>
    </w:tbl>
    <w:p w14:paraId="1798D824" w14:textId="77777777" w:rsidR="001C32C9" w:rsidRPr="00FC7F56" w:rsidRDefault="001C32C9" w:rsidP="001C32C9">
      <w:pPr>
        <w:jc w:val="both"/>
        <w:rPr>
          <w:rFonts w:ascii="Arial" w:hAnsi="Arial" w:cs="Arial"/>
          <w:lang w:val="ro-RO"/>
        </w:rPr>
      </w:pPr>
    </w:p>
    <w:p w14:paraId="5DA89426" w14:textId="77777777" w:rsidR="001C32C9" w:rsidRPr="00FC7F56" w:rsidRDefault="001C32C9" w:rsidP="001C32C9">
      <w:pPr>
        <w:pStyle w:val="NormalWeb"/>
        <w:spacing w:before="0" w:beforeAutospacing="0" w:after="0" w:afterAutospacing="0"/>
        <w:jc w:val="both"/>
        <w:rPr>
          <w:rFonts w:ascii="Arial" w:hAnsi="Arial" w:cs="Arial"/>
          <w:sz w:val="22"/>
          <w:szCs w:val="22"/>
          <w:lang w:val="ro-RO"/>
        </w:rPr>
      </w:pPr>
      <w:r w:rsidRPr="00FC7F56">
        <w:rPr>
          <w:rFonts w:ascii="Arial" w:hAnsi="Arial" w:cs="Arial"/>
          <w:b/>
          <w:sz w:val="22"/>
          <w:szCs w:val="22"/>
          <w:lang w:val="ro-RO"/>
        </w:rPr>
        <w:t>C.</w:t>
      </w:r>
      <w:r w:rsidRPr="00FC7F56">
        <w:rPr>
          <w:rFonts w:ascii="Arial" w:hAnsi="Arial" w:cs="Arial"/>
          <w:sz w:val="22"/>
          <w:szCs w:val="22"/>
          <w:lang w:val="ro-RO"/>
        </w:rPr>
        <w:t xml:space="preserve"> ................................................., solicitant de finanţare pentru operaţiunea menţionată</w:t>
      </w:r>
    </w:p>
    <w:p w14:paraId="2748630D" w14:textId="77777777" w:rsidR="001C32C9" w:rsidRPr="00FC7F56" w:rsidRDefault="001C32C9" w:rsidP="001C32C9">
      <w:pPr>
        <w:pStyle w:val="NormalWeb"/>
        <w:spacing w:before="0" w:beforeAutospacing="0" w:after="0" w:afterAutospacing="0"/>
        <w:jc w:val="both"/>
        <w:rPr>
          <w:rFonts w:ascii="Arial" w:hAnsi="Arial" w:cs="Arial"/>
          <w:sz w:val="22"/>
          <w:szCs w:val="22"/>
          <w:lang w:val="ro-RO"/>
        </w:rPr>
      </w:pPr>
      <w:r w:rsidRPr="00FC7F56">
        <w:rPr>
          <w:rFonts w:ascii="Arial" w:hAnsi="Arial" w:cs="Arial"/>
          <w:sz w:val="22"/>
          <w:szCs w:val="22"/>
          <w:lang w:val="ro-RO"/>
        </w:rPr>
        <w:t xml:space="preserve"> (numele şi statutul juridic al beneficiarului)</w:t>
      </w:r>
    </w:p>
    <w:p w14:paraId="1F0CBD1F" w14:textId="77777777" w:rsidR="001C32C9" w:rsidRPr="00FC7F56" w:rsidRDefault="001C32C9" w:rsidP="001C32C9">
      <w:pPr>
        <w:pStyle w:val="NormalWeb"/>
        <w:spacing w:before="0" w:beforeAutospacing="0" w:after="0" w:afterAutospacing="0"/>
        <w:jc w:val="both"/>
        <w:rPr>
          <w:rFonts w:ascii="Arial" w:hAnsi="Arial" w:cs="Arial"/>
          <w:sz w:val="22"/>
          <w:szCs w:val="22"/>
          <w:lang w:val="ro-RO"/>
        </w:rPr>
      </w:pP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mai sus, la ........................................................, în conformitate cu prevederile</w:t>
      </w:r>
    </w:p>
    <w:p w14:paraId="46C0081B" w14:textId="77777777" w:rsidR="001C32C9" w:rsidRPr="00FC7F56" w:rsidRDefault="001C32C9" w:rsidP="001C32C9">
      <w:pPr>
        <w:pStyle w:val="NormalWeb"/>
        <w:spacing w:before="0" w:beforeAutospacing="0" w:after="0" w:afterAutospacing="0"/>
        <w:jc w:val="both"/>
        <w:rPr>
          <w:rFonts w:ascii="Arial" w:hAnsi="Arial" w:cs="Arial"/>
          <w:sz w:val="22"/>
          <w:szCs w:val="22"/>
          <w:lang w:val="ro-RO"/>
        </w:rPr>
      </w:pP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(numele autorităţii de management/organismului intermediar)</w:t>
      </w:r>
    </w:p>
    <w:p w14:paraId="5003D657" w14:textId="77777777" w:rsidR="001C32C9" w:rsidRPr="00FC7F56" w:rsidRDefault="001C32C9" w:rsidP="001C32C9">
      <w:pPr>
        <w:pStyle w:val="NormalWeb"/>
        <w:spacing w:before="0" w:beforeAutospacing="0" w:after="0" w:afterAutospacing="0"/>
        <w:jc w:val="both"/>
        <w:rPr>
          <w:rFonts w:ascii="Arial" w:hAnsi="Arial" w:cs="Arial"/>
          <w:sz w:val="22"/>
          <w:szCs w:val="22"/>
          <w:lang w:val="ro-RO"/>
        </w:rPr>
      </w:pP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Legii nr. 227/2015 privind Codul fiscal, cu modificările şi completările ulterioare, declar că mă încadrez în următoarea categorie de persoane din punctul de vedere al regimului de TVA aplicabil:</w:t>
      </w:r>
    </w:p>
    <w:p w14:paraId="3E429BFA" w14:textId="77777777" w:rsidR="001C32C9" w:rsidRPr="00FC7F56" w:rsidRDefault="001C32C9" w:rsidP="001C32C9">
      <w:pPr>
        <w:pStyle w:val="NormalWeb"/>
        <w:spacing w:before="0" w:beforeAutospacing="0" w:after="0" w:afterAutospacing="0"/>
        <w:jc w:val="both"/>
        <w:rPr>
          <w:rFonts w:ascii="Arial" w:hAnsi="Arial" w:cs="Arial"/>
          <w:sz w:val="22"/>
          <w:szCs w:val="22"/>
          <w:lang w:val="ro-RO"/>
        </w:rPr>
      </w:pP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a) [ ] persoană neînregistrată în scopuri de TVA, conform art. 316 din Legea nr. 227/2015, cu modificările şi completările ulterioare;</w:t>
      </w:r>
    </w:p>
    <w:p w14:paraId="1C668D87" w14:textId="77777777" w:rsidR="001C32C9" w:rsidRPr="00FC7F56" w:rsidRDefault="001C32C9" w:rsidP="001C32C9">
      <w:pPr>
        <w:pStyle w:val="NormalWeb"/>
        <w:spacing w:before="0" w:beforeAutospacing="0" w:after="240" w:afterAutospacing="0"/>
        <w:jc w:val="both"/>
        <w:rPr>
          <w:rFonts w:ascii="Arial" w:hAnsi="Arial" w:cs="Arial"/>
          <w:sz w:val="22"/>
          <w:szCs w:val="22"/>
          <w:lang w:val="ro-RO"/>
        </w:rPr>
      </w:pP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b) [ ] persoană înregistrată în scopuri de TVA, conform art. 316 din Legea nr. 227/2015, cu modificările şi completările ulterioare.</w:t>
      </w:r>
    </w:p>
    <w:p w14:paraId="2550475D" w14:textId="77777777" w:rsidR="001C32C9" w:rsidRPr="00FC7F56" w:rsidRDefault="001C32C9" w:rsidP="001C32C9">
      <w:pPr>
        <w:pStyle w:val="NormalWeb"/>
        <w:spacing w:before="0" w:beforeAutospacing="0" w:after="0" w:afterAutospacing="0"/>
        <w:jc w:val="both"/>
        <w:rPr>
          <w:rFonts w:ascii="Arial" w:hAnsi="Arial" w:cs="Arial"/>
          <w:sz w:val="22"/>
          <w:szCs w:val="22"/>
          <w:lang w:val="ro-RO"/>
        </w:rPr>
      </w:pPr>
      <w:r w:rsidRPr="00FC7F56">
        <w:rPr>
          <w:rFonts w:ascii="Arial" w:hAnsi="Arial" w:cs="Arial"/>
          <w:b/>
          <w:sz w:val="22"/>
          <w:szCs w:val="22"/>
          <w:lang w:val="ro-RO"/>
        </w:rPr>
        <w:t>D.</w:t>
      </w:r>
      <w:r w:rsidRPr="00FC7F56">
        <w:rPr>
          <w:rFonts w:ascii="Arial" w:hAnsi="Arial" w:cs="Arial"/>
          <w:sz w:val="22"/>
          <w:szCs w:val="22"/>
          <w:lang w:val="ro-RO"/>
        </w:rPr>
        <w:t xml:space="preserve"> .............................................., solicitant de finanţare pentru operaţiunea menţionată</w:t>
      </w:r>
    </w:p>
    <w:p w14:paraId="13CE9407" w14:textId="77777777" w:rsidR="001C32C9" w:rsidRPr="00FC7F56" w:rsidRDefault="001C32C9" w:rsidP="001C32C9">
      <w:pPr>
        <w:pStyle w:val="NormalWeb"/>
        <w:spacing w:before="0" w:beforeAutospacing="0" w:after="0" w:afterAutospacing="0"/>
        <w:jc w:val="both"/>
        <w:rPr>
          <w:rFonts w:ascii="Arial" w:hAnsi="Arial" w:cs="Arial"/>
          <w:sz w:val="22"/>
          <w:szCs w:val="22"/>
          <w:lang w:val="ro-RO"/>
        </w:rPr>
      </w:pP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   (numele şi statutul juridic al beneficiarului)</w:t>
      </w:r>
    </w:p>
    <w:p w14:paraId="771190D4" w14:textId="77777777" w:rsidR="001C32C9" w:rsidRPr="00FC7F56" w:rsidRDefault="001C32C9" w:rsidP="001C32C9">
      <w:pPr>
        <w:pStyle w:val="NormalWeb"/>
        <w:spacing w:before="0" w:beforeAutospacing="0" w:after="0" w:afterAutospacing="0"/>
        <w:jc w:val="both"/>
        <w:rPr>
          <w:rFonts w:ascii="Arial" w:hAnsi="Arial" w:cs="Arial"/>
          <w:sz w:val="22"/>
          <w:szCs w:val="22"/>
          <w:lang w:val="ro-RO"/>
        </w:rPr>
      </w:pP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mai sus, la ..........................................................., în conformitate cu prevederile</w:t>
      </w:r>
    </w:p>
    <w:p w14:paraId="77EE0F5F" w14:textId="77777777" w:rsidR="001C32C9" w:rsidRPr="00FC7F56" w:rsidRDefault="001C32C9" w:rsidP="001C32C9">
      <w:pPr>
        <w:pStyle w:val="NormalWeb"/>
        <w:spacing w:before="0" w:beforeAutospacing="0" w:after="0" w:afterAutospacing="0"/>
        <w:jc w:val="both"/>
        <w:rPr>
          <w:rFonts w:ascii="Arial" w:hAnsi="Arial" w:cs="Arial"/>
          <w:sz w:val="22"/>
          <w:szCs w:val="22"/>
          <w:lang w:val="ro-RO"/>
        </w:rPr>
      </w:pP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(numele autorităţii de management/organismului intermediar)</w:t>
      </w:r>
    </w:p>
    <w:p w14:paraId="02D0A12F" w14:textId="77777777" w:rsidR="001C32C9" w:rsidRPr="00FC7F56" w:rsidRDefault="001C32C9" w:rsidP="001C32C9">
      <w:pPr>
        <w:pStyle w:val="NormalWeb"/>
        <w:spacing w:before="0" w:beforeAutospacing="0" w:after="0" w:afterAutospacing="0"/>
        <w:jc w:val="both"/>
        <w:rPr>
          <w:rFonts w:ascii="Arial" w:hAnsi="Arial" w:cs="Arial"/>
          <w:sz w:val="22"/>
          <w:szCs w:val="22"/>
          <w:lang w:val="ro-RO"/>
        </w:rPr>
      </w:pPr>
      <w:r w:rsidRPr="00FC7F56">
        <w:rPr>
          <w:rFonts w:ascii="Arial" w:hAnsi="Arial" w:cs="Arial"/>
          <w:sz w:val="22"/>
          <w:szCs w:val="22"/>
          <w:lang w:val="ro-RO"/>
        </w:rPr>
        <w:t> </w:t>
      </w:r>
      <w:r w:rsidRPr="00FC7F56">
        <w:rPr>
          <w:rFonts w:ascii="Arial" w:hAnsi="Arial" w:cs="Arial"/>
          <w:sz w:val="22"/>
          <w:szCs w:val="22"/>
          <w:lang w:val="ro-RO"/>
        </w:rPr>
        <w:t> </w:t>
      </w:r>
      <w:r w:rsidRPr="00FC7F56">
        <w:rPr>
          <w:rFonts w:ascii="Arial" w:hAnsi="Arial" w:cs="Arial"/>
          <w:sz w:val="22"/>
          <w:szCs w:val="22"/>
          <w:lang w:val="ro-RO"/>
        </w:rPr>
        <w:t>Codului fiscal, declar că pentru achiziţiile din cadrul proiectului, cuprinse în tabelul de mai jos, TVA este nedeductibilă potrivit legislaţiei naţionale în domeniul fiscal şi nerecuperabilă conform prevederilor art. 69 alin. (3) lit. c) din Regulamentul (UE) nr. 1.303/2013.</w:t>
      </w:r>
    </w:p>
    <w:p w14:paraId="18C42A52" w14:textId="77777777" w:rsidR="001C32C9" w:rsidRPr="00FC7F56" w:rsidRDefault="001C32C9" w:rsidP="001C32C9">
      <w:pPr>
        <w:pStyle w:val="NormalWeb"/>
        <w:spacing w:before="0" w:beforeAutospacing="0" w:after="0" w:afterAutospacing="0"/>
        <w:jc w:val="both"/>
        <w:rPr>
          <w:rFonts w:ascii="Arial" w:hAnsi="Arial" w:cs="Arial"/>
          <w:sz w:val="22"/>
          <w:szCs w:val="22"/>
          <w:lang w:val="ro-RO"/>
        </w:rPr>
      </w:pPr>
    </w:p>
    <w:p w14:paraId="38983FA4" w14:textId="77777777" w:rsidR="001C32C9" w:rsidRPr="00FC7F56" w:rsidRDefault="001C32C9" w:rsidP="001C32C9">
      <w:pPr>
        <w:pStyle w:val="NormalWeb"/>
        <w:spacing w:before="0" w:beforeAutospacing="0" w:after="0" w:afterAutospacing="0"/>
        <w:jc w:val="both"/>
        <w:rPr>
          <w:rFonts w:ascii="Arial" w:hAnsi="Arial" w:cs="Arial"/>
          <w:sz w:val="22"/>
          <w:szCs w:val="22"/>
          <w:lang w:val="ro-RO"/>
        </w:rPr>
      </w:pPr>
    </w:p>
    <w:p w14:paraId="448132BA" w14:textId="77777777" w:rsidR="00B508BC" w:rsidRPr="00FC7F56" w:rsidRDefault="00B508BC" w:rsidP="001C32C9">
      <w:pPr>
        <w:pStyle w:val="NormalWeb"/>
        <w:spacing w:before="0" w:beforeAutospacing="0" w:after="0" w:afterAutospacing="0"/>
        <w:jc w:val="both"/>
        <w:rPr>
          <w:rFonts w:ascii="Arial" w:hAnsi="Arial" w:cs="Arial"/>
          <w:sz w:val="22"/>
          <w:szCs w:val="22"/>
          <w:lang w:val="ro-RO"/>
        </w:rPr>
      </w:pPr>
    </w:p>
    <w:p w14:paraId="2B83E090" w14:textId="77777777" w:rsidR="00B508BC" w:rsidRPr="00FC7F56" w:rsidRDefault="00B508BC" w:rsidP="001C32C9">
      <w:pPr>
        <w:pStyle w:val="NormalWeb"/>
        <w:spacing w:before="0" w:beforeAutospacing="0" w:after="0" w:afterAutospacing="0"/>
        <w:jc w:val="both"/>
        <w:rPr>
          <w:rFonts w:ascii="Arial" w:hAnsi="Arial" w:cs="Arial"/>
          <w:sz w:val="22"/>
          <w:szCs w:val="22"/>
          <w:lang w:val="ro-R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182"/>
        <w:gridCol w:w="5897"/>
      </w:tblGrid>
      <w:tr w:rsidR="001C32C9" w:rsidRPr="00FC7F56" w14:paraId="31DE0BC6" w14:textId="77777777" w:rsidTr="00DF1E32">
        <w:tc>
          <w:tcPr>
            <w:tcW w:w="569" w:type="dxa"/>
            <w:vAlign w:val="center"/>
          </w:tcPr>
          <w:p w14:paraId="43CE5BBB" w14:textId="77777777" w:rsidR="001C32C9" w:rsidRPr="00FC7F56" w:rsidRDefault="001C32C9" w:rsidP="00DF1E32">
            <w:pPr>
              <w:jc w:val="both"/>
              <w:rPr>
                <w:rFonts w:ascii="Arial" w:hAnsi="Arial" w:cs="Arial"/>
                <w:b/>
                <w:lang w:val="ro-RO" w:eastAsia="ro-RO"/>
              </w:rPr>
            </w:pPr>
            <w:r w:rsidRPr="00FC7F56">
              <w:rPr>
                <w:rFonts w:ascii="Arial" w:hAnsi="Arial" w:cs="Arial"/>
                <w:b/>
                <w:lang w:val="ro-RO" w:eastAsia="ro-RO"/>
              </w:rPr>
              <w:t>Nr. crt.</w:t>
            </w:r>
          </w:p>
        </w:tc>
        <w:tc>
          <w:tcPr>
            <w:tcW w:w="3182" w:type="dxa"/>
            <w:vAlign w:val="center"/>
          </w:tcPr>
          <w:p w14:paraId="5EA1F703" w14:textId="77777777" w:rsidR="001C32C9" w:rsidRPr="00FC7F56" w:rsidRDefault="001C32C9" w:rsidP="00DF1E32">
            <w:pPr>
              <w:jc w:val="center"/>
              <w:rPr>
                <w:rFonts w:ascii="Arial" w:hAnsi="Arial" w:cs="Arial"/>
                <w:b/>
                <w:lang w:val="ro-RO" w:eastAsia="ro-RO"/>
              </w:rPr>
            </w:pPr>
            <w:r w:rsidRPr="00FC7F56">
              <w:rPr>
                <w:rFonts w:ascii="Arial" w:hAnsi="Arial" w:cs="Arial"/>
                <w:b/>
                <w:lang w:val="ro-RO" w:eastAsia="ro-RO"/>
              </w:rPr>
              <w:t>Achiziția</w:t>
            </w:r>
          </w:p>
        </w:tc>
        <w:tc>
          <w:tcPr>
            <w:tcW w:w="5897" w:type="dxa"/>
            <w:vAlign w:val="center"/>
          </w:tcPr>
          <w:p w14:paraId="068E2561" w14:textId="77777777" w:rsidR="001C32C9" w:rsidRPr="00FC7F56" w:rsidRDefault="001C32C9" w:rsidP="00DF1E32">
            <w:pPr>
              <w:jc w:val="center"/>
              <w:rPr>
                <w:rFonts w:ascii="Arial" w:hAnsi="Arial" w:cs="Arial"/>
                <w:b/>
                <w:lang w:val="ro-RO" w:eastAsia="ro-RO"/>
              </w:rPr>
            </w:pPr>
            <w:r w:rsidRPr="00FC7F56">
              <w:rPr>
                <w:rFonts w:ascii="Arial" w:hAnsi="Arial" w:cs="Arial"/>
                <w:b/>
                <w:lang w:val="ro-RO" w:eastAsia="ro-RO"/>
              </w:rPr>
              <w:t xml:space="preserve">Scopul achiziţiei/ activitatii prevăzute </w:t>
            </w:r>
          </w:p>
          <w:p w14:paraId="163CB450" w14:textId="77777777" w:rsidR="001C32C9" w:rsidRPr="00FC7F56" w:rsidRDefault="001C32C9" w:rsidP="00DF1E32">
            <w:pPr>
              <w:jc w:val="center"/>
              <w:rPr>
                <w:rFonts w:ascii="Arial" w:hAnsi="Arial" w:cs="Arial"/>
                <w:b/>
                <w:lang w:val="ro-RO" w:eastAsia="ro-RO"/>
              </w:rPr>
            </w:pPr>
            <w:r w:rsidRPr="00FC7F56">
              <w:rPr>
                <w:rFonts w:ascii="Arial" w:hAnsi="Arial" w:cs="Arial"/>
                <w:b/>
                <w:lang w:val="ro-RO" w:eastAsia="ro-RO"/>
              </w:rPr>
              <w:t>în cadrul operatiunii*1)</w:t>
            </w:r>
          </w:p>
        </w:tc>
      </w:tr>
      <w:tr w:rsidR="001C32C9" w:rsidRPr="00FC7F56" w14:paraId="6FA42B30" w14:textId="77777777" w:rsidTr="00DF1E32">
        <w:tc>
          <w:tcPr>
            <w:tcW w:w="569" w:type="dxa"/>
          </w:tcPr>
          <w:p w14:paraId="2E7672F0" w14:textId="77777777" w:rsidR="001C32C9" w:rsidRPr="00FC7F56" w:rsidRDefault="001C32C9" w:rsidP="00DF1E32">
            <w:pPr>
              <w:jc w:val="both"/>
              <w:rPr>
                <w:rFonts w:ascii="Arial" w:hAnsi="Arial" w:cs="Arial"/>
                <w:lang w:val="ro-RO" w:eastAsia="ro-RO"/>
              </w:rPr>
            </w:pPr>
          </w:p>
        </w:tc>
        <w:tc>
          <w:tcPr>
            <w:tcW w:w="3182" w:type="dxa"/>
          </w:tcPr>
          <w:p w14:paraId="11242A05" w14:textId="77777777" w:rsidR="001C32C9" w:rsidRPr="00FC7F56" w:rsidRDefault="001C32C9" w:rsidP="00DF1E32">
            <w:pPr>
              <w:jc w:val="both"/>
              <w:rPr>
                <w:rFonts w:ascii="Arial" w:hAnsi="Arial" w:cs="Arial"/>
                <w:lang w:val="ro-RO" w:eastAsia="ro-RO"/>
              </w:rPr>
            </w:pPr>
          </w:p>
        </w:tc>
        <w:tc>
          <w:tcPr>
            <w:tcW w:w="5897" w:type="dxa"/>
          </w:tcPr>
          <w:p w14:paraId="336CCA93" w14:textId="77777777" w:rsidR="001C32C9" w:rsidRPr="00FC7F56" w:rsidRDefault="001C32C9" w:rsidP="00DF1E32">
            <w:pPr>
              <w:jc w:val="both"/>
              <w:rPr>
                <w:rFonts w:ascii="Arial" w:hAnsi="Arial" w:cs="Arial"/>
                <w:lang w:val="ro-RO" w:eastAsia="ro-RO"/>
              </w:rPr>
            </w:pPr>
          </w:p>
        </w:tc>
      </w:tr>
      <w:tr w:rsidR="001C32C9" w:rsidRPr="00FC7F56" w14:paraId="51D582C2" w14:textId="77777777" w:rsidTr="00DF1E32">
        <w:tc>
          <w:tcPr>
            <w:tcW w:w="569" w:type="dxa"/>
          </w:tcPr>
          <w:p w14:paraId="0819BCB6" w14:textId="77777777" w:rsidR="001C32C9" w:rsidRPr="00FC7F56" w:rsidRDefault="001C32C9" w:rsidP="00DF1E32">
            <w:pPr>
              <w:jc w:val="both"/>
              <w:rPr>
                <w:rFonts w:ascii="Arial" w:hAnsi="Arial" w:cs="Arial"/>
                <w:lang w:val="ro-RO" w:eastAsia="ro-RO"/>
              </w:rPr>
            </w:pPr>
          </w:p>
        </w:tc>
        <w:tc>
          <w:tcPr>
            <w:tcW w:w="3182" w:type="dxa"/>
          </w:tcPr>
          <w:p w14:paraId="5E6957B9" w14:textId="77777777" w:rsidR="001C32C9" w:rsidRPr="00FC7F56" w:rsidRDefault="001C32C9" w:rsidP="00DF1E32">
            <w:pPr>
              <w:jc w:val="both"/>
              <w:rPr>
                <w:rFonts w:ascii="Arial" w:hAnsi="Arial" w:cs="Arial"/>
                <w:lang w:val="ro-RO" w:eastAsia="ro-RO"/>
              </w:rPr>
            </w:pPr>
          </w:p>
        </w:tc>
        <w:tc>
          <w:tcPr>
            <w:tcW w:w="5897" w:type="dxa"/>
          </w:tcPr>
          <w:p w14:paraId="0A574A99" w14:textId="77777777" w:rsidR="001C32C9" w:rsidRPr="00FC7F56" w:rsidRDefault="001C32C9" w:rsidP="00DF1E32">
            <w:pPr>
              <w:jc w:val="both"/>
              <w:rPr>
                <w:rFonts w:ascii="Arial" w:hAnsi="Arial" w:cs="Arial"/>
                <w:lang w:val="ro-RO" w:eastAsia="ro-RO"/>
              </w:rPr>
            </w:pPr>
          </w:p>
        </w:tc>
      </w:tr>
    </w:tbl>
    <w:p w14:paraId="070628A4" w14:textId="77777777" w:rsidR="001C32C9" w:rsidRPr="00FC7F56" w:rsidRDefault="001C32C9" w:rsidP="001C32C9">
      <w:pPr>
        <w:pStyle w:val="NormalWeb"/>
        <w:spacing w:before="0" w:beforeAutospacing="0" w:after="0" w:afterAutospacing="0"/>
        <w:jc w:val="both"/>
        <w:rPr>
          <w:rFonts w:ascii="Arial" w:hAnsi="Arial" w:cs="Arial"/>
          <w:sz w:val="22"/>
          <w:szCs w:val="22"/>
          <w:lang w:val="ro-RO"/>
        </w:rPr>
      </w:pPr>
    </w:p>
    <w:p w14:paraId="1251DF17" w14:textId="77777777" w:rsidR="001C32C9" w:rsidRPr="00FC7F56" w:rsidRDefault="001C32C9" w:rsidP="001C32C9">
      <w:pPr>
        <w:pStyle w:val="HTMLPreformatted"/>
        <w:rPr>
          <w:sz w:val="18"/>
          <w:szCs w:val="18"/>
          <w:lang w:val="ro-RO"/>
        </w:rPr>
      </w:pPr>
    </w:p>
    <w:p w14:paraId="69E84214" w14:textId="77777777" w:rsidR="001C32C9" w:rsidRPr="00FC7F56" w:rsidRDefault="001C32C9" w:rsidP="001C32C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FC7F56">
        <w:rPr>
          <w:rFonts w:ascii="Courier New" w:hAnsi="Courier New" w:cs="Courier New"/>
          <w:sz w:val="18"/>
          <w:szCs w:val="18"/>
          <w:lang w:val="ro-RO"/>
        </w:rPr>
        <w:t>                        ┌────────────────────┐</w:t>
      </w:r>
    </w:p>
    <w:p w14:paraId="0E3BF979" w14:textId="77777777" w:rsidR="001C32C9" w:rsidRPr="00FC7F56" w:rsidRDefault="001C32C9" w:rsidP="001C32C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FC7F56">
        <w:rPr>
          <w:rFonts w:ascii="Courier New" w:hAnsi="Courier New" w:cs="Courier New"/>
          <w:sz w:val="18"/>
          <w:szCs w:val="18"/>
          <w:lang w:val="ro-RO"/>
        </w:rPr>
        <w:t> Numele şi prenumele*): │                    │</w:t>
      </w:r>
    </w:p>
    <w:p w14:paraId="2DDE4244" w14:textId="77777777" w:rsidR="001C32C9" w:rsidRPr="00FC7F56" w:rsidRDefault="001C32C9" w:rsidP="001C32C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FC7F56">
        <w:rPr>
          <w:rFonts w:ascii="Courier New" w:hAnsi="Courier New" w:cs="Courier New"/>
          <w:sz w:val="18"/>
          <w:szCs w:val="18"/>
          <w:lang w:val="ro-RO"/>
        </w:rPr>
        <w:t>                        └────────────────────┘</w:t>
      </w:r>
    </w:p>
    <w:p w14:paraId="42A10418" w14:textId="77777777" w:rsidR="001C32C9" w:rsidRPr="00FC7F56" w:rsidRDefault="001C32C9" w:rsidP="001C32C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p>
    <w:p w14:paraId="3626DAF2" w14:textId="77777777" w:rsidR="001C32C9" w:rsidRPr="00FC7F56" w:rsidRDefault="001C32C9" w:rsidP="001C32C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FC7F56">
        <w:rPr>
          <w:rFonts w:ascii="Courier New" w:hAnsi="Courier New" w:cs="Courier New"/>
          <w:sz w:val="18"/>
          <w:szCs w:val="18"/>
          <w:lang w:val="ro-RO"/>
        </w:rPr>
        <w:t>                        ┌────────────────────┐           ┌──────────────┐</w:t>
      </w:r>
    </w:p>
    <w:p w14:paraId="0BAA41AC" w14:textId="77777777" w:rsidR="001C32C9" w:rsidRPr="00FC7F56" w:rsidRDefault="001C32C9" w:rsidP="001C32C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FC7F56">
        <w:rPr>
          <w:rFonts w:ascii="Courier New" w:hAnsi="Courier New" w:cs="Courier New"/>
          <w:sz w:val="18"/>
          <w:szCs w:val="18"/>
          <w:lang w:val="ro-RO"/>
        </w:rPr>
        <w:t> Funcţia:               │                    │ Semnătura │              │</w:t>
      </w:r>
    </w:p>
    <w:p w14:paraId="1DA6091A" w14:textId="77777777" w:rsidR="001C32C9" w:rsidRPr="00FC7F56" w:rsidRDefault="001C32C9" w:rsidP="001C32C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FC7F56">
        <w:rPr>
          <w:rFonts w:ascii="Courier New" w:hAnsi="Courier New" w:cs="Courier New"/>
          <w:sz w:val="18"/>
          <w:szCs w:val="18"/>
          <w:lang w:val="ro-RO"/>
        </w:rPr>
        <w:t>                        └────────────────────┘           └──────────────┘</w:t>
      </w:r>
    </w:p>
    <w:p w14:paraId="05B7E4F8" w14:textId="77777777" w:rsidR="001C32C9" w:rsidRPr="00FC7F56" w:rsidRDefault="001C32C9" w:rsidP="001C32C9">
      <w:pPr>
        <w:spacing w:after="240"/>
        <w:rPr>
          <w:rFonts w:eastAsia="Times New Roman"/>
          <w:lang w:val="ro-RO"/>
        </w:rPr>
      </w:pPr>
    </w:p>
    <w:p w14:paraId="7AD7AC3F" w14:textId="77777777" w:rsidR="001C32C9" w:rsidRPr="00FC7F56" w:rsidRDefault="001C32C9" w:rsidP="001C32C9">
      <w:pPr>
        <w:pStyle w:val="NormalWeb"/>
        <w:spacing w:before="0" w:beforeAutospacing="0" w:after="0" w:afterAutospacing="0"/>
        <w:jc w:val="both"/>
        <w:rPr>
          <w:lang w:val="ro-RO"/>
        </w:rPr>
      </w:pPr>
      <w:r w:rsidRPr="00FC7F56">
        <w:rPr>
          <w:lang w:val="ro-RO"/>
        </w:rPr>
        <w:t>──────────</w:t>
      </w:r>
    </w:p>
    <w:p w14:paraId="3EF7E8E5" w14:textId="77777777" w:rsidR="001C32C9" w:rsidRPr="00FC7F56" w:rsidRDefault="001C32C9" w:rsidP="001C32C9">
      <w:pPr>
        <w:pStyle w:val="NormalWeb"/>
        <w:spacing w:before="0" w:beforeAutospacing="0" w:after="0" w:afterAutospacing="0"/>
        <w:jc w:val="both"/>
        <w:rPr>
          <w:lang w:val="ro-RO"/>
        </w:rPr>
      </w:pPr>
      <w:r w:rsidRPr="00FC7F56">
        <w:rPr>
          <w:lang w:val="ro-RO"/>
        </w:rPr>
        <w:t> </w:t>
      </w:r>
      <w:r w:rsidRPr="00FC7F56">
        <w:rPr>
          <w:lang w:val="ro-RO"/>
        </w:rPr>
        <w:t> </w:t>
      </w:r>
      <w:r w:rsidRPr="00FC7F56">
        <w:rPr>
          <w:lang w:val="ro-RO"/>
        </w:rPr>
        <w:t>*) Se va completa de către reprezentantul legal al solicitantului sau o persoană abilitată să reprezinte solicitantul.</w:t>
      </w:r>
    </w:p>
    <w:p w14:paraId="47AE6458" w14:textId="77777777" w:rsidR="001C32C9" w:rsidRPr="00FC7F56" w:rsidRDefault="001C32C9" w:rsidP="001C32C9">
      <w:pPr>
        <w:pStyle w:val="NormalWeb"/>
        <w:spacing w:before="0" w:beforeAutospacing="0" w:after="0" w:afterAutospacing="0"/>
        <w:jc w:val="both"/>
        <w:rPr>
          <w:lang w:val="ro-RO"/>
        </w:rPr>
      </w:pPr>
      <w:r w:rsidRPr="00FC7F56">
        <w:rPr>
          <w:lang w:val="ro-RO"/>
        </w:rPr>
        <w:t> </w:t>
      </w:r>
      <w:r w:rsidRPr="00FC7F56">
        <w:rPr>
          <w:lang w:val="ro-RO"/>
        </w:rPr>
        <w:t> </w:t>
      </w:r>
      <w:r w:rsidRPr="00FC7F56">
        <w:rPr>
          <w:lang w:val="ro-RO"/>
        </w:rPr>
        <w:t>*1) Atenţie! Se va completa cu aceleaşi informaţii corespunzătoare din cererea de finanţare.</w:t>
      </w:r>
    </w:p>
    <w:p w14:paraId="084C64EE" w14:textId="77777777" w:rsidR="001C32C9" w:rsidRPr="00FC7F56" w:rsidRDefault="001C32C9" w:rsidP="001C32C9">
      <w:pPr>
        <w:pStyle w:val="NormalWeb"/>
        <w:spacing w:before="0" w:beforeAutospacing="0" w:after="240" w:afterAutospacing="0"/>
        <w:jc w:val="both"/>
        <w:rPr>
          <w:lang w:val="ro-RO"/>
        </w:rPr>
      </w:pPr>
      <w:r w:rsidRPr="00FC7F56">
        <w:rPr>
          <w:lang w:val="ro-RO"/>
        </w:rPr>
        <w:t>──────────</w:t>
      </w:r>
      <w:r w:rsidRPr="00FC7F56">
        <w:rPr>
          <w:lang w:val="ro-RO"/>
        </w:rPr>
        <w:br/>
      </w:r>
    </w:p>
    <w:p w14:paraId="75C8B395" w14:textId="77777777" w:rsidR="001C32C9" w:rsidRPr="00FC7F56" w:rsidRDefault="001C32C9" w:rsidP="001C32C9">
      <w:pPr>
        <w:jc w:val="both"/>
        <w:rPr>
          <w:rFonts w:ascii="Arial" w:hAnsi="Arial" w:cs="Arial"/>
          <w:lang w:val="ro-RO"/>
        </w:rPr>
      </w:pPr>
    </w:p>
    <w:p w14:paraId="2F9E5304" w14:textId="77777777" w:rsidR="001C32C9" w:rsidRPr="00FC7F56" w:rsidRDefault="001C32C9" w:rsidP="001C32C9">
      <w:pPr>
        <w:pStyle w:val="Heading1"/>
        <w:pageBreakBefore/>
        <w:jc w:val="right"/>
        <w:rPr>
          <w:rFonts w:ascii="Arial" w:hAnsi="Arial" w:cs="Arial"/>
          <w:sz w:val="22"/>
          <w:szCs w:val="22"/>
          <w:lang w:val="ro-RO"/>
        </w:rPr>
      </w:pPr>
      <w:bookmarkStart w:id="44" w:name="_Formular_5"/>
      <w:bookmarkStart w:id="45" w:name="_Toc86067341"/>
      <w:bookmarkEnd w:id="44"/>
      <w:r w:rsidRPr="00FC7F56">
        <w:rPr>
          <w:rFonts w:ascii="Arial" w:hAnsi="Arial" w:cs="Arial"/>
          <w:sz w:val="22"/>
          <w:szCs w:val="22"/>
          <w:lang w:val="ro-RO"/>
        </w:rPr>
        <w:lastRenderedPageBreak/>
        <w:t>Formular 5</w:t>
      </w:r>
      <w:bookmarkEnd w:id="45"/>
    </w:p>
    <w:p w14:paraId="67E38BE7" w14:textId="77777777" w:rsidR="001C32C9" w:rsidRPr="00FC7F56" w:rsidRDefault="001C32C9" w:rsidP="001C32C9">
      <w:pPr>
        <w:jc w:val="center"/>
        <w:rPr>
          <w:rFonts w:ascii="Trebuchet MS" w:hAnsi="Trebuchet MS" w:cs="Arial"/>
          <w:b/>
          <w:lang w:val="ro-RO"/>
        </w:rPr>
      </w:pPr>
    </w:p>
    <w:p w14:paraId="1F7B19C0" w14:textId="77777777" w:rsidR="001C32C9" w:rsidRPr="00FC7F56" w:rsidRDefault="001C32C9" w:rsidP="001C32C9">
      <w:pPr>
        <w:jc w:val="right"/>
        <w:rPr>
          <w:rFonts w:ascii="Trebuchet MS" w:hAnsi="Trebuchet MS" w:cs="Arial"/>
          <w:b/>
          <w:lang w:val="ro-RO"/>
        </w:rPr>
      </w:pPr>
      <w:r w:rsidRPr="00FC7F56">
        <w:rPr>
          <w:rFonts w:ascii="Trebuchet MS" w:hAnsi="Trebuchet MS" w:cs="Arial"/>
          <w:b/>
          <w:lang w:val="ro-RO"/>
        </w:rPr>
        <w:t>Aprobat,</w:t>
      </w:r>
    </w:p>
    <w:p w14:paraId="5097A5C1" w14:textId="77777777" w:rsidR="001C32C9" w:rsidRPr="00FC7F56" w:rsidRDefault="001C32C9" w:rsidP="001C32C9">
      <w:pPr>
        <w:jc w:val="center"/>
        <w:rPr>
          <w:rFonts w:ascii="Trebuchet MS" w:hAnsi="Trebuchet MS" w:cs="Arial"/>
          <w:b/>
          <w:lang w:val="ro-RO"/>
        </w:rPr>
      </w:pPr>
      <w:r w:rsidRPr="00FC7F56">
        <w:rPr>
          <w:rFonts w:ascii="Trebuchet MS" w:hAnsi="Trebuchet MS" w:cs="Arial"/>
          <w:b/>
          <w:lang w:val="ro-RO"/>
        </w:rPr>
        <w:t xml:space="preserve">PROCEDURA DE SELECȚE A PARTENERILOR </w:t>
      </w:r>
    </w:p>
    <w:p w14:paraId="64BEB022" w14:textId="77777777" w:rsidR="001C32C9" w:rsidRPr="00FC7F56" w:rsidRDefault="001C32C9" w:rsidP="001C32C9">
      <w:pPr>
        <w:jc w:val="center"/>
        <w:rPr>
          <w:rFonts w:ascii="Trebuchet MS" w:hAnsi="Trebuchet MS" w:cs="Arial"/>
          <w:b/>
          <w:lang w:val="ro-RO"/>
        </w:rPr>
      </w:pPr>
      <w:r w:rsidRPr="00FC7F56">
        <w:rPr>
          <w:rFonts w:ascii="Trebuchet MS" w:hAnsi="Trebuchet MS" w:cs="Arial"/>
          <w:b/>
          <w:lang w:val="ro-RO"/>
        </w:rPr>
        <w:t>în cadrul proiectelor implementate prin POCU 2014-2020</w:t>
      </w:r>
    </w:p>
    <w:p w14:paraId="0277EC16" w14:textId="77777777" w:rsidR="001C32C9" w:rsidRPr="00FC7F56" w:rsidRDefault="001C32C9" w:rsidP="001C32C9">
      <w:pPr>
        <w:jc w:val="center"/>
        <w:rPr>
          <w:rFonts w:ascii="Trebuchet MS" w:hAnsi="Trebuchet MS" w:cs="Arial"/>
          <w:lang w:val="ro-RO"/>
        </w:rPr>
      </w:pPr>
      <w:r w:rsidRPr="00FC7F56">
        <w:rPr>
          <w:rFonts w:ascii="Trebuchet MS" w:hAnsi="Trebuchet MS" w:cs="Arial"/>
          <w:lang w:val="ro-RO"/>
        </w:rPr>
        <w:t>(model orientativ)</w:t>
      </w:r>
      <w:r w:rsidRPr="00FC7F56">
        <w:rPr>
          <w:rStyle w:val="FootnoteReference"/>
          <w:rFonts w:ascii="Trebuchet MS" w:hAnsi="Trebuchet MS" w:cs="Arial"/>
          <w:lang w:val="ro-RO"/>
        </w:rPr>
        <w:footnoteReference w:id="2"/>
      </w:r>
    </w:p>
    <w:p w14:paraId="4DA8B267" w14:textId="77777777" w:rsidR="001C32C9" w:rsidRPr="00FC7F56" w:rsidRDefault="001C32C9" w:rsidP="001F1B78">
      <w:pPr>
        <w:pStyle w:val="Heading1"/>
        <w:keepNext/>
        <w:keepLines/>
        <w:widowControl/>
        <w:numPr>
          <w:ilvl w:val="0"/>
          <w:numId w:val="43"/>
        </w:numPr>
        <w:spacing w:before="480" w:line="259" w:lineRule="auto"/>
        <w:rPr>
          <w:rFonts w:ascii="Trebuchet MS" w:hAnsi="Trebuchet MS" w:cs="Arial"/>
          <w:sz w:val="22"/>
          <w:szCs w:val="22"/>
          <w:lang w:val="ro-RO"/>
        </w:rPr>
      </w:pPr>
      <w:bookmarkStart w:id="46" w:name="_Toc86067342"/>
      <w:r w:rsidRPr="00FC7F56">
        <w:rPr>
          <w:rFonts w:ascii="Trebuchet MS" w:hAnsi="Trebuchet MS" w:cs="Arial"/>
          <w:sz w:val="22"/>
          <w:szCs w:val="22"/>
          <w:lang w:val="ro-RO"/>
        </w:rPr>
        <w:t>SCOPUL PROCEDURII</w:t>
      </w:r>
      <w:bookmarkEnd w:id="46"/>
    </w:p>
    <w:p w14:paraId="5BD0EBEA" w14:textId="77777777" w:rsidR="001C32C9" w:rsidRPr="00FC7F56" w:rsidRDefault="001C32C9" w:rsidP="001C32C9">
      <w:pPr>
        <w:autoSpaceDE w:val="0"/>
        <w:autoSpaceDN w:val="0"/>
        <w:adjustRightInd w:val="0"/>
        <w:jc w:val="both"/>
        <w:rPr>
          <w:rFonts w:ascii="Trebuchet MS" w:hAnsi="Trebuchet MS" w:cs="Arial"/>
          <w:lang w:val="ro-RO"/>
        </w:rPr>
      </w:pPr>
      <w:r w:rsidRPr="00FC7F56">
        <w:rPr>
          <w:rFonts w:ascii="Trebuchet MS" w:hAnsi="Trebuchet MS" w:cs="Arial"/>
          <w:lang w:val="ro-RO"/>
        </w:rPr>
        <w:t>______________________</w:t>
      </w:r>
      <w:r w:rsidRPr="00FC7F56">
        <w:rPr>
          <w:rStyle w:val="FootnoteReference"/>
          <w:rFonts w:ascii="Trebuchet MS" w:hAnsi="Trebuchet MS" w:cs="Arial"/>
          <w:lang w:val="ro-RO"/>
        </w:rPr>
        <w:footnoteReference w:id="3"/>
      </w:r>
      <w:r w:rsidRPr="00FC7F56">
        <w:rPr>
          <w:rFonts w:ascii="Trebuchet MS" w:hAnsi="Trebuchet MS" w:cs="Arial"/>
          <w:lang w:val="ro-RO"/>
        </w:rPr>
        <w:t>, denumit în continuare Solicitant, intenționează să depună cerere de finanțare pentru proiectul „__________________________”, în cadrul Apelului de proiecte „_______________________”, Axa Prioritară _________________, Obiectivul tematic __________, Prioritatea de investiții _______________, Obiectivele specifice:</w:t>
      </w:r>
    </w:p>
    <w:p w14:paraId="78F76052" w14:textId="77777777" w:rsidR="001C32C9" w:rsidRPr="00FC7F56" w:rsidRDefault="001C32C9" w:rsidP="001F1B78">
      <w:pPr>
        <w:pStyle w:val="ListParagraph"/>
        <w:numPr>
          <w:ilvl w:val="0"/>
          <w:numId w:val="44"/>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____________________</w:t>
      </w:r>
    </w:p>
    <w:p w14:paraId="453734B5" w14:textId="77777777" w:rsidR="001C32C9" w:rsidRPr="00FC7F56" w:rsidRDefault="001C32C9" w:rsidP="001F1B78">
      <w:pPr>
        <w:pStyle w:val="ListParagraph"/>
        <w:numPr>
          <w:ilvl w:val="0"/>
          <w:numId w:val="44"/>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____________________</w:t>
      </w:r>
    </w:p>
    <w:p w14:paraId="71EDD499" w14:textId="77777777" w:rsidR="001C32C9" w:rsidRPr="00FC7F56" w:rsidRDefault="001C32C9" w:rsidP="001F1B78">
      <w:pPr>
        <w:pStyle w:val="ListParagraph"/>
        <w:numPr>
          <w:ilvl w:val="0"/>
          <w:numId w:val="44"/>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____________________</w:t>
      </w:r>
    </w:p>
    <w:p w14:paraId="4C01F169" w14:textId="77777777" w:rsidR="001C32C9" w:rsidRPr="00FC7F56" w:rsidRDefault="001C32C9" w:rsidP="001C32C9">
      <w:pPr>
        <w:autoSpaceDE w:val="0"/>
        <w:autoSpaceDN w:val="0"/>
        <w:adjustRightInd w:val="0"/>
        <w:jc w:val="both"/>
        <w:rPr>
          <w:rFonts w:ascii="Trebuchet MS" w:hAnsi="Trebuchet MS" w:cs="Arial"/>
          <w:lang w:val="ro-RO"/>
        </w:rPr>
      </w:pPr>
    </w:p>
    <w:p w14:paraId="01971E7E" w14:textId="77777777" w:rsidR="001C32C9" w:rsidRPr="00FC7F56" w:rsidRDefault="001C32C9" w:rsidP="001C32C9">
      <w:pPr>
        <w:autoSpaceDE w:val="0"/>
        <w:autoSpaceDN w:val="0"/>
        <w:adjustRightInd w:val="0"/>
        <w:jc w:val="both"/>
        <w:rPr>
          <w:rFonts w:ascii="Trebuchet MS" w:hAnsi="Trebuchet MS" w:cs="Arial"/>
          <w:lang w:val="ro-RO"/>
        </w:rPr>
      </w:pPr>
      <w:r w:rsidRPr="00FC7F56">
        <w:rPr>
          <w:rFonts w:ascii="Trebuchet MS" w:hAnsi="Trebuchet MS" w:cs="Arial"/>
          <w:lang w:val="ro-RO"/>
        </w:rPr>
        <w:t>În vederea implementarii proiectului mai sus menționat, solicitantul trebuie să selecteze partener/parteneri, iar prezenta procedură descrie etapele procesului de selecție a  partenerilor din sectorul privat, în conformitate cu prevederile legislației și reglementărilor aplicabile.</w:t>
      </w:r>
    </w:p>
    <w:p w14:paraId="1D7976FB" w14:textId="77777777" w:rsidR="001C32C9" w:rsidRPr="00FC7F56" w:rsidRDefault="001C32C9" w:rsidP="001F1B78">
      <w:pPr>
        <w:pStyle w:val="Heading1"/>
        <w:keepNext/>
        <w:keepLines/>
        <w:widowControl/>
        <w:numPr>
          <w:ilvl w:val="0"/>
          <w:numId w:val="43"/>
        </w:numPr>
        <w:spacing w:before="480" w:line="259" w:lineRule="auto"/>
        <w:rPr>
          <w:rFonts w:ascii="Trebuchet MS" w:hAnsi="Trebuchet MS" w:cs="Arial"/>
          <w:sz w:val="22"/>
          <w:szCs w:val="22"/>
          <w:lang w:val="ro-RO"/>
        </w:rPr>
      </w:pPr>
      <w:bookmarkStart w:id="47" w:name="_Toc86067343"/>
      <w:r w:rsidRPr="00FC7F56">
        <w:rPr>
          <w:rFonts w:ascii="Trebuchet MS" w:hAnsi="Trebuchet MS" w:cs="Arial"/>
          <w:sz w:val="22"/>
          <w:szCs w:val="22"/>
          <w:lang w:val="ro-RO"/>
        </w:rPr>
        <w:t>DOMENIUL DE APLICARE</w:t>
      </w:r>
      <w:bookmarkEnd w:id="47"/>
    </w:p>
    <w:p w14:paraId="57D63F4B" w14:textId="77777777" w:rsidR="001C32C9" w:rsidRPr="00FC7F56" w:rsidRDefault="001C32C9" w:rsidP="001C32C9">
      <w:pPr>
        <w:autoSpaceDE w:val="0"/>
        <w:autoSpaceDN w:val="0"/>
        <w:adjustRightInd w:val="0"/>
        <w:jc w:val="both"/>
        <w:rPr>
          <w:rFonts w:ascii="Trebuchet MS" w:hAnsi="Trebuchet MS" w:cs="Arial"/>
          <w:lang w:val="ro-RO"/>
        </w:rPr>
      </w:pPr>
      <w:r w:rsidRPr="00FC7F56">
        <w:rPr>
          <w:rFonts w:ascii="Trebuchet MS" w:hAnsi="Trebuchet MS" w:cs="Arial"/>
          <w:lang w:val="ro-RO"/>
        </w:rPr>
        <w:t>Prezenta procedură este realizată în conformitate cu prevederile legislației în vigoare și este aplicabilă în cadrul proiectului „__________________________”.</w:t>
      </w:r>
    </w:p>
    <w:p w14:paraId="514709DB" w14:textId="77777777" w:rsidR="001C32C9" w:rsidRPr="00FC7F56" w:rsidRDefault="001C32C9" w:rsidP="001C32C9">
      <w:pPr>
        <w:autoSpaceDE w:val="0"/>
        <w:autoSpaceDN w:val="0"/>
        <w:adjustRightInd w:val="0"/>
        <w:jc w:val="both"/>
        <w:rPr>
          <w:rFonts w:ascii="Trebuchet MS" w:hAnsi="Trebuchet MS" w:cs="Arial"/>
          <w:lang w:val="ro-RO"/>
        </w:rPr>
      </w:pPr>
    </w:p>
    <w:p w14:paraId="2D520468" w14:textId="77777777" w:rsidR="001C32C9" w:rsidRPr="00FC7F56" w:rsidRDefault="001C32C9" w:rsidP="001C32C9">
      <w:pPr>
        <w:autoSpaceDE w:val="0"/>
        <w:autoSpaceDN w:val="0"/>
        <w:adjustRightInd w:val="0"/>
        <w:jc w:val="both"/>
        <w:rPr>
          <w:rFonts w:ascii="Trebuchet MS" w:hAnsi="Trebuchet MS" w:cs="Arial"/>
          <w:lang w:val="ro-RO"/>
        </w:rPr>
      </w:pPr>
      <w:r w:rsidRPr="00FC7F56">
        <w:rPr>
          <w:rFonts w:ascii="Trebuchet MS" w:hAnsi="Trebuchet MS" w:cs="Arial"/>
          <w:lang w:val="ro-RO"/>
        </w:rPr>
        <w:t>Descrierea proiectului:</w:t>
      </w:r>
    </w:p>
    <w:p w14:paraId="3E7FC832" w14:textId="77777777" w:rsidR="001C32C9" w:rsidRPr="00FC7F56" w:rsidRDefault="001C32C9" w:rsidP="001C32C9">
      <w:pPr>
        <w:autoSpaceDE w:val="0"/>
        <w:autoSpaceDN w:val="0"/>
        <w:adjustRightInd w:val="0"/>
        <w:jc w:val="both"/>
        <w:rPr>
          <w:rFonts w:ascii="Trebuchet MS" w:hAnsi="Trebuchet MS" w:cs="Arial"/>
          <w:lang w:val="ro-RO"/>
        </w:rPr>
      </w:pPr>
      <w:r w:rsidRPr="00FC7F56">
        <w:rPr>
          <w:rFonts w:ascii="Trebuchet MS" w:hAnsi="Trebuchet MS" w:cs="Arial"/>
          <w:lang w:val="ro-RO"/>
        </w:rPr>
        <w:t>(Solicitantul va completa cu date specifice: obiective, activități, rezultate etc.)</w:t>
      </w:r>
    </w:p>
    <w:p w14:paraId="47300BC4" w14:textId="77777777" w:rsidR="001C32C9" w:rsidRPr="00FC7F56" w:rsidRDefault="001C32C9" w:rsidP="001F1B78">
      <w:pPr>
        <w:pStyle w:val="Heading1"/>
        <w:keepNext/>
        <w:keepLines/>
        <w:widowControl/>
        <w:numPr>
          <w:ilvl w:val="0"/>
          <w:numId w:val="43"/>
        </w:numPr>
        <w:spacing w:before="480" w:line="259" w:lineRule="auto"/>
        <w:rPr>
          <w:rFonts w:ascii="Trebuchet MS" w:hAnsi="Trebuchet MS" w:cs="Arial"/>
          <w:sz w:val="22"/>
          <w:szCs w:val="22"/>
          <w:lang w:val="ro-RO"/>
        </w:rPr>
      </w:pPr>
      <w:bookmarkStart w:id="48" w:name="_Toc86067344"/>
      <w:r w:rsidRPr="00FC7F56">
        <w:rPr>
          <w:rFonts w:ascii="Trebuchet MS" w:hAnsi="Trebuchet MS" w:cs="Arial"/>
          <w:sz w:val="22"/>
          <w:szCs w:val="22"/>
          <w:lang w:val="ro-RO"/>
        </w:rPr>
        <w:lastRenderedPageBreak/>
        <w:t>CADRU LEGISLATIV</w:t>
      </w:r>
      <w:bookmarkEnd w:id="48"/>
    </w:p>
    <w:p w14:paraId="194043BC" w14:textId="77777777" w:rsidR="001C32C9" w:rsidRPr="00FC7F56" w:rsidRDefault="001C32C9" w:rsidP="001F1B78">
      <w:pPr>
        <w:pStyle w:val="ListParagraph"/>
        <w:numPr>
          <w:ilvl w:val="0"/>
          <w:numId w:val="42"/>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OUG nr. 40/2016,  cu modificările și completările ulterioare,</w:t>
      </w:r>
    </w:p>
    <w:p w14:paraId="51733B7E" w14:textId="77777777" w:rsidR="001C32C9" w:rsidRPr="00FC7F56" w:rsidRDefault="001C32C9" w:rsidP="001F1B78">
      <w:pPr>
        <w:pStyle w:val="ListParagraph"/>
        <w:numPr>
          <w:ilvl w:val="0"/>
          <w:numId w:val="42"/>
        </w:numPr>
        <w:spacing w:before="120" w:after="120" w:line="259" w:lineRule="auto"/>
        <w:jc w:val="both"/>
        <w:rPr>
          <w:rFonts w:ascii="Trebuchet MS" w:hAnsi="Trebuchet MS" w:cs="Arial"/>
          <w:bCs/>
          <w:spacing w:val="-1"/>
          <w:sz w:val="22"/>
          <w:szCs w:val="22"/>
          <w:shd w:val="clear" w:color="auto" w:fill="FFFFFF"/>
          <w:lang w:val="ro-RO"/>
        </w:rPr>
      </w:pPr>
      <w:r w:rsidRPr="00FC7F56">
        <w:rPr>
          <w:rFonts w:ascii="Trebuchet MS" w:hAnsi="Trebuchet MS" w:cs="Arial"/>
          <w:bCs/>
          <w:spacing w:val="-1"/>
          <w:sz w:val="22"/>
          <w:szCs w:val="22"/>
          <w:shd w:val="clear" w:color="auto" w:fill="FFFFFF"/>
          <w:lang w:val="ro-RO"/>
        </w:rPr>
        <w:t>HG nr. 93/2016 pentru aprobarea Normelor metodologice de aplicare a prevederilor OUG nr. 40/2015 privind gestionarea financiară a fondurilor europene pentru perioada de programare 2014-2020,</w:t>
      </w:r>
    </w:p>
    <w:p w14:paraId="4CBE3374" w14:textId="77777777" w:rsidR="001C32C9" w:rsidRPr="00FC7F56" w:rsidRDefault="001C32C9" w:rsidP="001F1B78">
      <w:pPr>
        <w:pStyle w:val="ListParagraph"/>
        <w:numPr>
          <w:ilvl w:val="0"/>
          <w:numId w:val="42"/>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Documentul „Orientări privind accesarea finanțărilor în cadrul Programului Operațional Capital Uman 2014-2020”,</w:t>
      </w:r>
    </w:p>
    <w:p w14:paraId="37C8CB73" w14:textId="77777777" w:rsidR="001C32C9" w:rsidRPr="00FC7F56" w:rsidRDefault="001C32C9" w:rsidP="001F1B78">
      <w:pPr>
        <w:pStyle w:val="ListParagraph"/>
        <w:numPr>
          <w:ilvl w:val="0"/>
          <w:numId w:val="42"/>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Ghidul Solicitantului Condiții Specifice pentru apelul „___________________________”,</w:t>
      </w:r>
    </w:p>
    <w:p w14:paraId="2D31BA3E" w14:textId="77777777" w:rsidR="001C32C9" w:rsidRPr="00FC7F56" w:rsidRDefault="001C32C9" w:rsidP="001F1B78">
      <w:pPr>
        <w:pStyle w:val="ListParagraph"/>
        <w:numPr>
          <w:ilvl w:val="0"/>
          <w:numId w:val="42"/>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Alte reglementări specifice</w:t>
      </w:r>
      <w:r w:rsidRPr="00FC7F56">
        <w:rPr>
          <w:rStyle w:val="FootnoteReference"/>
          <w:rFonts w:ascii="Trebuchet MS" w:hAnsi="Trebuchet MS" w:cs="Arial"/>
          <w:sz w:val="22"/>
          <w:szCs w:val="22"/>
          <w:lang w:val="ro-RO"/>
        </w:rPr>
        <w:footnoteReference w:id="4"/>
      </w:r>
      <w:r w:rsidRPr="00FC7F56">
        <w:rPr>
          <w:rFonts w:ascii="Trebuchet MS" w:hAnsi="Trebuchet MS" w:cs="Arial"/>
          <w:sz w:val="22"/>
          <w:szCs w:val="22"/>
          <w:lang w:val="ro-RO"/>
        </w:rPr>
        <w:t>.</w:t>
      </w:r>
    </w:p>
    <w:p w14:paraId="67C2B097" w14:textId="77777777" w:rsidR="001C32C9" w:rsidRPr="00FC7F56" w:rsidRDefault="001C32C9" w:rsidP="001F1B78">
      <w:pPr>
        <w:pStyle w:val="Heading1"/>
        <w:keepNext/>
        <w:keepLines/>
        <w:widowControl/>
        <w:numPr>
          <w:ilvl w:val="0"/>
          <w:numId w:val="43"/>
        </w:numPr>
        <w:spacing w:before="480" w:line="259" w:lineRule="auto"/>
        <w:rPr>
          <w:rFonts w:ascii="Trebuchet MS" w:hAnsi="Trebuchet MS" w:cs="Arial"/>
          <w:sz w:val="22"/>
          <w:szCs w:val="22"/>
          <w:lang w:val="ro-RO"/>
        </w:rPr>
      </w:pPr>
      <w:bookmarkStart w:id="49" w:name="_Toc86067345"/>
      <w:r w:rsidRPr="00FC7F56">
        <w:rPr>
          <w:rFonts w:ascii="Trebuchet MS" w:hAnsi="Trebuchet MS" w:cs="Arial"/>
          <w:sz w:val="22"/>
          <w:szCs w:val="22"/>
          <w:lang w:val="ro-RO"/>
        </w:rPr>
        <w:t>DEFINIȚII</w:t>
      </w:r>
      <w:bookmarkEnd w:id="49"/>
    </w:p>
    <w:p w14:paraId="32FD896B" w14:textId="77777777" w:rsidR="001C32C9" w:rsidRPr="00FC7F56" w:rsidRDefault="001C32C9" w:rsidP="001C32C9">
      <w:pPr>
        <w:autoSpaceDE w:val="0"/>
        <w:autoSpaceDN w:val="0"/>
        <w:adjustRightInd w:val="0"/>
        <w:jc w:val="both"/>
        <w:rPr>
          <w:rFonts w:ascii="Trebuchet MS" w:hAnsi="Trebuchet MS" w:cs="Arial"/>
          <w:lang w:val="ro-RO"/>
        </w:rPr>
      </w:pPr>
      <w:r w:rsidRPr="00FC7F56">
        <w:rPr>
          <w:rFonts w:ascii="Trebuchet MS" w:hAnsi="Trebuchet MS" w:cs="Arial"/>
          <w:lang w:val="ro-RO"/>
        </w:rPr>
        <w:t>(Solicitantul va completa cu date specifice)</w:t>
      </w:r>
    </w:p>
    <w:p w14:paraId="438D8B50" w14:textId="77777777" w:rsidR="001C32C9" w:rsidRPr="00FC7F56" w:rsidRDefault="001C32C9" w:rsidP="001F1B78">
      <w:pPr>
        <w:pStyle w:val="Heading1"/>
        <w:keepNext/>
        <w:keepLines/>
        <w:widowControl/>
        <w:numPr>
          <w:ilvl w:val="0"/>
          <w:numId w:val="43"/>
        </w:numPr>
        <w:spacing w:before="480" w:line="259" w:lineRule="auto"/>
        <w:rPr>
          <w:rFonts w:ascii="Trebuchet MS" w:hAnsi="Trebuchet MS" w:cs="Arial"/>
          <w:sz w:val="22"/>
          <w:szCs w:val="22"/>
          <w:lang w:val="ro-RO"/>
        </w:rPr>
      </w:pPr>
      <w:bookmarkStart w:id="50" w:name="_Toc86067346"/>
      <w:r w:rsidRPr="00FC7F56">
        <w:rPr>
          <w:rFonts w:ascii="Trebuchet MS" w:hAnsi="Trebuchet MS" w:cs="Arial"/>
          <w:sz w:val="22"/>
          <w:szCs w:val="22"/>
          <w:lang w:val="ro-RO"/>
        </w:rPr>
        <w:t>DESCRIEREA PROCEDURII</w:t>
      </w:r>
      <w:bookmarkEnd w:id="50"/>
    </w:p>
    <w:p w14:paraId="282653CE" w14:textId="77777777" w:rsidR="001C32C9" w:rsidRPr="00FC7F56" w:rsidRDefault="001C32C9" w:rsidP="001C32C9">
      <w:pPr>
        <w:pStyle w:val="Heading2"/>
        <w:rPr>
          <w:rFonts w:ascii="Trebuchet MS" w:hAnsi="Trebuchet MS" w:cs="Arial"/>
          <w:color w:val="auto"/>
          <w:sz w:val="22"/>
          <w:szCs w:val="22"/>
          <w:lang w:val="ro-RO"/>
        </w:rPr>
      </w:pPr>
      <w:bookmarkStart w:id="51" w:name="_Toc86067347"/>
      <w:r w:rsidRPr="00FC7F56">
        <w:rPr>
          <w:rFonts w:ascii="Trebuchet MS" w:hAnsi="Trebuchet MS" w:cs="Arial"/>
          <w:color w:val="auto"/>
          <w:sz w:val="22"/>
          <w:szCs w:val="22"/>
          <w:lang w:val="ro-RO"/>
        </w:rPr>
        <w:t>V.1. Activitatea de selecție are la bază următoarele principii:</w:t>
      </w:r>
      <w:bookmarkEnd w:id="51"/>
    </w:p>
    <w:p w14:paraId="6169D436" w14:textId="77777777" w:rsidR="001C32C9" w:rsidRPr="00FC7F56" w:rsidRDefault="001C32C9" w:rsidP="001F1B78">
      <w:pPr>
        <w:pStyle w:val="ListParagraph"/>
        <w:numPr>
          <w:ilvl w:val="0"/>
          <w:numId w:val="45"/>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Transparenţa;</w:t>
      </w:r>
    </w:p>
    <w:p w14:paraId="33FEF54F" w14:textId="77777777" w:rsidR="001C32C9" w:rsidRPr="00FC7F56" w:rsidRDefault="001C32C9" w:rsidP="001F1B78">
      <w:pPr>
        <w:pStyle w:val="ListParagraph"/>
        <w:numPr>
          <w:ilvl w:val="0"/>
          <w:numId w:val="45"/>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Nediscriminarea;</w:t>
      </w:r>
    </w:p>
    <w:p w14:paraId="57159B6F" w14:textId="77777777" w:rsidR="001C32C9" w:rsidRPr="00FC7F56" w:rsidRDefault="001C32C9" w:rsidP="001F1B78">
      <w:pPr>
        <w:pStyle w:val="ListParagraph"/>
        <w:numPr>
          <w:ilvl w:val="0"/>
          <w:numId w:val="45"/>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Tratamentul egal;</w:t>
      </w:r>
    </w:p>
    <w:p w14:paraId="72F8D2F4" w14:textId="77777777" w:rsidR="001C32C9" w:rsidRPr="00FC7F56" w:rsidRDefault="001C32C9" w:rsidP="001F1B78">
      <w:pPr>
        <w:pStyle w:val="ListParagraph"/>
        <w:numPr>
          <w:ilvl w:val="0"/>
          <w:numId w:val="45"/>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Eficiența utilizării fondurilor;</w:t>
      </w:r>
    </w:p>
    <w:p w14:paraId="4EC1CE7B" w14:textId="77777777" w:rsidR="001C32C9" w:rsidRPr="00FC7F56" w:rsidRDefault="001C32C9" w:rsidP="001F1B78">
      <w:pPr>
        <w:pStyle w:val="ListParagraph"/>
        <w:numPr>
          <w:ilvl w:val="0"/>
          <w:numId w:val="45"/>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Legalitate;</w:t>
      </w:r>
    </w:p>
    <w:p w14:paraId="7C1B17A0" w14:textId="77777777" w:rsidR="001C32C9" w:rsidRPr="00FC7F56" w:rsidRDefault="001C32C9" w:rsidP="001F1B78">
      <w:pPr>
        <w:pStyle w:val="ListParagraph"/>
        <w:numPr>
          <w:ilvl w:val="0"/>
          <w:numId w:val="45"/>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Trasabilitate.</w:t>
      </w:r>
    </w:p>
    <w:p w14:paraId="36665840" w14:textId="77777777" w:rsidR="001C32C9" w:rsidRPr="00FC7F56" w:rsidRDefault="001C32C9" w:rsidP="001C32C9">
      <w:pPr>
        <w:pStyle w:val="Heading2"/>
        <w:rPr>
          <w:rFonts w:ascii="Trebuchet MS" w:hAnsi="Trebuchet MS" w:cs="Arial"/>
          <w:color w:val="auto"/>
          <w:sz w:val="22"/>
          <w:szCs w:val="22"/>
          <w:lang w:val="ro-RO"/>
        </w:rPr>
      </w:pPr>
      <w:bookmarkStart w:id="52" w:name="_Toc86067348"/>
      <w:r w:rsidRPr="00FC7F56">
        <w:rPr>
          <w:rFonts w:ascii="Trebuchet MS" w:hAnsi="Trebuchet MS" w:cs="Arial"/>
          <w:color w:val="auto"/>
          <w:sz w:val="22"/>
          <w:szCs w:val="22"/>
          <w:lang w:val="ro-RO"/>
        </w:rPr>
        <w:t>V.2. Documente utilizate</w:t>
      </w:r>
      <w:bookmarkEnd w:id="52"/>
    </w:p>
    <w:p w14:paraId="0F54644C" w14:textId="77777777" w:rsidR="001C32C9" w:rsidRPr="00FC7F56" w:rsidRDefault="001C32C9" w:rsidP="001F1B78">
      <w:pPr>
        <w:pStyle w:val="ListParagraph"/>
        <w:numPr>
          <w:ilvl w:val="0"/>
          <w:numId w:val="46"/>
        </w:numPr>
        <w:autoSpaceDE w:val="0"/>
        <w:autoSpaceDN w:val="0"/>
        <w:adjustRightInd w:val="0"/>
        <w:spacing w:after="0" w:line="240" w:lineRule="auto"/>
        <w:jc w:val="both"/>
        <w:rPr>
          <w:rFonts w:ascii="Trebuchet MS" w:eastAsia="SymbolMT" w:hAnsi="Trebuchet MS" w:cs="Arial"/>
          <w:sz w:val="22"/>
          <w:szCs w:val="22"/>
          <w:lang w:val="ro-RO"/>
        </w:rPr>
      </w:pPr>
      <w:r w:rsidRPr="00FC7F56">
        <w:rPr>
          <w:rFonts w:ascii="Trebuchet MS" w:eastAsia="SymbolMT" w:hAnsi="Trebuchet MS" w:cs="Arial"/>
          <w:sz w:val="22"/>
          <w:szCs w:val="22"/>
          <w:lang w:val="ro-RO"/>
        </w:rPr>
        <w:t>Anunţ cu privire la intenţia de selectare a partenerului/partenerilor;</w:t>
      </w:r>
    </w:p>
    <w:p w14:paraId="3398714E" w14:textId="77777777" w:rsidR="001C32C9" w:rsidRPr="00FC7F56" w:rsidRDefault="001C32C9" w:rsidP="001F1B78">
      <w:pPr>
        <w:pStyle w:val="ListParagraph"/>
        <w:numPr>
          <w:ilvl w:val="0"/>
          <w:numId w:val="46"/>
        </w:numPr>
        <w:autoSpaceDE w:val="0"/>
        <w:autoSpaceDN w:val="0"/>
        <w:adjustRightInd w:val="0"/>
        <w:spacing w:after="0" w:line="240" w:lineRule="auto"/>
        <w:jc w:val="both"/>
        <w:rPr>
          <w:rFonts w:ascii="Trebuchet MS" w:eastAsia="SymbolMT" w:hAnsi="Trebuchet MS" w:cs="Arial"/>
          <w:sz w:val="22"/>
          <w:szCs w:val="22"/>
          <w:lang w:val="ro-RO"/>
        </w:rPr>
      </w:pPr>
      <w:r w:rsidRPr="00FC7F56">
        <w:rPr>
          <w:rFonts w:ascii="Trebuchet MS" w:eastAsia="SymbolMT" w:hAnsi="Trebuchet MS" w:cs="Arial"/>
          <w:sz w:val="22"/>
          <w:szCs w:val="22"/>
          <w:lang w:val="ro-RO"/>
        </w:rPr>
        <w:t>Decizia de stabilire a comisiei de evaluare a ofertelor;</w:t>
      </w:r>
    </w:p>
    <w:p w14:paraId="7A3F91ED" w14:textId="77777777" w:rsidR="001C32C9" w:rsidRPr="00FC7F56" w:rsidRDefault="001C32C9" w:rsidP="001F1B78">
      <w:pPr>
        <w:pStyle w:val="ListParagraph"/>
        <w:numPr>
          <w:ilvl w:val="0"/>
          <w:numId w:val="46"/>
        </w:numPr>
        <w:autoSpaceDE w:val="0"/>
        <w:autoSpaceDN w:val="0"/>
        <w:adjustRightInd w:val="0"/>
        <w:spacing w:after="0" w:line="240" w:lineRule="auto"/>
        <w:jc w:val="both"/>
        <w:rPr>
          <w:rFonts w:ascii="Trebuchet MS" w:eastAsia="SymbolMT" w:hAnsi="Trebuchet MS" w:cs="Arial"/>
          <w:sz w:val="22"/>
          <w:szCs w:val="22"/>
          <w:lang w:val="ro-RO"/>
        </w:rPr>
      </w:pPr>
      <w:r w:rsidRPr="00FC7F56">
        <w:rPr>
          <w:rFonts w:ascii="Trebuchet MS" w:eastAsia="SymbolMT" w:hAnsi="Trebuchet MS" w:cs="Arial"/>
          <w:sz w:val="22"/>
          <w:szCs w:val="22"/>
          <w:lang w:val="ro-RO"/>
        </w:rPr>
        <w:t>Raportul privind rezultatul procedurii de selecţie;</w:t>
      </w:r>
    </w:p>
    <w:p w14:paraId="73CE3412" w14:textId="77777777" w:rsidR="001C32C9" w:rsidRPr="00FC7F56" w:rsidRDefault="001C32C9" w:rsidP="001F1B78">
      <w:pPr>
        <w:pStyle w:val="ListParagraph"/>
        <w:numPr>
          <w:ilvl w:val="0"/>
          <w:numId w:val="46"/>
        </w:numPr>
        <w:autoSpaceDE w:val="0"/>
        <w:autoSpaceDN w:val="0"/>
        <w:adjustRightInd w:val="0"/>
        <w:spacing w:after="0" w:line="240" w:lineRule="auto"/>
        <w:jc w:val="both"/>
        <w:rPr>
          <w:rFonts w:ascii="Trebuchet MS" w:eastAsia="SymbolMT" w:hAnsi="Trebuchet MS" w:cs="Arial"/>
          <w:sz w:val="22"/>
          <w:szCs w:val="22"/>
          <w:lang w:val="ro-RO"/>
        </w:rPr>
      </w:pPr>
      <w:r w:rsidRPr="00FC7F56">
        <w:rPr>
          <w:rFonts w:ascii="Trebuchet MS" w:eastAsia="SymbolMT" w:hAnsi="Trebuchet MS" w:cs="Arial"/>
          <w:sz w:val="22"/>
          <w:szCs w:val="22"/>
          <w:lang w:val="ro-RO"/>
        </w:rPr>
        <w:t>Adresa de acceptare a partenerilor;</w:t>
      </w:r>
    </w:p>
    <w:p w14:paraId="48B083DC" w14:textId="77777777" w:rsidR="001C32C9" w:rsidRPr="00FC7F56" w:rsidRDefault="001C32C9" w:rsidP="001F1B78">
      <w:pPr>
        <w:pStyle w:val="ListParagraph"/>
        <w:numPr>
          <w:ilvl w:val="0"/>
          <w:numId w:val="46"/>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eastAsia="SymbolMT" w:hAnsi="Trebuchet MS" w:cs="Arial"/>
          <w:sz w:val="22"/>
          <w:szCs w:val="22"/>
          <w:lang w:val="ro-RO"/>
        </w:rPr>
        <w:t>Anunţ cu privire la rezultatul procedurii de selecţie.</w:t>
      </w:r>
    </w:p>
    <w:p w14:paraId="36BF695C" w14:textId="77777777" w:rsidR="001C32C9" w:rsidRPr="00FC7F56" w:rsidRDefault="001C32C9" w:rsidP="001C32C9">
      <w:pPr>
        <w:autoSpaceDE w:val="0"/>
        <w:autoSpaceDN w:val="0"/>
        <w:adjustRightInd w:val="0"/>
        <w:jc w:val="both"/>
        <w:rPr>
          <w:rFonts w:ascii="Trebuchet MS" w:hAnsi="Trebuchet MS" w:cs="Arial"/>
          <w:lang w:val="ro-RO"/>
        </w:rPr>
      </w:pPr>
      <w:r w:rsidRPr="00FC7F56">
        <w:rPr>
          <w:rFonts w:ascii="Trebuchet MS" w:hAnsi="Trebuchet MS" w:cs="Arial"/>
          <w:lang w:val="ro-RO"/>
        </w:rPr>
        <w:t>(Solicitantul își va completa lista de documente și își va crea propriile formulare)</w:t>
      </w:r>
    </w:p>
    <w:p w14:paraId="6839D17A" w14:textId="77777777" w:rsidR="001C32C9" w:rsidRPr="00FC7F56" w:rsidRDefault="001C32C9" w:rsidP="001C32C9">
      <w:pPr>
        <w:pStyle w:val="Heading2"/>
        <w:rPr>
          <w:rFonts w:ascii="Trebuchet MS" w:hAnsi="Trebuchet MS" w:cs="Arial"/>
          <w:color w:val="auto"/>
          <w:sz w:val="22"/>
          <w:szCs w:val="22"/>
          <w:lang w:val="ro-RO"/>
        </w:rPr>
      </w:pPr>
      <w:bookmarkStart w:id="53" w:name="_Toc86067349"/>
      <w:r w:rsidRPr="00FC7F56">
        <w:rPr>
          <w:rFonts w:ascii="Trebuchet MS" w:hAnsi="Trebuchet MS" w:cs="Arial"/>
          <w:color w:val="auto"/>
          <w:sz w:val="22"/>
          <w:szCs w:val="22"/>
          <w:lang w:val="ro-RO"/>
        </w:rPr>
        <w:t>V.3. ETAPELE PROCESULUI DE SELECȚIE</w:t>
      </w:r>
      <w:bookmarkEnd w:id="53"/>
    </w:p>
    <w:p w14:paraId="0D26141C" w14:textId="77777777" w:rsidR="001C32C9" w:rsidRPr="00FC7F56" w:rsidRDefault="001C32C9" w:rsidP="001F1B78">
      <w:pPr>
        <w:pStyle w:val="Heading3"/>
        <w:numPr>
          <w:ilvl w:val="0"/>
          <w:numId w:val="48"/>
        </w:numPr>
        <w:spacing w:line="259" w:lineRule="auto"/>
        <w:rPr>
          <w:rFonts w:ascii="Trebuchet MS" w:hAnsi="Trebuchet MS" w:cs="Arial"/>
          <w:color w:val="auto"/>
          <w:sz w:val="22"/>
          <w:szCs w:val="22"/>
          <w:lang w:val="ro-RO"/>
        </w:rPr>
      </w:pPr>
      <w:bookmarkStart w:id="54" w:name="_Toc86067350"/>
      <w:r w:rsidRPr="00FC7F56">
        <w:rPr>
          <w:rFonts w:ascii="Trebuchet MS" w:hAnsi="Trebuchet MS" w:cs="Arial"/>
          <w:color w:val="auto"/>
          <w:sz w:val="22"/>
          <w:szCs w:val="22"/>
          <w:lang w:val="ro-RO"/>
        </w:rPr>
        <w:t>Elaborarea anunțului de selecție, care va conține cel puțin următoarele elemente:</w:t>
      </w:r>
      <w:bookmarkEnd w:id="54"/>
    </w:p>
    <w:p w14:paraId="08DE2109" w14:textId="77777777" w:rsidR="001C32C9" w:rsidRPr="00FC7F56" w:rsidRDefault="001C32C9" w:rsidP="001F1B78">
      <w:pPr>
        <w:pStyle w:val="ListParagraph"/>
        <w:numPr>
          <w:ilvl w:val="0"/>
          <w:numId w:val="47"/>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Data limită de depunere a dosarelor de candidatură și modalitatea de depunere (adresă, formă, persoană de contact, tel, e-mail, fax, etc.);</w:t>
      </w:r>
    </w:p>
    <w:p w14:paraId="4CA605D9" w14:textId="77777777" w:rsidR="001C32C9" w:rsidRPr="00FC7F56" w:rsidRDefault="001C32C9" w:rsidP="001F1B78">
      <w:pPr>
        <w:pStyle w:val="ListParagraph"/>
        <w:numPr>
          <w:ilvl w:val="0"/>
          <w:numId w:val="47"/>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Obiectivul specific al programului în care se va depune cererea de finanțare;</w:t>
      </w:r>
    </w:p>
    <w:p w14:paraId="183B3CC9" w14:textId="77777777" w:rsidR="001C32C9" w:rsidRPr="00FC7F56" w:rsidRDefault="001C32C9" w:rsidP="001F1B78">
      <w:pPr>
        <w:pStyle w:val="ListParagraph"/>
        <w:numPr>
          <w:ilvl w:val="0"/>
          <w:numId w:val="47"/>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Obiectivul general și scopul cererii de finanțare;</w:t>
      </w:r>
    </w:p>
    <w:p w14:paraId="3397B486" w14:textId="77777777" w:rsidR="001C32C9" w:rsidRPr="00FC7F56" w:rsidRDefault="001C32C9" w:rsidP="001F1B78">
      <w:pPr>
        <w:pStyle w:val="ListParagraph"/>
        <w:numPr>
          <w:ilvl w:val="0"/>
          <w:numId w:val="47"/>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Principalele activități ce vor fi derulate în cadrul proiectului;</w:t>
      </w:r>
    </w:p>
    <w:p w14:paraId="5DF559C9" w14:textId="77777777" w:rsidR="001C32C9" w:rsidRPr="00FC7F56" w:rsidRDefault="001C32C9" w:rsidP="001F1B78">
      <w:pPr>
        <w:pStyle w:val="ListParagraph"/>
        <w:numPr>
          <w:ilvl w:val="0"/>
          <w:numId w:val="47"/>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lastRenderedPageBreak/>
        <w:t>Activitatea/Activitățile în care va fi implicat fiecare partener;</w:t>
      </w:r>
    </w:p>
    <w:p w14:paraId="28825D72" w14:textId="77777777" w:rsidR="001C32C9" w:rsidRPr="00FC7F56" w:rsidRDefault="001C32C9" w:rsidP="001F1B78">
      <w:pPr>
        <w:pStyle w:val="ListParagraph"/>
        <w:numPr>
          <w:ilvl w:val="0"/>
          <w:numId w:val="47"/>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Criteriile de selecție a partenerului/partenerilor și grila de evaluare (inclusiv punctajul stabilit pentru fiecare criteriu în parte);</w:t>
      </w:r>
    </w:p>
    <w:p w14:paraId="2C47A7B2" w14:textId="77777777" w:rsidR="001C32C9" w:rsidRPr="00FC7F56" w:rsidRDefault="001C32C9" w:rsidP="001C32C9">
      <w:pPr>
        <w:pStyle w:val="ListParagraph"/>
        <w:autoSpaceDE w:val="0"/>
        <w:autoSpaceDN w:val="0"/>
        <w:adjustRightInd w:val="0"/>
        <w:spacing w:after="0" w:line="240" w:lineRule="auto"/>
        <w:ind w:left="1080"/>
        <w:jc w:val="both"/>
        <w:rPr>
          <w:rFonts w:ascii="Trebuchet MS" w:hAnsi="Trebuchet MS" w:cs="Arial"/>
          <w:sz w:val="22"/>
          <w:szCs w:val="22"/>
          <w:lang w:val="ro-RO"/>
        </w:rPr>
      </w:pPr>
      <w:r w:rsidRPr="00FC7F56">
        <w:rPr>
          <w:rFonts w:ascii="Trebuchet MS" w:hAnsi="Trebuchet MS" w:cs="Arial"/>
          <w:sz w:val="22"/>
          <w:szCs w:val="22"/>
          <w:lang w:val="ro-RO"/>
        </w:rPr>
        <w:t>(În ceea ce privește criteriile de eligibilitate a partenerului/partenerilor, se va avea în vedere respectarea cel puțin a cerințelor impuse de către AM/OI prin Ghidului Solicitantului Condiții Specifice aferent cererii de proiecte în cauză.)</w:t>
      </w:r>
    </w:p>
    <w:p w14:paraId="53F923DE" w14:textId="77777777" w:rsidR="001C32C9" w:rsidRPr="00FC7F56" w:rsidRDefault="001C32C9" w:rsidP="001F1B78">
      <w:pPr>
        <w:pStyle w:val="ListParagraph"/>
        <w:numPr>
          <w:ilvl w:val="0"/>
          <w:numId w:val="47"/>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Forma de prezentare a aplicației de către entitatea interesată să devină partener (documente, format etc.).</w:t>
      </w:r>
    </w:p>
    <w:p w14:paraId="17E1CB13" w14:textId="77777777" w:rsidR="001C32C9" w:rsidRPr="00FC7F56" w:rsidRDefault="001C32C9" w:rsidP="001F1B78">
      <w:pPr>
        <w:pStyle w:val="Heading3"/>
        <w:numPr>
          <w:ilvl w:val="0"/>
          <w:numId w:val="48"/>
        </w:numPr>
        <w:spacing w:line="259" w:lineRule="auto"/>
        <w:rPr>
          <w:rFonts w:ascii="Trebuchet MS" w:hAnsi="Trebuchet MS" w:cs="Arial"/>
          <w:color w:val="auto"/>
          <w:sz w:val="22"/>
          <w:szCs w:val="22"/>
          <w:lang w:val="ro-RO"/>
        </w:rPr>
      </w:pPr>
      <w:bookmarkStart w:id="55" w:name="_Toc86067351"/>
      <w:r w:rsidRPr="00FC7F56">
        <w:rPr>
          <w:rFonts w:ascii="Trebuchet MS" w:hAnsi="Trebuchet MS" w:cs="Arial"/>
          <w:color w:val="auto"/>
          <w:sz w:val="22"/>
          <w:szCs w:val="22"/>
          <w:lang w:val="ro-RO"/>
        </w:rPr>
        <w:t>Publicarea anunțului de selecție</w:t>
      </w:r>
      <w:bookmarkEnd w:id="55"/>
    </w:p>
    <w:p w14:paraId="4C38600F" w14:textId="77777777" w:rsidR="001C32C9" w:rsidRPr="00FC7F56" w:rsidRDefault="001C32C9" w:rsidP="001C32C9">
      <w:pPr>
        <w:autoSpaceDE w:val="0"/>
        <w:autoSpaceDN w:val="0"/>
        <w:adjustRightInd w:val="0"/>
        <w:jc w:val="both"/>
        <w:rPr>
          <w:rFonts w:ascii="Trebuchet MS" w:hAnsi="Trebuchet MS" w:cs="Arial"/>
          <w:lang w:val="ro-RO"/>
        </w:rPr>
      </w:pPr>
      <w:r w:rsidRPr="00FC7F56">
        <w:rPr>
          <w:rFonts w:ascii="Trebuchet MS" w:hAnsi="Trebuchet MS" w:cs="Arial"/>
          <w:lang w:val="ro-RO"/>
        </w:rPr>
        <w:t>În vederea respectării principiului transparenței, solicitantul va publica pe site-ul propriu un anunț cu privire la intenția de selectare a unui partener/unor parteneri, entitate/entități privată/private. Anunțul va fi publicat cu cel puțin 10 zile lucrătoare înainte de termenul limită de depunere a candidaturilor. Termenul de 10 zile incepe in prima zi lucratoare urmatoare zilei publicarii anuntului si se finalizeaza in cea de-a zecea zi lucratoare, fie la ora oficiala de inchidere a institutiei, in cazul in care documentele sunt solicitate pe suport hartie, fie la ora 24.00 daca documentele pot fi transmise prin mijloace electronice.</w:t>
      </w:r>
    </w:p>
    <w:p w14:paraId="29C9F638" w14:textId="77777777" w:rsidR="001C32C9" w:rsidRPr="00FC7F56" w:rsidRDefault="001C32C9" w:rsidP="001F1B78">
      <w:pPr>
        <w:pStyle w:val="Heading3"/>
        <w:numPr>
          <w:ilvl w:val="0"/>
          <w:numId w:val="48"/>
        </w:numPr>
        <w:spacing w:line="259" w:lineRule="auto"/>
        <w:rPr>
          <w:rFonts w:ascii="Trebuchet MS" w:hAnsi="Trebuchet MS" w:cs="Arial"/>
          <w:color w:val="auto"/>
          <w:sz w:val="22"/>
          <w:szCs w:val="22"/>
          <w:lang w:val="ro-RO"/>
        </w:rPr>
      </w:pPr>
      <w:bookmarkStart w:id="56" w:name="_Toc86067352"/>
      <w:r w:rsidRPr="00FC7F56">
        <w:rPr>
          <w:rFonts w:ascii="Trebuchet MS" w:hAnsi="Trebuchet MS" w:cs="Arial"/>
          <w:color w:val="auto"/>
          <w:sz w:val="22"/>
          <w:szCs w:val="22"/>
          <w:lang w:val="ro-RO"/>
        </w:rPr>
        <w:t>Constituirea comisiei de evaluare</w:t>
      </w:r>
      <w:bookmarkEnd w:id="56"/>
    </w:p>
    <w:p w14:paraId="43F782DB" w14:textId="77777777" w:rsidR="001C32C9" w:rsidRPr="00FC7F56" w:rsidRDefault="001C32C9" w:rsidP="001C32C9">
      <w:pPr>
        <w:autoSpaceDE w:val="0"/>
        <w:autoSpaceDN w:val="0"/>
        <w:adjustRightInd w:val="0"/>
        <w:jc w:val="both"/>
        <w:rPr>
          <w:rFonts w:ascii="Trebuchet MS" w:hAnsi="Trebuchet MS" w:cs="Arial"/>
          <w:lang w:val="ro-RO"/>
        </w:rPr>
      </w:pPr>
      <w:r w:rsidRPr="00FC7F56">
        <w:rPr>
          <w:rFonts w:ascii="Trebuchet MS" w:hAnsi="Trebuchet MS" w:cs="Arial"/>
          <w:b/>
          <w:bCs/>
          <w:lang w:val="ro-RO"/>
        </w:rPr>
        <w:t xml:space="preserve">(Se vor defini modalitatea de constituire </w:t>
      </w:r>
      <w:r w:rsidRPr="00FC7F56">
        <w:rPr>
          <w:rFonts w:ascii="Trebuchet MS" w:hAnsi="Trebuchet MS" w:cs="Arial"/>
          <w:lang w:val="ro-RO"/>
        </w:rPr>
        <w:t>a comisiei de evaluare, procedurile de lucru, termenele și orice alte aspecte administrative, acestea fiind în sarcina exclusivă a entității finanțate din fonduri publice aplicantă, conform legislației incidente și a reglementărilor interne.</w:t>
      </w:r>
    </w:p>
    <w:p w14:paraId="0963F476" w14:textId="77777777" w:rsidR="001C32C9" w:rsidRPr="00FC7F56" w:rsidRDefault="001C32C9" w:rsidP="001C32C9">
      <w:pPr>
        <w:autoSpaceDE w:val="0"/>
        <w:autoSpaceDN w:val="0"/>
        <w:adjustRightInd w:val="0"/>
        <w:jc w:val="both"/>
        <w:rPr>
          <w:rFonts w:ascii="Trebuchet MS" w:hAnsi="Trebuchet MS" w:cs="Arial"/>
          <w:lang w:val="ro-RO"/>
        </w:rPr>
      </w:pPr>
      <w:r w:rsidRPr="00FC7F56">
        <w:rPr>
          <w:rFonts w:ascii="Trebuchet MS" w:hAnsi="Trebuchet MS" w:cs="Arial"/>
          <w:lang w:val="ro-RO"/>
        </w:rPr>
        <w:t xml:space="preserve">Totuși, entitatea finanțată din fonduri publice aplicantă </w:t>
      </w:r>
      <w:r w:rsidRPr="00FC7F56">
        <w:rPr>
          <w:rFonts w:ascii="Trebuchet MS" w:hAnsi="Trebuchet MS" w:cs="Arial"/>
          <w:b/>
          <w:lang w:val="ro-RO"/>
        </w:rPr>
        <w:t xml:space="preserve">va avea în vedere respectarea legalității și asigurarea trasabilității tuturor documentelor emise în cadrul procedurii de selecție, precum și </w:t>
      </w:r>
      <w:r w:rsidRPr="00FC7F56">
        <w:rPr>
          <w:rFonts w:ascii="Trebuchet MS" w:hAnsi="Trebuchet MS" w:cs="Arial"/>
          <w:b/>
          <w:u w:val="single"/>
          <w:lang w:val="ro-RO"/>
        </w:rPr>
        <w:t>regimul incompatibilităților și conflictului de interese</w:t>
      </w:r>
      <w:r w:rsidRPr="00FC7F56">
        <w:rPr>
          <w:rFonts w:ascii="Trebuchet MS" w:hAnsi="Trebuchet MS" w:cs="Arial"/>
          <w:lang w:val="ro-RO"/>
        </w:rPr>
        <w:t>.)</w:t>
      </w:r>
    </w:p>
    <w:p w14:paraId="5AA611BB" w14:textId="77777777" w:rsidR="001C32C9" w:rsidRPr="00FC7F56" w:rsidRDefault="001C32C9" w:rsidP="001F1B78">
      <w:pPr>
        <w:pStyle w:val="Heading3"/>
        <w:numPr>
          <w:ilvl w:val="0"/>
          <w:numId w:val="48"/>
        </w:numPr>
        <w:spacing w:line="259" w:lineRule="auto"/>
        <w:rPr>
          <w:rFonts w:ascii="Trebuchet MS" w:hAnsi="Trebuchet MS" w:cs="Arial"/>
          <w:color w:val="auto"/>
          <w:sz w:val="22"/>
          <w:szCs w:val="22"/>
          <w:lang w:val="ro-RO"/>
        </w:rPr>
      </w:pPr>
      <w:bookmarkStart w:id="57" w:name="_Toc86067353"/>
      <w:r w:rsidRPr="00FC7F56">
        <w:rPr>
          <w:rFonts w:ascii="Trebuchet MS" w:hAnsi="Trebuchet MS" w:cs="Arial"/>
          <w:color w:val="auto"/>
          <w:sz w:val="22"/>
          <w:szCs w:val="22"/>
          <w:lang w:val="ro-RO"/>
        </w:rPr>
        <w:t>Evaluarea aplicațiilor</w:t>
      </w:r>
      <w:bookmarkEnd w:id="57"/>
    </w:p>
    <w:p w14:paraId="30031BFC" w14:textId="77777777" w:rsidR="001C32C9" w:rsidRPr="00FC7F56" w:rsidRDefault="001C32C9" w:rsidP="001C32C9">
      <w:pPr>
        <w:autoSpaceDE w:val="0"/>
        <w:autoSpaceDN w:val="0"/>
        <w:adjustRightInd w:val="0"/>
        <w:jc w:val="both"/>
        <w:rPr>
          <w:rFonts w:ascii="Trebuchet MS" w:hAnsi="Trebuchet MS" w:cs="Arial"/>
          <w:lang w:val="ro-RO"/>
        </w:rPr>
      </w:pPr>
      <w:r w:rsidRPr="00FC7F56">
        <w:rPr>
          <w:rFonts w:ascii="Trebuchet MS" w:hAnsi="Trebuchet MS" w:cs="Arial"/>
          <w:lang w:val="ro-RO"/>
        </w:rPr>
        <w:t xml:space="preserve">Evaluarea se va finaliza cu un </w:t>
      </w:r>
      <w:r w:rsidRPr="00FC7F56">
        <w:rPr>
          <w:rFonts w:ascii="Trebuchet MS" w:hAnsi="Trebuchet MS" w:cs="Arial"/>
          <w:b/>
          <w:lang w:val="ro-RO"/>
        </w:rPr>
        <w:t>Raport privind</w:t>
      </w:r>
      <w:r w:rsidRPr="00FC7F56">
        <w:rPr>
          <w:rFonts w:ascii="Trebuchet MS" w:hAnsi="Trebuchet MS" w:cs="Arial"/>
          <w:lang w:val="ro-RO"/>
        </w:rPr>
        <w:t xml:space="preserve"> </w:t>
      </w:r>
      <w:r w:rsidRPr="00FC7F56">
        <w:rPr>
          <w:rFonts w:ascii="Trebuchet MS" w:hAnsi="Trebuchet MS" w:cs="Arial"/>
          <w:b/>
          <w:bCs/>
          <w:lang w:val="ro-RO"/>
        </w:rPr>
        <w:t>rezultatul procedurii de selecție</w:t>
      </w:r>
      <w:r w:rsidRPr="00FC7F56">
        <w:rPr>
          <w:rFonts w:ascii="Trebuchet MS" w:hAnsi="Trebuchet MS" w:cs="Arial"/>
          <w:lang w:val="ro-RO"/>
        </w:rPr>
        <w:t>, datat și semnat de către toți membrii comisiei de evaluare, inclusiv de către președintele acesteia, asumat de către reprezentantul legal al entității finanțate din fonduri publice aplicante, care va conține cel puțin următoarele:</w:t>
      </w:r>
    </w:p>
    <w:p w14:paraId="02555F5A" w14:textId="77777777" w:rsidR="001C32C9" w:rsidRPr="00FC7F56" w:rsidRDefault="001C32C9" w:rsidP="001F1B78">
      <w:pPr>
        <w:pStyle w:val="ListParagraph"/>
        <w:numPr>
          <w:ilvl w:val="0"/>
          <w:numId w:val="49"/>
        </w:numPr>
        <w:autoSpaceDE w:val="0"/>
        <w:autoSpaceDN w:val="0"/>
        <w:adjustRightInd w:val="0"/>
        <w:spacing w:after="0" w:line="240" w:lineRule="auto"/>
        <w:jc w:val="both"/>
        <w:rPr>
          <w:rFonts w:ascii="Trebuchet MS" w:hAnsi="Trebuchet MS" w:cs="Arial"/>
          <w:b/>
          <w:bCs/>
          <w:i/>
          <w:iCs/>
          <w:sz w:val="22"/>
          <w:szCs w:val="22"/>
          <w:lang w:val="ro-RO"/>
        </w:rPr>
      </w:pPr>
      <w:r w:rsidRPr="00FC7F56">
        <w:rPr>
          <w:rFonts w:ascii="Trebuchet MS" w:hAnsi="Trebuchet MS" w:cs="Arial"/>
          <w:b/>
          <w:bCs/>
          <w:i/>
          <w:iCs/>
          <w:sz w:val="22"/>
          <w:szCs w:val="22"/>
          <w:lang w:val="ro-RO"/>
        </w:rPr>
        <w:t>Referințe:</w:t>
      </w:r>
    </w:p>
    <w:p w14:paraId="2037BA24" w14:textId="77777777" w:rsidR="001C32C9" w:rsidRPr="00FC7F56" w:rsidRDefault="001C32C9" w:rsidP="001F1B78">
      <w:pPr>
        <w:pStyle w:val="ListParagraph"/>
        <w:numPr>
          <w:ilvl w:val="0"/>
          <w:numId w:val="50"/>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procedura aplicată;</w:t>
      </w:r>
    </w:p>
    <w:p w14:paraId="14ECC4A2" w14:textId="77777777" w:rsidR="001C32C9" w:rsidRPr="00FC7F56" w:rsidRDefault="001C32C9" w:rsidP="001F1B78">
      <w:pPr>
        <w:pStyle w:val="ListParagraph"/>
        <w:numPr>
          <w:ilvl w:val="0"/>
          <w:numId w:val="50"/>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numărul/ data anunțului și data publicării acestuia;</w:t>
      </w:r>
    </w:p>
    <w:p w14:paraId="5A404541" w14:textId="77777777" w:rsidR="001C32C9" w:rsidRPr="00FC7F56" w:rsidRDefault="001C32C9" w:rsidP="001F1B78">
      <w:pPr>
        <w:pStyle w:val="ListParagraph"/>
        <w:numPr>
          <w:ilvl w:val="0"/>
          <w:numId w:val="49"/>
        </w:numPr>
        <w:autoSpaceDE w:val="0"/>
        <w:autoSpaceDN w:val="0"/>
        <w:adjustRightInd w:val="0"/>
        <w:spacing w:after="0" w:line="240" w:lineRule="auto"/>
        <w:jc w:val="both"/>
        <w:rPr>
          <w:rFonts w:ascii="Trebuchet MS" w:hAnsi="Trebuchet MS" w:cs="Arial"/>
          <w:b/>
          <w:bCs/>
          <w:i/>
          <w:iCs/>
          <w:sz w:val="22"/>
          <w:szCs w:val="22"/>
          <w:lang w:val="ro-RO"/>
        </w:rPr>
      </w:pPr>
      <w:r w:rsidRPr="00FC7F56">
        <w:rPr>
          <w:rFonts w:ascii="Trebuchet MS" w:hAnsi="Trebuchet MS" w:cs="Arial"/>
          <w:b/>
          <w:bCs/>
          <w:i/>
          <w:iCs/>
          <w:sz w:val="22"/>
          <w:szCs w:val="22"/>
          <w:lang w:val="ro-RO"/>
        </w:rPr>
        <w:t>Conținutul raportului:</w:t>
      </w:r>
    </w:p>
    <w:p w14:paraId="6EADB69C" w14:textId="77777777" w:rsidR="001C32C9" w:rsidRPr="00FC7F56" w:rsidRDefault="001C32C9" w:rsidP="001F1B78">
      <w:pPr>
        <w:pStyle w:val="ListParagraph"/>
        <w:numPr>
          <w:ilvl w:val="0"/>
          <w:numId w:val="51"/>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Informații generale</w:t>
      </w:r>
    </w:p>
    <w:p w14:paraId="1943835F" w14:textId="77777777" w:rsidR="001C32C9" w:rsidRPr="00FC7F56" w:rsidRDefault="001C32C9" w:rsidP="001F1B78">
      <w:pPr>
        <w:pStyle w:val="ListParagraph"/>
        <w:numPr>
          <w:ilvl w:val="0"/>
          <w:numId w:val="51"/>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Legislația aplicabilă</w:t>
      </w:r>
    </w:p>
    <w:p w14:paraId="4E13A15D" w14:textId="77777777" w:rsidR="001C32C9" w:rsidRPr="00FC7F56" w:rsidRDefault="001C32C9" w:rsidP="001F1B78">
      <w:pPr>
        <w:pStyle w:val="ListParagraph"/>
        <w:numPr>
          <w:ilvl w:val="0"/>
          <w:numId w:val="51"/>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Calendarul procedurii de selecție</w:t>
      </w:r>
    </w:p>
    <w:p w14:paraId="62223C0F" w14:textId="77777777" w:rsidR="001C32C9" w:rsidRPr="00FC7F56" w:rsidRDefault="001C32C9" w:rsidP="001F1B78">
      <w:pPr>
        <w:pStyle w:val="ListParagraph"/>
        <w:numPr>
          <w:ilvl w:val="0"/>
          <w:numId w:val="51"/>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Modul de desfășurare a procedurii de selecție</w:t>
      </w:r>
    </w:p>
    <w:p w14:paraId="5666EC08" w14:textId="77777777" w:rsidR="001C32C9" w:rsidRPr="00FC7F56" w:rsidRDefault="001C32C9" w:rsidP="001F1B78">
      <w:pPr>
        <w:pStyle w:val="ListParagraph"/>
        <w:numPr>
          <w:ilvl w:val="0"/>
          <w:numId w:val="51"/>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Solicitări/răspunsuri la clarificări până la termenul-limită de depunere</w:t>
      </w:r>
    </w:p>
    <w:p w14:paraId="4579CDEA" w14:textId="77777777" w:rsidR="001C32C9" w:rsidRPr="00FC7F56" w:rsidRDefault="001C32C9" w:rsidP="001F1B78">
      <w:pPr>
        <w:pStyle w:val="ListParagraph"/>
        <w:numPr>
          <w:ilvl w:val="0"/>
          <w:numId w:val="51"/>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lastRenderedPageBreak/>
        <w:t>Informații privind toți ofertanții/candidații participanți la procedură;</w:t>
      </w:r>
    </w:p>
    <w:p w14:paraId="6CDD7022" w14:textId="77777777" w:rsidR="001C32C9" w:rsidRPr="00FC7F56" w:rsidRDefault="001C32C9" w:rsidP="001F1B78">
      <w:pPr>
        <w:pStyle w:val="ListParagraph"/>
        <w:numPr>
          <w:ilvl w:val="0"/>
          <w:numId w:val="51"/>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Date privind procesul de evaluare a ofertanților/candidaților, conform modalității</w:t>
      </w:r>
    </w:p>
    <w:p w14:paraId="0623B84C" w14:textId="77777777" w:rsidR="001C32C9" w:rsidRPr="00FC7F56" w:rsidRDefault="001C32C9" w:rsidP="001F1B78">
      <w:pPr>
        <w:pStyle w:val="ListParagraph"/>
        <w:numPr>
          <w:ilvl w:val="0"/>
          <w:numId w:val="51"/>
        </w:numPr>
        <w:autoSpaceDE w:val="0"/>
        <w:autoSpaceDN w:val="0"/>
        <w:adjustRightInd w:val="0"/>
        <w:spacing w:after="0" w:line="240" w:lineRule="auto"/>
        <w:jc w:val="both"/>
        <w:rPr>
          <w:rFonts w:ascii="Trebuchet MS" w:hAnsi="Trebuchet MS" w:cs="Arial"/>
          <w:sz w:val="22"/>
          <w:szCs w:val="22"/>
          <w:lang w:val="ro-RO"/>
        </w:rPr>
      </w:pPr>
      <w:r w:rsidRPr="00FC7F56">
        <w:rPr>
          <w:rFonts w:ascii="Trebuchet MS" w:hAnsi="Trebuchet MS" w:cs="Arial"/>
          <w:sz w:val="22"/>
          <w:szCs w:val="22"/>
          <w:lang w:val="ro-RO"/>
        </w:rPr>
        <w:t>interne stabilite pentru selecție;</w:t>
      </w:r>
    </w:p>
    <w:p w14:paraId="2361FD79" w14:textId="77777777" w:rsidR="001C32C9" w:rsidRPr="00FC7F56" w:rsidRDefault="001C32C9" w:rsidP="001F1B78">
      <w:pPr>
        <w:pStyle w:val="ListParagraph"/>
        <w:numPr>
          <w:ilvl w:val="0"/>
          <w:numId w:val="49"/>
        </w:numPr>
        <w:autoSpaceDE w:val="0"/>
        <w:autoSpaceDN w:val="0"/>
        <w:adjustRightInd w:val="0"/>
        <w:spacing w:after="0" w:line="240" w:lineRule="auto"/>
        <w:jc w:val="both"/>
        <w:rPr>
          <w:rFonts w:ascii="Trebuchet MS" w:hAnsi="Trebuchet MS" w:cs="Arial"/>
          <w:b/>
          <w:i/>
          <w:iCs/>
          <w:sz w:val="22"/>
          <w:szCs w:val="22"/>
          <w:lang w:val="ro-RO"/>
        </w:rPr>
      </w:pPr>
      <w:r w:rsidRPr="00FC7F56">
        <w:rPr>
          <w:rFonts w:ascii="Trebuchet MS" w:hAnsi="Trebuchet MS" w:cs="Arial"/>
          <w:b/>
          <w:i/>
          <w:iCs/>
          <w:sz w:val="22"/>
          <w:szCs w:val="22"/>
          <w:lang w:val="ro-RO"/>
        </w:rPr>
        <w:t>Concluzii și semnături</w:t>
      </w:r>
    </w:p>
    <w:p w14:paraId="0145D7D6" w14:textId="77777777" w:rsidR="001C32C9" w:rsidRPr="00FC7F56" w:rsidRDefault="001C32C9" w:rsidP="001F1B78">
      <w:pPr>
        <w:pStyle w:val="Heading3"/>
        <w:numPr>
          <w:ilvl w:val="0"/>
          <w:numId w:val="48"/>
        </w:numPr>
        <w:spacing w:line="259" w:lineRule="auto"/>
        <w:rPr>
          <w:rFonts w:ascii="Trebuchet MS" w:hAnsi="Trebuchet MS" w:cs="Arial"/>
          <w:color w:val="auto"/>
          <w:sz w:val="22"/>
          <w:szCs w:val="22"/>
          <w:lang w:val="ro-RO"/>
        </w:rPr>
      </w:pPr>
      <w:bookmarkStart w:id="58" w:name="_Toc86067354"/>
      <w:r w:rsidRPr="00FC7F56">
        <w:rPr>
          <w:rFonts w:ascii="Trebuchet MS" w:hAnsi="Trebuchet MS" w:cs="Arial"/>
          <w:color w:val="auto"/>
          <w:sz w:val="22"/>
          <w:szCs w:val="22"/>
          <w:lang w:val="ro-RO"/>
        </w:rPr>
        <w:t>Publicarea rezultatelor procedurii de selecție</w:t>
      </w:r>
      <w:bookmarkEnd w:id="58"/>
    </w:p>
    <w:p w14:paraId="6F75EE27" w14:textId="77777777" w:rsidR="001C32C9" w:rsidRPr="00FC7F56" w:rsidRDefault="001C32C9" w:rsidP="001C32C9">
      <w:pPr>
        <w:autoSpaceDE w:val="0"/>
        <w:autoSpaceDN w:val="0"/>
        <w:adjustRightInd w:val="0"/>
        <w:jc w:val="both"/>
        <w:rPr>
          <w:rFonts w:ascii="Trebuchet MS" w:hAnsi="Trebuchet MS" w:cs="Arial"/>
          <w:lang w:val="ro-RO"/>
        </w:rPr>
      </w:pPr>
      <w:r w:rsidRPr="00FC7F56">
        <w:rPr>
          <w:rFonts w:ascii="Trebuchet MS" w:hAnsi="Trebuchet MS" w:cs="Arial"/>
          <w:lang w:val="ro-RO"/>
        </w:rPr>
        <w:t>Solicitantul publică pe site-ul propriu anunțul cu privire la rezultatul procedurii de selecție, care va conține informațiile cuprinse în anunțul de intenție și informații privind ofertanții/candidații participanți la procedură admiși și respinși, și punctajul obținut de fiecare dintre aceștia.</w:t>
      </w:r>
    </w:p>
    <w:p w14:paraId="1A3E3DF7" w14:textId="77777777" w:rsidR="001C32C9" w:rsidRPr="00FC7F56" w:rsidRDefault="001C32C9" w:rsidP="001F1B78">
      <w:pPr>
        <w:pStyle w:val="Heading1"/>
        <w:keepNext/>
        <w:keepLines/>
        <w:widowControl/>
        <w:numPr>
          <w:ilvl w:val="0"/>
          <w:numId w:val="43"/>
        </w:numPr>
        <w:spacing w:before="480" w:line="259" w:lineRule="auto"/>
        <w:rPr>
          <w:rFonts w:ascii="Trebuchet MS" w:hAnsi="Trebuchet MS" w:cs="Arial"/>
          <w:sz w:val="22"/>
          <w:szCs w:val="22"/>
          <w:lang w:val="ro-RO"/>
        </w:rPr>
      </w:pPr>
      <w:bookmarkStart w:id="59" w:name="_Toc86067355"/>
      <w:r w:rsidRPr="00FC7F56">
        <w:rPr>
          <w:rFonts w:ascii="Trebuchet MS" w:hAnsi="Trebuchet MS" w:cs="Arial"/>
          <w:sz w:val="22"/>
          <w:szCs w:val="22"/>
          <w:lang w:val="ro-RO"/>
        </w:rPr>
        <w:t>Responsabilități</w:t>
      </w:r>
      <w:bookmarkEnd w:id="59"/>
    </w:p>
    <w:p w14:paraId="60DBEC0B" w14:textId="77777777" w:rsidR="001C32C9" w:rsidRPr="00FC7F56" w:rsidRDefault="001C32C9" w:rsidP="001C32C9">
      <w:pPr>
        <w:autoSpaceDE w:val="0"/>
        <w:autoSpaceDN w:val="0"/>
        <w:adjustRightInd w:val="0"/>
        <w:ind w:left="360"/>
        <w:jc w:val="both"/>
        <w:rPr>
          <w:rFonts w:ascii="Trebuchet MS" w:hAnsi="Trebuchet MS" w:cs="Arial"/>
          <w:lang w:val="ro-RO"/>
        </w:rPr>
      </w:pPr>
      <w:r w:rsidRPr="00FC7F56">
        <w:rPr>
          <w:rFonts w:ascii="Trebuchet MS" w:hAnsi="Trebuchet MS" w:cs="Arial"/>
          <w:lang w:val="ro-RO"/>
        </w:rPr>
        <w:t>(Solicitantul va completa cu date specifice)</w:t>
      </w:r>
    </w:p>
    <w:p w14:paraId="6FFB4E7D" w14:textId="77777777" w:rsidR="001C32C9" w:rsidRPr="00FC7F56" w:rsidRDefault="001C32C9" w:rsidP="001C32C9">
      <w:pPr>
        <w:autoSpaceDE w:val="0"/>
        <w:autoSpaceDN w:val="0"/>
        <w:adjustRightInd w:val="0"/>
        <w:ind w:left="360"/>
        <w:jc w:val="both"/>
        <w:rPr>
          <w:rFonts w:ascii="Trebuchet MS" w:hAnsi="Trebuchet MS" w:cs="Arial"/>
          <w:lang w:val="ro-RO"/>
        </w:rPr>
      </w:pPr>
    </w:p>
    <w:p w14:paraId="16FF1237" w14:textId="77777777" w:rsidR="001C32C9" w:rsidRPr="00FC7F56" w:rsidRDefault="001C32C9" w:rsidP="001C32C9">
      <w:pPr>
        <w:autoSpaceDE w:val="0"/>
        <w:autoSpaceDN w:val="0"/>
        <w:adjustRightInd w:val="0"/>
        <w:ind w:left="360"/>
        <w:jc w:val="center"/>
        <w:rPr>
          <w:rFonts w:ascii="Trebuchet MS" w:hAnsi="Trebuchet MS" w:cs="Arial"/>
          <w:lang w:val="ro-RO"/>
        </w:rPr>
      </w:pPr>
    </w:p>
    <w:p w14:paraId="526A84BF" w14:textId="77777777" w:rsidR="001C32C9" w:rsidRPr="00FC7F56" w:rsidRDefault="001C32C9" w:rsidP="001C32C9">
      <w:pPr>
        <w:autoSpaceDE w:val="0"/>
        <w:autoSpaceDN w:val="0"/>
        <w:adjustRightInd w:val="0"/>
        <w:ind w:left="360"/>
        <w:jc w:val="center"/>
        <w:rPr>
          <w:rFonts w:ascii="Trebuchet MS" w:hAnsi="Trebuchet MS" w:cs="Arial"/>
          <w:lang w:val="ro-RO"/>
        </w:rPr>
      </w:pPr>
    </w:p>
    <w:p w14:paraId="5B737923" w14:textId="77777777" w:rsidR="001C32C9" w:rsidRPr="00FC7F56" w:rsidRDefault="001C32C9" w:rsidP="001C32C9">
      <w:pPr>
        <w:autoSpaceDE w:val="0"/>
        <w:autoSpaceDN w:val="0"/>
        <w:adjustRightInd w:val="0"/>
        <w:ind w:left="360"/>
        <w:jc w:val="center"/>
        <w:rPr>
          <w:rFonts w:ascii="Trebuchet MS" w:hAnsi="Trebuchet MS" w:cs="Arial"/>
          <w:lang w:val="ro-RO"/>
        </w:rPr>
      </w:pPr>
      <w:r w:rsidRPr="00FC7F56">
        <w:rPr>
          <w:rFonts w:ascii="Trebuchet MS" w:hAnsi="Trebuchet MS" w:cs="Arial"/>
          <w:lang w:val="ro-RO"/>
        </w:rPr>
        <w:t>Întocmit,</w:t>
      </w:r>
    </w:p>
    <w:p w14:paraId="77FB272D" w14:textId="77777777" w:rsidR="001C32C9" w:rsidRDefault="001C32C9" w:rsidP="001C32C9">
      <w:pPr>
        <w:autoSpaceDE w:val="0"/>
        <w:autoSpaceDN w:val="0"/>
        <w:adjustRightInd w:val="0"/>
        <w:ind w:left="360"/>
        <w:jc w:val="center"/>
        <w:rPr>
          <w:rFonts w:ascii="Trebuchet MS" w:hAnsi="Trebuchet MS"/>
          <w:lang w:val="ro-RO"/>
        </w:rPr>
      </w:pPr>
    </w:p>
    <w:p w14:paraId="348A0D4C" w14:textId="77777777" w:rsidR="006C21E6" w:rsidRDefault="006C21E6" w:rsidP="001C32C9">
      <w:pPr>
        <w:autoSpaceDE w:val="0"/>
        <w:autoSpaceDN w:val="0"/>
        <w:adjustRightInd w:val="0"/>
        <w:ind w:left="360"/>
        <w:jc w:val="center"/>
        <w:rPr>
          <w:rFonts w:ascii="Trebuchet MS" w:hAnsi="Trebuchet MS"/>
          <w:lang w:val="ro-RO"/>
        </w:rPr>
      </w:pPr>
    </w:p>
    <w:p w14:paraId="2F2CDCD3" w14:textId="77777777" w:rsidR="006C21E6" w:rsidRDefault="006C21E6" w:rsidP="001C32C9">
      <w:pPr>
        <w:autoSpaceDE w:val="0"/>
        <w:autoSpaceDN w:val="0"/>
        <w:adjustRightInd w:val="0"/>
        <w:ind w:left="360"/>
        <w:jc w:val="center"/>
        <w:rPr>
          <w:rFonts w:ascii="Trebuchet MS" w:hAnsi="Trebuchet MS"/>
          <w:lang w:val="ro-RO"/>
        </w:rPr>
      </w:pPr>
    </w:p>
    <w:p w14:paraId="672057AD" w14:textId="77777777" w:rsidR="006C21E6" w:rsidRDefault="006C21E6" w:rsidP="001C32C9">
      <w:pPr>
        <w:autoSpaceDE w:val="0"/>
        <w:autoSpaceDN w:val="0"/>
        <w:adjustRightInd w:val="0"/>
        <w:ind w:left="360"/>
        <w:jc w:val="center"/>
        <w:rPr>
          <w:rFonts w:ascii="Trebuchet MS" w:hAnsi="Trebuchet MS"/>
          <w:lang w:val="ro-RO"/>
        </w:rPr>
      </w:pPr>
    </w:p>
    <w:p w14:paraId="5ED07D8F" w14:textId="77777777" w:rsidR="006C21E6" w:rsidRDefault="006C21E6" w:rsidP="001C32C9">
      <w:pPr>
        <w:autoSpaceDE w:val="0"/>
        <w:autoSpaceDN w:val="0"/>
        <w:adjustRightInd w:val="0"/>
        <w:ind w:left="360"/>
        <w:jc w:val="center"/>
        <w:rPr>
          <w:rFonts w:ascii="Trebuchet MS" w:hAnsi="Trebuchet MS"/>
          <w:lang w:val="ro-RO"/>
        </w:rPr>
      </w:pPr>
    </w:p>
    <w:p w14:paraId="7F6DBE7F" w14:textId="77777777" w:rsidR="006C21E6" w:rsidRDefault="006C21E6" w:rsidP="001C32C9">
      <w:pPr>
        <w:autoSpaceDE w:val="0"/>
        <w:autoSpaceDN w:val="0"/>
        <w:adjustRightInd w:val="0"/>
        <w:ind w:left="360"/>
        <w:jc w:val="center"/>
        <w:rPr>
          <w:rFonts w:ascii="Trebuchet MS" w:hAnsi="Trebuchet MS"/>
          <w:lang w:val="ro-RO"/>
        </w:rPr>
      </w:pPr>
    </w:p>
    <w:p w14:paraId="30320F64" w14:textId="77777777" w:rsidR="006C21E6" w:rsidRDefault="006C21E6" w:rsidP="001C32C9">
      <w:pPr>
        <w:autoSpaceDE w:val="0"/>
        <w:autoSpaceDN w:val="0"/>
        <w:adjustRightInd w:val="0"/>
        <w:ind w:left="360"/>
        <w:jc w:val="center"/>
        <w:rPr>
          <w:rFonts w:ascii="Trebuchet MS" w:hAnsi="Trebuchet MS"/>
          <w:lang w:val="ro-RO"/>
        </w:rPr>
      </w:pPr>
    </w:p>
    <w:p w14:paraId="0B852F8C" w14:textId="77777777" w:rsidR="006C21E6" w:rsidRDefault="006C21E6" w:rsidP="001C32C9">
      <w:pPr>
        <w:autoSpaceDE w:val="0"/>
        <w:autoSpaceDN w:val="0"/>
        <w:adjustRightInd w:val="0"/>
        <w:ind w:left="360"/>
        <w:jc w:val="center"/>
        <w:rPr>
          <w:rFonts w:ascii="Trebuchet MS" w:hAnsi="Trebuchet MS"/>
          <w:lang w:val="ro-RO"/>
        </w:rPr>
      </w:pPr>
    </w:p>
    <w:p w14:paraId="0F7DB487" w14:textId="77777777" w:rsidR="006C21E6" w:rsidRDefault="006C21E6" w:rsidP="001C32C9">
      <w:pPr>
        <w:autoSpaceDE w:val="0"/>
        <w:autoSpaceDN w:val="0"/>
        <w:adjustRightInd w:val="0"/>
        <w:ind w:left="360"/>
        <w:jc w:val="center"/>
        <w:rPr>
          <w:rFonts w:ascii="Trebuchet MS" w:hAnsi="Trebuchet MS"/>
          <w:lang w:val="ro-RO"/>
        </w:rPr>
      </w:pPr>
    </w:p>
    <w:p w14:paraId="64834807" w14:textId="77777777" w:rsidR="006C21E6" w:rsidRDefault="006C21E6" w:rsidP="001C32C9">
      <w:pPr>
        <w:autoSpaceDE w:val="0"/>
        <w:autoSpaceDN w:val="0"/>
        <w:adjustRightInd w:val="0"/>
        <w:ind w:left="360"/>
        <w:jc w:val="center"/>
        <w:rPr>
          <w:rFonts w:ascii="Trebuchet MS" w:hAnsi="Trebuchet MS"/>
          <w:lang w:val="ro-RO"/>
        </w:rPr>
      </w:pPr>
    </w:p>
    <w:p w14:paraId="1B6F1C19" w14:textId="77777777" w:rsidR="006C21E6" w:rsidRDefault="006C21E6" w:rsidP="001C32C9">
      <w:pPr>
        <w:autoSpaceDE w:val="0"/>
        <w:autoSpaceDN w:val="0"/>
        <w:adjustRightInd w:val="0"/>
        <w:ind w:left="360"/>
        <w:jc w:val="center"/>
        <w:rPr>
          <w:rFonts w:ascii="Trebuchet MS" w:hAnsi="Trebuchet MS"/>
          <w:lang w:val="ro-RO"/>
        </w:rPr>
      </w:pPr>
    </w:p>
    <w:p w14:paraId="10959F9C" w14:textId="77777777" w:rsidR="006C21E6" w:rsidRDefault="006C21E6" w:rsidP="001C32C9">
      <w:pPr>
        <w:autoSpaceDE w:val="0"/>
        <w:autoSpaceDN w:val="0"/>
        <w:adjustRightInd w:val="0"/>
        <w:ind w:left="360"/>
        <w:jc w:val="center"/>
        <w:rPr>
          <w:rFonts w:ascii="Trebuchet MS" w:hAnsi="Trebuchet MS"/>
          <w:lang w:val="ro-RO"/>
        </w:rPr>
      </w:pPr>
    </w:p>
    <w:p w14:paraId="5718E3CF" w14:textId="77777777" w:rsidR="006C21E6" w:rsidRPr="00FC7F56" w:rsidRDefault="006C21E6" w:rsidP="001C32C9">
      <w:pPr>
        <w:autoSpaceDE w:val="0"/>
        <w:autoSpaceDN w:val="0"/>
        <w:adjustRightInd w:val="0"/>
        <w:ind w:left="360"/>
        <w:jc w:val="center"/>
        <w:rPr>
          <w:rFonts w:ascii="Trebuchet MS" w:hAnsi="Trebuchet MS"/>
          <w:lang w:val="ro-RO"/>
        </w:rPr>
      </w:pPr>
    </w:p>
    <w:p w14:paraId="791AE606" w14:textId="77777777" w:rsidR="001C32C9" w:rsidRPr="006C21E6" w:rsidRDefault="001C32C9" w:rsidP="006C21E6">
      <w:pPr>
        <w:pStyle w:val="Heading1"/>
        <w:jc w:val="right"/>
        <w:rPr>
          <w:rFonts w:ascii="Arial" w:hAnsi="Arial" w:cs="Arial"/>
        </w:rPr>
      </w:pPr>
      <w:bookmarkStart w:id="60" w:name="_Formular_6"/>
      <w:bookmarkStart w:id="61" w:name="_Toc86067356"/>
      <w:bookmarkEnd w:id="60"/>
      <w:r w:rsidRPr="006C21E6">
        <w:rPr>
          <w:rFonts w:ascii="Arial" w:hAnsi="Arial" w:cs="Arial"/>
        </w:rPr>
        <w:t>Formular 6</w:t>
      </w:r>
      <w:bookmarkEnd w:id="61"/>
    </w:p>
    <w:p w14:paraId="17F77DFA" w14:textId="77777777" w:rsidR="001C32C9" w:rsidRPr="00FC7F56" w:rsidRDefault="001C32C9" w:rsidP="001C32C9">
      <w:pPr>
        <w:jc w:val="center"/>
        <w:rPr>
          <w:rFonts w:ascii="Arial" w:hAnsi="Arial" w:cs="Arial"/>
          <w:b/>
          <w:lang w:val="ro-RO"/>
        </w:rPr>
      </w:pPr>
      <w:r w:rsidRPr="00FC7F56">
        <w:rPr>
          <w:rFonts w:ascii="Arial" w:hAnsi="Arial" w:cs="Arial"/>
          <w:b/>
          <w:lang w:val="ro-RO"/>
        </w:rPr>
        <w:t>NOTĂ JUSTIFICATIVĂ</w:t>
      </w:r>
    </w:p>
    <w:p w14:paraId="0CA894CC" w14:textId="77777777" w:rsidR="001C32C9" w:rsidRPr="00FC7F56" w:rsidRDefault="001C32C9" w:rsidP="001C32C9">
      <w:pPr>
        <w:jc w:val="center"/>
        <w:rPr>
          <w:rFonts w:ascii="Arial" w:hAnsi="Arial" w:cs="Arial"/>
          <w:lang w:val="ro-RO"/>
        </w:rPr>
      </w:pPr>
      <w:r w:rsidRPr="00FC7F56">
        <w:rPr>
          <w:rFonts w:ascii="Arial" w:hAnsi="Arial" w:cs="Arial"/>
          <w:lang w:val="ro-RO"/>
        </w:rPr>
        <w:t>privind valoarea adăugată a parteneriatului</w:t>
      </w:r>
    </w:p>
    <w:p w14:paraId="3A6119B2" w14:textId="77777777" w:rsidR="001C32C9" w:rsidRPr="00FC7F56" w:rsidRDefault="001C32C9" w:rsidP="001C32C9">
      <w:pPr>
        <w:jc w:val="center"/>
        <w:rPr>
          <w:rFonts w:ascii="Arial" w:hAnsi="Arial" w:cs="Arial"/>
          <w:lang w:val="ro-RO"/>
        </w:rPr>
      </w:pPr>
      <w:r w:rsidRPr="00FC7F56">
        <w:rPr>
          <w:rFonts w:ascii="Arial" w:hAnsi="Arial" w:cs="Arial"/>
          <w:lang w:val="ro-RO"/>
        </w:rPr>
        <w:t>(model orientativ)</w:t>
      </w:r>
      <w:r w:rsidRPr="00FC7F56">
        <w:rPr>
          <w:rStyle w:val="FootnoteReference"/>
          <w:rFonts w:ascii="Arial" w:hAnsi="Arial" w:cs="Arial"/>
          <w:lang w:val="ro-RO"/>
        </w:rPr>
        <w:footnoteReference w:id="5"/>
      </w:r>
    </w:p>
    <w:p w14:paraId="3A23955C" w14:textId="77777777" w:rsidR="001C32C9" w:rsidRPr="00FC7F56" w:rsidRDefault="001C32C9" w:rsidP="001C32C9">
      <w:pPr>
        <w:jc w:val="center"/>
        <w:rPr>
          <w:rFonts w:ascii="Arial" w:hAnsi="Arial" w:cs="Arial"/>
          <w:lang w:val="ro-RO"/>
        </w:rPr>
      </w:pPr>
    </w:p>
    <w:p w14:paraId="0225C025" w14:textId="77777777" w:rsidR="001C32C9" w:rsidRPr="00FC7F56" w:rsidRDefault="001C32C9" w:rsidP="001C32C9">
      <w:pPr>
        <w:rPr>
          <w:rFonts w:ascii="Arial" w:hAnsi="Arial" w:cs="Arial"/>
          <w:lang w:val="ro-RO"/>
        </w:rPr>
      </w:pPr>
      <w:r w:rsidRPr="00FC7F56">
        <w:rPr>
          <w:rFonts w:ascii="Arial" w:hAnsi="Arial" w:cs="Arial"/>
          <w:lang w:val="ro-RO"/>
        </w:rPr>
        <w:t>Solicitant:</w:t>
      </w:r>
      <w:r w:rsidRPr="00FC7F56">
        <w:rPr>
          <w:rFonts w:ascii="Arial" w:hAnsi="Arial" w:cs="Arial"/>
          <w:lang w:val="ro-RO"/>
        </w:rPr>
        <w:tab/>
      </w:r>
      <w:r w:rsidRPr="00FC7F56">
        <w:rPr>
          <w:rFonts w:ascii="Arial" w:hAnsi="Arial" w:cs="Arial"/>
          <w:lang w:val="ro-RO"/>
        </w:rPr>
        <w:tab/>
        <w:t>_______________________</w:t>
      </w:r>
    </w:p>
    <w:p w14:paraId="7D48F71F" w14:textId="77777777" w:rsidR="001C32C9" w:rsidRPr="00FC7F56" w:rsidRDefault="001C32C9" w:rsidP="001C32C9">
      <w:pPr>
        <w:autoSpaceDE w:val="0"/>
        <w:autoSpaceDN w:val="0"/>
        <w:adjustRightInd w:val="0"/>
        <w:rPr>
          <w:rFonts w:ascii="Arial" w:hAnsi="Arial" w:cs="Arial"/>
          <w:lang w:val="ro-RO"/>
        </w:rPr>
      </w:pPr>
      <w:r w:rsidRPr="00FC7F56">
        <w:rPr>
          <w:rFonts w:ascii="Arial" w:hAnsi="Arial" w:cs="Arial"/>
          <w:lang w:val="ro-RO"/>
        </w:rPr>
        <w:t>(s</w:t>
      </w:r>
      <w:r w:rsidRPr="00FC7F56">
        <w:rPr>
          <w:rFonts w:eastAsia="Times New Roman" w:cs="Calibri"/>
          <w:sz w:val="21"/>
          <w:szCs w:val="21"/>
          <w:lang w:val="ro-RO" w:eastAsia="ro-RO"/>
        </w:rPr>
        <w:t>olicitanți publici și privați care intenționează să intre într-o relație de parteneriat</w:t>
      </w:r>
      <w:r w:rsidRPr="00FC7F56">
        <w:rPr>
          <w:rFonts w:ascii="Arial" w:hAnsi="Arial" w:cs="Arial"/>
          <w:lang w:val="ro-RO"/>
        </w:rPr>
        <w:t>)</w:t>
      </w:r>
    </w:p>
    <w:p w14:paraId="733D5C7E" w14:textId="77777777" w:rsidR="001C32C9" w:rsidRPr="00FC7F56" w:rsidRDefault="001C32C9" w:rsidP="001C32C9">
      <w:pPr>
        <w:rPr>
          <w:rFonts w:ascii="Arial" w:hAnsi="Arial" w:cs="Arial"/>
          <w:lang w:val="ro-RO"/>
        </w:rPr>
      </w:pPr>
      <w:r w:rsidRPr="00FC7F56">
        <w:rPr>
          <w:rFonts w:ascii="Arial" w:hAnsi="Arial" w:cs="Arial"/>
          <w:lang w:val="ro-RO"/>
        </w:rPr>
        <w:t>Proiect:</w:t>
      </w:r>
      <w:r w:rsidRPr="00FC7F56">
        <w:rPr>
          <w:rFonts w:ascii="Arial" w:hAnsi="Arial" w:cs="Arial"/>
          <w:lang w:val="ro-RO"/>
        </w:rPr>
        <w:tab/>
      </w:r>
      <w:r w:rsidRPr="00FC7F56">
        <w:rPr>
          <w:rFonts w:ascii="Arial" w:hAnsi="Arial" w:cs="Arial"/>
          <w:lang w:val="ro-RO"/>
        </w:rPr>
        <w:tab/>
        <w:t>_______________________</w:t>
      </w:r>
    </w:p>
    <w:p w14:paraId="141244D6" w14:textId="77777777" w:rsidR="001C32C9" w:rsidRPr="00FC7F56" w:rsidRDefault="001C32C9" w:rsidP="001C32C9">
      <w:pPr>
        <w:rPr>
          <w:rFonts w:ascii="Arial" w:hAnsi="Arial" w:cs="Arial"/>
          <w:lang w:val="ro-RO"/>
        </w:rPr>
      </w:pPr>
      <w:r w:rsidRPr="00FC7F56">
        <w:rPr>
          <w:rFonts w:ascii="Arial" w:hAnsi="Arial" w:cs="Arial"/>
          <w:lang w:val="ro-RO"/>
        </w:rPr>
        <w:t>Cod SMIS:</w:t>
      </w:r>
      <w:r w:rsidRPr="00FC7F56">
        <w:rPr>
          <w:rFonts w:ascii="Arial" w:hAnsi="Arial" w:cs="Arial"/>
          <w:lang w:val="ro-RO"/>
        </w:rPr>
        <w:tab/>
      </w:r>
      <w:r w:rsidRPr="00FC7F56">
        <w:rPr>
          <w:rFonts w:ascii="Arial" w:hAnsi="Arial" w:cs="Arial"/>
          <w:lang w:val="ro-RO"/>
        </w:rPr>
        <w:tab/>
        <w:t>_________</w:t>
      </w:r>
    </w:p>
    <w:p w14:paraId="1BE79159" w14:textId="77777777" w:rsidR="001C32C9" w:rsidRPr="00FC7F56" w:rsidRDefault="001C32C9" w:rsidP="001C32C9">
      <w:pPr>
        <w:rPr>
          <w:rFonts w:ascii="Arial" w:hAnsi="Arial" w:cs="Arial"/>
          <w:lang w:val="ro-RO"/>
        </w:rPr>
      </w:pPr>
      <w:r w:rsidRPr="00FC7F56">
        <w:rPr>
          <w:rFonts w:ascii="Arial" w:hAnsi="Arial" w:cs="Arial"/>
          <w:lang w:val="ro-RO"/>
        </w:rPr>
        <w:t>Program Operațional:</w:t>
      </w:r>
      <w:r w:rsidRPr="00FC7F56">
        <w:rPr>
          <w:rFonts w:ascii="Arial" w:hAnsi="Arial" w:cs="Arial"/>
          <w:lang w:val="ro-RO"/>
        </w:rPr>
        <w:tab/>
        <w:t>_______________________</w:t>
      </w:r>
    </w:p>
    <w:p w14:paraId="1DBFC160" w14:textId="77777777" w:rsidR="001C32C9" w:rsidRPr="00FC7F56" w:rsidRDefault="001C32C9" w:rsidP="001C32C9">
      <w:pPr>
        <w:rPr>
          <w:rFonts w:ascii="Arial" w:hAnsi="Arial" w:cs="Arial"/>
          <w:lang w:val="ro-RO"/>
        </w:rPr>
      </w:pPr>
      <w:r w:rsidRPr="00FC7F56">
        <w:rPr>
          <w:rFonts w:ascii="Arial" w:hAnsi="Arial" w:cs="Arial"/>
          <w:lang w:val="ro-RO"/>
        </w:rPr>
        <w:t>Axă prioritară:</w:t>
      </w:r>
      <w:r w:rsidRPr="00FC7F56">
        <w:rPr>
          <w:rFonts w:ascii="Arial" w:hAnsi="Arial" w:cs="Arial"/>
          <w:lang w:val="ro-RO"/>
        </w:rPr>
        <w:tab/>
      </w:r>
      <w:r w:rsidRPr="00FC7F56">
        <w:rPr>
          <w:rFonts w:ascii="Arial" w:hAnsi="Arial" w:cs="Arial"/>
          <w:lang w:val="ro-RO"/>
        </w:rPr>
        <w:tab/>
        <w:t>_______________________</w:t>
      </w:r>
    </w:p>
    <w:p w14:paraId="606A42A2" w14:textId="77777777" w:rsidR="001C32C9" w:rsidRPr="00FC7F56" w:rsidRDefault="001C32C9" w:rsidP="001C32C9">
      <w:pPr>
        <w:autoSpaceDE w:val="0"/>
        <w:autoSpaceDN w:val="0"/>
        <w:adjustRightInd w:val="0"/>
        <w:jc w:val="both"/>
        <w:rPr>
          <w:rFonts w:ascii="Arial" w:hAnsi="Arial" w:cs="Arial"/>
          <w:lang w:val="ro-RO"/>
        </w:rPr>
      </w:pPr>
      <w:r w:rsidRPr="00FC7F56">
        <w:rPr>
          <w:rFonts w:ascii="Arial" w:hAnsi="Arial" w:cs="Arial"/>
          <w:lang w:val="ro-RO"/>
        </w:rPr>
        <w:t>Obiectivul tematic:</w:t>
      </w:r>
      <w:r w:rsidRPr="00FC7F56">
        <w:rPr>
          <w:rFonts w:ascii="Arial" w:hAnsi="Arial" w:cs="Arial"/>
          <w:lang w:val="ro-RO"/>
        </w:rPr>
        <w:tab/>
        <w:t>_______________________</w:t>
      </w:r>
    </w:p>
    <w:p w14:paraId="678B3AFC" w14:textId="77777777" w:rsidR="001C32C9" w:rsidRPr="00FC7F56" w:rsidRDefault="001C32C9" w:rsidP="001C32C9">
      <w:pPr>
        <w:autoSpaceDE w:val="0"/>
        <w:autoSpaceDN w:val="0"/>
        <w:adjustRightInd w:val="0"/>
        <w:jc w:val="both"/>
        <w:rPr>
          <w:rFonts w:ascii="Arial" w:hAnsi="Arial" w:cs="Arial"/>
          <w:lang w:val="ro-RO"/>
        </w:rPr>
      </w:pPr>
      <w:r w:rsidRPr="00FC7F56">
        <w:rPr>
          <w:rFonts w:ascii="Arial" w:hAnsi="Arial" w:cs="Arial"/>
          <w:lang w:val="ro-RO"/>
        </w:rPr>
        <w:t>Prioritatea de investiții:_______________________</w:t>
      </w:r>
    </w:p>
    <w:p w14:paraId="6362B23B" w14:textId="77777777" w:rsidR="001C32C9" w:rsidRPr="00FC7F56" w:rsidRDefault="001C32C9" w:rsidP="001C32C9">
      <w:pPr>
        <w:autoSpaceDE w:val="0"/>
        <w:autoSpaceDN w:val="0"/>
        <w:adjustRightInd w:val="0"/>
        <w:jc w:val="both"/>
        <w:rPr>
          <w:rFonts w:ascii="Arial" w:hAnsi="Arial" w:cs="Arial"/>
          <w:lang w:val="ro-RO"/>
        </w:rPr>
      </w:pPr>
      <w:r w:rsidRPr="00FC7F56">
        <w:rPr>
          <w:rFonts w:ascii="Arial" w:hAnsi="Arial" w:cs="Arial"/>
          <w:lang w:val="ro-RO"/>
        </w:rPr>
        <w:t>Obiectivele specifice:</w:t>
      </w:r>
      <w:r w:rsidRPr="00FC7F56">
        <w:rPr>
          <w:rFonts w:ascii="Arial" w:hAnsi="Arial" w:cs="Arial"/>
          <w:lang w:val="ro-RO"/>
        </w:rPr>
        <w:tab/>
        <w:t>_______________________</w:t>
      </w:r>
    </w:p>
    <w:p w14:paraId="5C5C75B9" w14:textId="77777777" w:rsidR="001C32C9" w:rsidRPr="00FC7F56" w:rsidRDefault="001C32C9" w:rsidP="001C32C9">
      <w:pPr>
        <w:autoSpaceDE w:val="0"/>
        <w:autoSpaceDN w:val="0"/>
        <w:adjustRightInd w:val="0"/>
        <w:jc w:val="both"/>
        <w:rPr>
          <w:rFonts w:ascii="Arial" w:hAnsi="Arial" w:cs="Arial"/>
          <w:lang w:val="ro-RO"/>
        </w:rPr>
      </w:pPr>
      <w:r w:rsidRPr="00FC7F56">
        <w:rPr>
          <w:rFonts w:ascii="Arial" w:hAnsi="Arial" w:cs="Arial"/>
          <w:lang w:val="ro-RO"/>
        </w:rPr>
        <w:t>Apel proiecte:</w:t>
      </w:r>
      <w:r w:rsidRPr="00FC7F56">
        <w:rPr>
          <w:rFonts w:ascii="Arial" w:hAnsi="Arial" w:cs="Arial"/>
          <w:lang w:val="ro-RO"/>
        </w:rPr>
        <w:tab/>
      </w:r>
      <w:r w:rsidRPr="00FC7F56">
        <w:rPr>
          <w:rFonts w:ascii="Arial" w:hAnsi="Arial" w:cs="Arial"/>
          <w:lang w:val="ro-RO"/>
        </w:rPr>
        <w:tab/>
        <w:t>_______________________</w:t>
      </w:r>
    </w:p>
    <w:p w14:paraId="621D1073" w14:textId="77777777" w:rsidR="001C32C9" w:rsidRPr="00FC7F56" w:rsidRDefault="001C32C9" w:rsidP="001C32C9">
      <w:pPr>
        <w:rPr>
          <w:rFonts w:ascii="Arial" w:hAnsi="Arial" w:cs="Arial"/>
          <w:lang w:val="ro-RO"/>
        </w:rPr>
      </w:pPr>
    </w:p>
    <w:p w14:paraId="100CE83E" w14:textId="77777777" w:rsidR="001C32C9" w:rsidRPr="00FC7F56" w:rsidRDefault="001C32C9" w:rsidP="001F1B78">
      <w:pPr>
        <w:pStyle w:val="Heading1"/>
        <w:keepNext/>
        <w:widowControl/>
        <w:numPr>
          <w:ilvl w:val="0"/>
          <w:numId w:val="53"/>
        </w:numPr>
        <w:spacing w:before="240" w:after="60"/>
        <w:rPr>
          <w:rFonts w:ascii="Arial" w:hAnsi="Arial" w:cs="Arial"/>
          <w:sz w:val="22"/>
          <w:szCs w:val="22"/>
          <w:lang w:val="ro-RO"/>
        </w:rPr>
      </w:pPr>
      <w:bookmarkStart w:id="62" w:name="_Toc86067357"/>
      <w:r w:rsidRPr="00FC7F56">
        <w:rPr>
          <w:rFonts w:ascii="Arial" w:hAnsi="Arial" w:cs="Arial"/>
          <w:sz w:val="22"/>
          <w:szCs w:val="22"/>
          <w:lang w:val="ro-RO"/>
        </w:rPr>
        <w:t>Structura parteneriat:</w:t>
      </w:r>
      <w:bookmarkEnd w:id="62"/>
    </w:p>
    <w:p w14:paraId="5A364B8B" w14:textId="77777777" w:rsidR="001C32C9" w:rsidRPr="00FC7F56" w:rsidRDefault="001C32C9" w:rsidP="001F1B78">
      <w:pPr>
        <w:numPr>
          <w:ilvl w:val="0"/>
          <w:numId w:val="52"/>
        </w:numPr>
        <w:spacing w:after="0" w:line="240" w:lineRule="auto"/>
        <w:rPr>
          <w:rFonts w:ascii="Arial" w:hAnsi="Arial" w:cs="Arial"/>
          <w:lang w:val="ro-RO"/>
        </w:rPr>
      </w:pPr>
      <w:r w:rsidRPr="00FC7F56">
        <w:rPr>
          <w:rFonts w:ascii="Arial" w:hAnsi="Arial" w:cs="Arial"/>
          <w:lang w:val="ro-RO"/>
        </w:rPr>
        <w:t>Lider:</w:t>
      </w:r>
      <w:r w:rsidRPr="00FC7F56">
        <w:rPr>
          <w:rFonts w:ascii="Arial" w:hAnsi="Arial" w:cs="Arial"/>
          <w:lang w:val="ro-RO"/>
        </w:rPr>
        <w:tab/>
      </w:r>
      <w:r w:rsidRPr="00FC7F56">
        <w:rPr>
          <w:rFonts w:ascii="Arial" w:hAnsi="Arial" w:cs="Arial"/>
          <w:lang w:val="ro-RO"/>
        </w:rPr>
        <w:tab/>
        <w:t>_______________________</w:t>
      </w:r>
    </w:p>
    <w:p w14:paraId="6FFCF619" w14:textId="77777777" w:rsidR="001C32C9" w:rsidRPr="00FC7F56" w:rsidRDefault="001C32C9" w:rsidP="001C32C9">
      <w:pPr>
        <w:ind w:left="720"/>
        <w:rPr>
          <w:rFonts w:ascii="Arial" w:hAnsi="Arial" w:cs="Arial"/>
          <w:lang w:val="ro-RO"/>
        </w:rPr>
      </w:pPr>
      <w:r w:rsidRPr="00FC7F56">
        <w:rPr>
          <w:rFonts w:ascii="Arial" w:hAnsi="Arial" w:cs="Arial"/>
          <w:lang w:val="ro-RO"/>
        </w:rPr>
        <w:t>Prezentare:</w:t>
      </w:r>
    </w:p>
    <w:p w14:paraId="567A1EC8" w14:textId="77777777" w:rsidR="001C32C9" w:rsidRPr="00FC7F56" w:rsidRDefault="001C32C9" w:rsidP="001C32C9">
      <w:pPr>
        <w:ind w:left="720"/>
        <w:rPr>
          <w:rFonts w:ascii="Arial" w:hAnsi="Arial" w:cs="Arial"/>
          <w:lang w:val="ro-RO"/>
        </w:rPr>
      </w:pPr>
      <w:r w:rsidRPr="00FC7F56">
        <w:rPr>
          <w:rFonts w:ascii="Arial" w:hAnsi="Arial" w:cs="Arial"/>
          <w:lang w:val="ro-RO"/>
        </w:rPr>
        <w:t>(se vor prezenta date referitoare la obiectul de activitate, experiența relevantă în domeniul în care se va implementa proiectul, resurse disponibile etc.)</w:t>
      </w:r>
    </w:p>
    <w:p w14:paraId="25FBC8AF" w14:textId="77777777" w:rsidR="001C32C9" w:rsidRPr="00FC7F56" w:rsidRDefault="001C32C9" w:rsidP="001F1B78">
      <w:pPr>
        <w:numPr>
          <w:ilvl w:val="0"/>
          <w:numId w:val="52"/>
        </w:numPr>
        <w:spacing w:after="0" w:line="240" w:lineRule="auto"/>
        <w:rPr>
          <w:rFonts w:ascii="Arial" w:hAnsi="Arial" w:cs="Arial"/>
          <w:lang w:val="ro-RO"/>
        </w:rPr>
      </w:pPr>
      <w:r w:rsidRPr="00FC7F56">
        <w:rPr>
          <w:rFonts w:ascii="Arial" w:hAnsi="Arial" w:cs="Arial"/>
          <w:lang w:val="ro-RO"/>
        </w:rPr>
        <w:t>Partener 1:</w:t>
      </w:r>
      <w:r w:rsidRPr="00FC7F56">
        <w:rPr>
          <w:rFonts w:ascii="Arial" w:hAnsi="Arial" w:cs="Arial"/>
          <w:lang w:val="ro-RO"/>
        </w:rPr>
        <w:tab/>
        <w:t>_______________________</w:t>
      </w:r>
    </w:p>
    <w:p w14:paraId="474E95E0" w14:textId="77777777" w:rsidR="001C32C9" w:rsidRPr="00FC7F56" w:rsidRDefault="001C32C9" w:rsidP="001C32C9">
      <w:pPr>
        <w:ind w:left="720"/>
        <w:rPr>
          <w:rFonts w:ascii="Arial" w:hAnsi="Arial" w:cs="Arial"/>
          <w:lang w:val="ro-RO"/>
        </w:rPr>
      </w:pPr>
      <w:r w:rsidRPr="00FC7F56">
        <w:rPr>
          <w:rFonts w:ascii="Arial" w:hAnsi="Arial" w:cs="Arial"/>
          <w:lang w:val="ro-RO"/>
        </w:rPr>
        <w:t>Prezentare:</w:t>
      </w:r>
    </w:p>
    <w:p w14:paraId="2CD883F9" w14:textId="77777777" w:rsidR="001C32C9" w:rsidRPr="00FC7F56" w:rsidRDefault="001C32C9" w:rsidP="001C32C9">
      <w:pPr>
        <w:ind w:left="720"/>
        <w:rPr>
          <w:rFonts w:ascii="Arial" w:hAnsi="Arial" w:cs="Arial"/>
          <w:lang w:val="ro-RO"/>
        </w:rPr>
      </w:pPr>
      <w:r w:rsidRPr="00FC7F56">
        <w:rPr>
          <w:rFonts w:ascii="Arial" w:hAnsi="Arial" w:cs="Arial"/>
          <w:lang w:val="ro-RO"/>
        </w:rPr>
        <w:lastRenderedPageBreak/>
        <w:t>(se vor prezenta date referitoare la obiectul de activitate, experiența relevantă în domeniul în care se va implementa proiectul, resurse disponibile etc.)</w:t>
      </w:r>
    </w:p>
    <w:p w14:paraId="094BB9E2" w14:textId="77777777" w:rsidR="001C32C9" w:rsidRPr="00FC7F56" w:rsidRDefault="001C32C9" w:rsidP="001F1B78">
      <w:pPr>
        <w:numPr>
          <w:ilvl w:val="0"/>
          <w:numId w:val="52"/>
        </w:numPr>
        <w:spacing w:after="0" w:line="240" w:lineRule="auto"/>
        <w:rPr>
          <w:rFonts w:ascii="Arial" w:hAnsi="Arial" w:cs="Arial"/>
          <w:lang w:val="ro-RO"/>
        </w:rPr>
      </w:pPr>
      <w:r w:rsidRPr="00FC7F56">
        <w:rPr>
          <w:rFonts w:ascii="Arial" w:hAnsi="Arial" w:cs="Arial"/>
          <w:lang w:val="ro-RO"/>
        </w:rPr>
        <w:t>Partener n</w:t>
      </w:r>
      <w:r w:rsidRPr="00FC7F56">
        <w:rPr>
          <w:rStyle w:val="FootnoteReference"/>
          <w:rFonts w:ascii="Arial" w:hAnsi="Arial" w:cs="Arial"/>
          <w:lang w:val="ro-RO"/>
        </w:rPr>
        <w:footnoteReference w:id="6"/>
      </w:r>
      <w:r w:rsidRPr="00FC7F56">
        <w:rPr>
          <w:rFonts w:ascii="Arial" w:hAnsi="Arial" w:cs="Arial"/>
          <w:lang w:val="ro-RO"/>
        </w:rPr>
        <w:t>:</w:t>
      </w:r>
      <w:r w:rsidRPr="00FC7F56">
        <w:rPr>
          <w:rFonts w:ascii="Arial" w:hAnsi="Arial" w:cs="Arial"/>
          <w:lang w:val="ro-RO"/>
        </w:rPr>
        <w:tab/>
        <w:t>_______________________</w:t>
      </w:r>
    </w:p>
    <w:p w14:paraId="3926BF16" w14:textId="77777777" w:rsidR="001C32C9" w:rsidRPr="00FC7F56" w:rsidRDefault="001C32C9" w:rsidP="001C32C9">
      <w:pPr>
        <w:ind w:left="720"/>
        <w:rPr>
          <w:rFonts w:ascii="Arial" w:hAnsi="Arial" w:cs="Arial"/>
          <w:lang w:val="ro-RO"/>
        </w:rPr>
      </w:pPr>
      <w:r w:rsidRPr="00FC7F56">
        <w:rPr>
          <w:rFonts w:ascii="Arial" w:hAnsi="Arial" w:cs="Arial"/>
          <w:lang w:val="ro-RO"/>
        </w:rPr>
        <w:t>Prezentare:</w:t>
      </w:r>
    </w:p>
    <w:p w14:paraId="1E7D7A5F" w14:textId="77777777" w:rsidR="001C32C9" w:rsidRPr="00FC7F56" w:rsidRDefault="001C32C9" w:rsidP="001C32C9">
      <w:pPr>
        <w:ind w:left="720"/>
        <w:rPr>
          <w:rFonts w:ascii="Arial" w:hAnsi="Arial" w:cs="Arial"/>
          <w:lang w:val="ro-RO"/>
        </w:rPr>
      </w:pPr>
      <w:r w:rsidRPr="00FC7F56">
        <w:rPr>
          <w:rFonts w:ascii="Arial" w:hAnsi="Arial" w:cs="Arial"/>
          <w:lang w:val="ro-RO"/>
        </w:rPr>
        <w:t>(se vor prezenta date referitoare la obiectul de activitate, experiența relevantă în domeniul în care se va implementa proiectul, resurse disponibile etc.)</w:t>
      </w:r>
    </w:p>
    <w:p w14:paraId="4ECC5E03" w14:textId="77777777" w:rsidR="001C32C9" w:rsidRPr="00FC7F56" w:rsidRDefault="001C32C9" w:rsidP="001F1B78">
      <w:pPr>
        <w:pStyle w:val="Heading1"/>
        <w:keepNext/>
        <w:widowControl/>
        <w:numPr>
          <w:ilvl w:val="0"/>
          <w:numId w:val="53"/>
        </w:numPr>
        <w:spacing w:before="240" w:after="60"/>
        <w:rPr>
          <w:rFonts w:ascii="Arial" w:hAnsi="Arial" w:cs="Arial"/>
          <w:sz w:val="22"/>
          <w:szCs w:val="22"/>
          <w:lang w:val="ro-RO"/>
        </w:rPr>
      </w:pPr>
      <w:bookmarkStart w:id="63" w:name="_Toc86067358"/>
      <w:r w:rsidRPr="00FC7F56">
        <w:rPr>
          <w:rFonts w:ascii="Arial" w:hAnsi="Arial" w:cs="Arial"/>
          <w:sz w:val="22"/>
          <w:szCs w:val="22"/>
          <w:lang w:val="ro-RO"/>
        </w:rPr>
        <w:t>Activități</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941"/>
        <w:gridCol w:w="5346"/>
      </w:tblGrid>
      <w:tr w:rsidR="001C32C9" w:rsidRPr="009F559D" w14:paraId="2D46973D" w14:textId="77777777" w:rsidTr="00DF1E32">
        <w:tc>
          <w:tcPr>
            <w:tcW w:w="569" w:type="dxa"/>
            <w:shd w:val="clear" w:color="auto" w:fill="auto"/>
            <w:vAlign w:val="center"/>
          </w:tcPr>
          <w:p w14:paraId="113F6838" w14:textId="77777777" w:rsidR="001C32C9" w:rsidRPr="00FC7F56" w:rsidRDefault="001C32C9" w:rsidP="00DF1E32">
            <w:pPr>
              <w:jc w:val="center"/>
              <w:rPr>
                <w:rFonts w:ascii="Arial" w:hAnsi="Arial" w:cs="Arial"/>
                <w:b/>
                <w:sz w:val="20"/>
                <w:szCs w:val="20"/>
                <w:lang w:val="ro-RO"/>
              </w:rPr>
            </w:pPr>
            <w:r w:rsidRPr="00FC7F56">
              <w:rPr>
                <w:rFonts w:ascii="Arial" w:hAnsi="Arial" w:cs="Arial"/>
                <w:b/>
                <w:sz w:val="20"/>
                <w:szCs w:val="20"/>
                <w:lang w:val="ro-RO"/>
              </w:rPr>
              <w:t>Nr. crt.</w:t>
            </w:r>
          </w:p>
        </w:tc>
        <w:tc>
          <w:tcPr>
            <w:tcW w:w="2941" w:type="dxa"/>
            <w:shd w:val="clear" w:color="auto" w:fill="auto"/>
            <w:vAlign w:val="center"/>
          </w:tcPr>
          <w:p w14:paraId="488DD8A0" w14:textId="77777777" w:rsidR="001C32C9" w:rsidRPr="00FC7F56" w:rsidRDefault="001C32C9" w:rsidP="00DF1E32">
            <w:pPr>
              <w:jc w:val="center"/>
              <w:rPr>
                <w:rFonts w:ascii="Arial" w:hAnsi="Arial" w:cs="Arial"/>
                <w:b/>
                <w:sz w:val="20"/>
                <w:szCs w:val="20"/>
                <w:lang w:val="ro-RO"/>
              </w:rPr>
            </w:pPr>
            <w:r w:rsidRPr="00FC7F56">
              <w:rPr>
                <w:rFonts w:ascii="Arial" w:hAnsi="Arial" w:cs="Arial"/>
                <w:b/>
                <w:sz w:val="20"/>
                <w:szCs w:val="20"/>
                <w:lang w:val="ro-RO"/>
              </w:rPr>
              <w:t>Activitate</w:t>
            </w:r>
          </w:p>
        </w:tc>
        <w:tc>
          <w:tcPr>
            <w:tcW w:w="5346" w:type="dxa"/>
            <w:shd w:val="clear" w:color="auto" w:fill="auto"/>
            <w:vAlign w:val="center"/>
          </w:tcPr>
          <w:p w14:paraId="04BC5961" w14:textId="77777777" w:rsidR="001C32C9" w:rsidRPr="00FC7F56" w:rsidRDefault="001C32C9" w:rsidP="00DF1E32">
            <w:pPr>
              <w:jc w:val="center"/>
              <w:rPr>
                <w:rFonts w:ascii="Arial" w:hAnsi="Arial" w:cs="Arial"/>
                <w:b/>
                <w:sz w:val="20"/>
                <w:szCs w:val="20"/>
                <w:lang w:val="ro-RO"/>
              </w:rPr>
            </w:pPr>
            <w:r w:rsidRPr="00FC7F56">
              <w:rPr>
                <w:rFonts w:ascii="Arial" w:hAnsi="Arial" w:cs="Arial"/>
                <w:b/>
                <w:sz w:val="20"/>
                <w:szCs w:val="20"/>
                <w:lang w:val="ro-RO"/>
              </w:rPr>
              <w:t>Contribuție lider/partener</w:t>
            </w:r>
          </w:p>
          <w:p w14:paraId="48BD9D41" w14:textId="77777777" w:rsidR="001C32C9" w:rsidRPr="00FC7F56" w:rsidRDefault="001C32C9" w:rsidP="00DF1E32">
            <w:pPr>
              <w:jc w:val="center"/>
              <w:rPr>
                <w:rFonts w:ascii="Arial" w:hAnsi="Arial" w:cs="Arial"/>
                <w:sz w:val="20"/>
                <w:szCs w:val="20"/>
                <w:lang w:val="ro-RO"/>
              </w:rPr>
            </w:pPr>
            <w:r w:rsidRPr="00FC7F56">
              <w:rPr>
                <w:rFonts w:ascii="Arial" w:hAnsi="Arial" w:cs="Arial"/>
                <w:sz w:val="20"/>
                <w:szCs w:val="20"/>
                <w:lang w:val="ro-RO"/>
              </w:rPr>
              <w:t>(se va descrie rolul entității, gradul de implicare în realizarea activităților și în atingerea rezultatelor, în corelare cu bugetul estimat)</w:t>
            </w:r>
          </w:p>
        </w:tc>
      </w:tr>
      <w:tr w:rsidR="001C32C9" w:rsidRPr="00FC7F56" w14:paraId="7AC47F03" w14:textId="77777777" w:rsidTr="00DF1E32">
        <w:tc>
          <w:tcPr>
            <w:tcW w:w="569" w:type="dxa"/>
            <w:vMerge w:val="restart"/>
            <w:shd w:val="clear" w:color="auto" w:fill="auto"/>
            <w:vAlign w:val="center"/>
          </w:tcPr>
          <w:p w14:paraId="0824C3B9" w14:textId="77777777" w:rsidR="001C32C9" w:rsidRPr="00FC7F56" w:rsidRDefault="001C32C9" w:rsidP="00DF1E32">
            <w:pPr>
              <w:jc w:val="center"/>
              <w:rPr>
                <w:rFonts w:ascii="Arial" w:hAnsi="Arial" w:cs="Arial"/>
                <w:sz w:val="20"/>
                <w:szCs w:val="20"/>
                <w:lang w:val="ro-RO"/>
              </w:rPr>
            </w:pPr>
            <w:r w:rsidRPr="00FC7F56">
              <w:rPr>
                <w:rFonts w:ascii="Arial" w:hAnsi="Arial" w:cs="Arial"/>
                <w:sz w:val="20"/>
                <w:szCs w:val="20"/>
                <w:lang w:val="ro-RO"/>
              </w:rPr>
              <w:t>1</w:t>
            </w:r>
          </w:p>
        </w:tc>
        <w:tc>
          <w:tcPr>
            <w:tcW w:w="2941" w:type="dxa"/>
            <w:vMerge w:val="restart"/>
            <w:shd w:val="clear" w:color="auto" w:fill="auto"/>
          </w:tcPr>
          <w:p w14:paraId="05754B67" w14:textId="77777777" w:rsidR="001C32C9" w:rsidRPr="00FC7F56" w:rsidRDefault="001C32C9" w:rsidP="00DF1E32">
            <w:pPr>
              <w:jc w:val="both"/>
              <w:rPr>
                <w:rFonts w:ascii="Arial" w:hAnsi="Arial" w:cs="Arial"/>
                <w:sz w:val="20"/>
                <w:szCs w:val="20"/>
                <w:lang w:val="ro-RO"/>
              </w:rPr>
            </w:pPr>
            <w:r w:rsidRPr="00FC7F56">
              <w:rPr>
                <w:rFonts w:ascii="Arial" w:hAnsi="Arial" w:cs="Arial"/>
                <w:sz w:val="20"/>
                <w:szCs w:val="20"/>
                <w:lang w:val="ro-RO"/>
              </w:rPr>
              <w:t>Activitate 1 (se va introduce denumirea activității conform cererii de finanțare)</w:t>
            </w:r>
          </w:p>
        </w:tc>
        <w:tc>
          <w:tcPr>
            <w:tcW w:w="5346" w:type="dxa"/>
            <w:shd w:val="clear" w:color="auto" w:fill="auto"/>
          </w:tcPr>
          <w:p w14:paraId="7FDA74EC" w14:textId="77777777" w:rsidR="001C32C9" w:rsidRPr="00FC7F56" w:rsidRDefault="001C32C9" w:rsidP="00DF1E32">
            <w:pPr>
              <w:rPr>
                <w:rFonts w:ascii="Arial" w:hAnsi="Arial" w:cs="Arial"/>
                <w:sz w:val="20"/>
                <w:szCs w:val="20"/>
                <w:lang w:val="ro-RO"/>
              </w:rPr>
            </w:pPr>
            <w:r w:rsidRPr="00FC7F56">
              <w:rPr>
                <w:rFonts w:ascii="Arial" w:hAnsi="Arial" w:cs="Arial"/>
                <w:sz w:val="20"/>
                <w:szCs w:val="20"/>
                <w:lang w:val="ro-RO"/>
              </w:rPr>
              <w:t>Lider:</w:t>
            </w:r>
          </w:p>
        </w:tc>
      </w:tr>
      <w:tr w:rsidR="001C32C9" w:rsidRPr="00FC7F56" w14:paraId="0CCF8E23" w14:textId="77777777" w:rsidTr="00DF1E32">
        <w:tc>
          <w:tcPr>
            <w:tcW w:w="569" w:type="dxa"/>
            <w:vMerge/>
            <w:shd w:val="clear" w:color="auto" w:fill="auto"/>
          </w:tcPr>
          <w:p w14:paraId="5F498AE7" w14:textId="77777777" w:rsidR="001C32C9" w:rsidRPr="00FC7F56" w:rsidRDefault="001C32C9" w:rsidP="00DF1E32">
            <w:pPr>
              <w:rPr>
                <w:rFonts w:ascii="Arial" w:hAnsi="Arial" w:cs="Arial"/>
                <w:sz w:val="20"/>
                <w:szCs w:val="20"/>
                <w:lang w:val="ro-RO"/>
              </w:rPr>
            </w:pPr>
          </w:p>
        </w:tc>
        <w:tc>
          <w:tcPr>
            <w:tcW w:w="2941" w:type="dxa"/>
            <w:vMerge/>
            <w:shd w:val="clear" w:color="auto" w:fill="auto"/>
          </w:tcPr>
          <w:p w14:paraId="2362A0A7" w14:textId="77777777" w:rsidR="001C32C9" w:rsidRPr="00FC7F56" w:rsidRDefault="001C32C9" w:rsidP="00DF1E32">
            <w:pPr>
              <w:rPr>
                <w:rFonts w:ascii="Arial" w:hAnsi="Arial" w:cs="Arial"/>
                <w:sz w:val="20"/>
                <w:szCs w:val="20"/>
                <w:lang w:val="ro-RO"/>
              </w:rPr>
            </w:pPr>
          </w:p>
        </w:tc>
        <w:tc>
          <w:tcPr>
            <w:tcW w:w="5346" w:type="dxa"/>
            <w:shd w:val="clear" w:color="auto" w:fill="auto"/>
          </w:tcPr>
          <w:p w14:paraId="19B9ED41" w14:textId="77777777" w:rsidR="001C32C9" w:rsidRPr="00FC7F56" w:rsidRDefault="001C32C9" w:rsidP="00DF1E32">
            <w:pPr>
              <w:rPr>
                <w:rFonts w:ascii="Arial" w:hAnsi="Arial" w:cs="Arial"/>
                <w:sz w:val="20"/>
                <w:szCs w:val="20"/>
                <w:lang w:val="ro-RO"/>
              </w:rPr>
            </w:pPr>
            <w:r w:rsidRPr="00FC7F56">
              <w:rPr>
                <w:rFonts w:ascii="Arial" w:hAnsi="Arial" w:cs="Arial"/>
                <w:sz w:val="20"/>
                <w:szCs w:val="20"/>
                <w:lang w:val="ro-RO"/>
              </w:rPr>
              <w:t>Partener 1:</w:t>
            </w:r>
          </w:p>
        </w:tc>
      </w:tr>
      <w:tr w:rsidR="001C32C9" w:rsidRPr="00FC7F56" w14:paraId="72A0BA66" w14:textId="77777777" w:rsidTr="00DF1E32">
        <w:tc>
          <w:tcPr>
            <w:tcW w:w="569" w:type="dxa"/>
            <w:vMerge/>
            <w:shd w:val="clear" w:color="auto" w:fill="auto"/>
          </w:tcPr>
          <w:p w14:paraId="118C9F0C" w14:textId="77777777" w:rsidR="001C32C9" w:rsidRPr="00FC7F56" w:rsidRDefault="001C32C9" w:rsidP="00DF1E32">
            <w:pPr>
              <w:rPr>
                <w:rFonts w:ascii="Arial" w:hAnsi="Arial" w:cs="Arial"/>
                <w:sz w:val="20"/>
                <w:szCs w:val="20"/>
                <w:lang w:val="ro-RO"/>
              </w:rPr>
            </w:pPr>
          </w:p>
        </w:tc>
        <w:tc>
          <w:tcPr>
            <w:tcW w:w="2941" w:type="dxa"/>
            <w:vMerge/>
            <w:shd w:val="clear" w:color="auto" w:fill="auto"/>
          </w:tcPr>
          <w:p w14:paraId="5ABE4A07" w14:textId="77777777" w:rsidR="001C32C9" w:rsidRPr="00FC7F56" w:rsidRDefault="001C32C9" w:rsidP="00DF1E32">
            <w:pPr>
              <w:rPr>
                <w:rFonts w:ascii="Arial" w:hAnsi="Arial" w:cs="Arial"/>
                <w:sz w:val="20"/>
                <w:szCs w:val="20"/>
                <w:lang w:val="ro-RO"/>
              </w:rPr>
            </w:pPr>
          </w:p>
        </w:tc>
        <w:tc>
          <w:tcPr>
            <w:tcW w:w="5346" w:type="dxa"/>
            <w:shd w:val="clear" w:color="auto" w:fill="auto"/>
          </w:tcPr>
          <w:p w14:paraId="512AD0FF" w14:textId="77777777" w:rsidR="001C32C9" w:rsidRPr="00FC7F56" w:rsidRDefault="001C32C9" w:rsidP="00DF1E32">
            <w:pPr>
              <w:rPr>
                <w:rFonts w:ascii="Arial" w:hAnsi="Arial" w:cs="Arial"/>
                <w:sz w:val="20"/>
                <w:szCs w:val="20"/>
                <w:lang w:val="ro-RO"/>
              </w:rPr>
            </w:pPr>
            <w:r w:rsidRPr="00FC7F56">
              <w:rPr>
                <w:rFonts w:ascii="Arial" w:hAnsi="Arial" w:cs="Arial"/>
                <w:sz w:val="20"/>
                <w:szCs w:val="20"/>
                <w:lang w:val="ro-RO"/>
              </w:rPr>
              <w:t>Partener n:</w:t>
            </w:r>
          </w:p>
        </w:tc>
      </w:tr>
      <w:tr w:rsidR="001C32C9" w:rsidRPr="00FC7F56" w14:paraId="07AB7DFA" w14:textId="77777777" w:rsidTr="00DF1E32">
        <w:tc>
          <w:tcPr>
            <w:tcW w:w="569" w:type="dxa"/>
            <w:shd w:val="clear" w:color="auto" w:fill="auto"/>
            <w:vAlign w:val="center"/>
          </w:tcPr>
          <w:p w14:paraId="1B1BCD3F" w14:textId="77777777" w:rsidR="001C32C9" w:rsidRPr="00FC7F56" w:rsidRDefault="001C32C9" w:rsidP="00DF1E32">
            <w:pPr>
              <w:jc w:val="center"/>
              <w:rPr>
                <w:rFonts w:ascii="Arial" w:hAnsi="Arial" w:cs="Arial"/>
                <w:sz w:val="20"/>
                <w:szCs w:val="20"/>
                <w:lang w:val="ro-RO"/>
              </w:rPr>
            </w:pPr>
            <w:r w:rsidRPr="00FC7F56">
              <w:rPr>
                <w:rFonts w:ascii="Arial" w:hAnsi="Arial" w:cs="Arial"/>
                <w:sz w:val="20"/>
                <w:szCs w:val="20"/>
                <w:lang w:val="ro-RO"/>
              </w:rPr>
              <w:t>...</w:t>
            </w:r>
          </w:p>
        </w:tc>
        <w:tc>
          <w:tcPr>
            <w:tcW w:w="2941" w:type="dxa"/>
            <w:shd w:val="clear" w:color="auto" w:fill="auto"/>
          </w:tcPr>
          <w:p w14:paraId="149DBCD6" w14:textId="77777777" w:rsidR="001C32C9" w:rsidRPr="00FC7F56" w:rsidRDefault="001C32C9" w:rsidP="00DF1E32">
            <w:pPr>
              <w:rPr>
                <w:rFonts w:ascii="Arial" w:hAnsi="Arial" w:cs="Arial"/>
                <w:sz w:val="20"/>
                <w:szCs w:val="20"/>
                <w:lang w:val="ro-RO"/>
              </w:rPr>
            </w:pPr>
          </w:p>
        </w:tc>
        <w:tc>
          <w:tcPr>
            <w:tcW w:w="5346" w:type="dxa"/>
            <w:shd w:val="clear" w:color="auto" w:fill="auto"/>
          </w:tcPr>
          <w:p w14:paraId="02621425" w14:textId="77777777" w:rsidR="001C32C9" w:rsidRPr="00FC7F56" w:rsidRDefault="001C32C9" w:rsidP="00DF1E32">
            <w:pPr>
              <w:rPr>
                <w:rFonts w:ascii="Arial" w:hAnsi="Arial" w:cs="Arial"/>
                <w:sz w:val="20"/>
                <w:szCs w:val="20"/>
                <w:lang w:val="ro-RO"/>
              </w:rPr>
            </w:pPr>
          </w:p>
        </w:tc>
      </w:tr>
      <w:tr w:rsidR="001C32C9" w:rsidRPr="00FC7F56" w14:paraId="3B165272" w14:textId="77777777" w:rsidTr="00DF1E32">
        <w:tc>
          <w:tcPr>
            <w:tcW w:w="569" w:type="dxa"/>
            <w:vMerge w:val="restart"/>
            <w:shd w:val="clear" w:color="auto" w:fill="auto"/>
            <w:vAlign w:val="center"/>
          </w:tcPr>
          <w:p w14:paraId="590C8B94" w14:textId="77777777" w:rsidR="001C32C9" w:rsidRPr="00FC7F56" w:rsidRDefault="001C32C9" w:rsidP="00DF1E32">
            <w:pPr>
              <w:jc w:val="center"/>
              <w:rPr>
                <w:rFonts w:ascii="Arial" w:hAnsi="Arial" w:cs="Arial"/>
                <w:sz w:val="20"/>
                <w:szCs w:val="20"/>
                <w:lang w:val="ro-RO"/>
              </w:rPr>
            </w:pPr>
            <w:r w:rsidRPr="00FC7F56">
              <w:rPr>
                <w:rFonts w:ascii="Arial" w:hAnsi="Arial" w:cs="Arial"/>
                <w:sz w:val="20"/>
                <w:szCs w:val="20"/>
                <w:lang w:val="ro-RO"/>
              </w:rPr>
              <w:t>n</w:t>
            </w:r>
          </w:p>
        </w:tc>
        <w:tc>
          <w:tcPr>
            <w:tcW w:w="2941" w:type="dxa"/>
            <w:vMerge w:val="restart"/>
            <w:shd w:val="clear" w:color="auto" w:fill="auto"/>
          </w:tcPr>
          <w:p w14:paraId="5153A098" w14:textId="77777777" w:rsidR="001C32C9" w:rsidRPr="00FC7F56" w:rsidRDefault="001C32C9" w:rsidP="00DF1E32">
            <w:pPr>
              <w:rPr>
                <w:rFonts w:ascii="Arial" w:hAnsi="Arial" w:cs="Arial"/>
                <w:sz w:val="20"/>
                <w:szCs w:val="20"/>
                <w:lang w:val="ro-RO"/>
              </w:rPr>
            </w:pPr>
            <w:r w:rsidRPr="00FC7F56">
              <w:rPr>
                <w:rFonts w:ascii="Arial" w:hAnsi="Arial" w:cs="Arial"/>
                <w:sz w:val="20"/>
                <w:szCs w:val="20"/>
                <w:lang w:val="ro-RO"/>
              </w:rPr>
              <w:t>Actvitate n (se va introduce denumirea activității conform cererii de finanțare)</w:t>
            </w:r>
          </w:p>
        </w:tc>
        <w:tc>
          <w:tcPr>
            <w:tcW w:w="5346" w:type="dxa"/>
            <w:shd w:val="clear" w:color="auto" w:fill="auto"/>
          </w:tcPr>
          <w:p w14:paraId="1044D118" w14:textId="77777777" w:rsidR="001C32C9" w:rsidRPr="00FC7F56" w:rsidRDefault="001C32C9" w:rsidP="00DF1E32">
            <w:pPr>
              <w:rPr>
                <w:rFonts w:ascii="Arial" w:hAnsi="Arial" w:cs="Arial"/>
                <w:sz w:val="20"/>
                <w:szCs w:val="20"/>
                <w:lang w:val="ro-RO"/>
              </w:rPr>
            </w:pPr>
            <w:r w:rsidRPr="00FC7F56">
              <w:rPr>
                <w:rFonts w:ascii="Arial" w:hAnsi="Arial" w:cs="Arial"/>
                <w:sz w:val="20"/>
                <w:szCs w:val="20"/>
                <w:lang w:val="ro-RO"/>
              </w:rPr>
              <w:t>Lider:</w:t>
            </w:r>
          </w:p>
        </w:tc>
      </w:tr>
      <w:tr w:rsidR="001C32C9" w:rsidRPr="00FC7F56" w14:paraId="7777A1F1" w14:textId="77777777" w:rsidTr="00DF1E32">
        <w:tc>
          <w:tcPr>
            <w:tcW w:w="569" w:type="dxa"/>
            <w:vMerge/>
            <w:shd w:val="clear" w:color="auto" w:fill="auto"/>
            <w:vAlign w:val="center"/>
          </w:tcPr>
          <w:p w14:paraId="6265B940" w14:textId="77777777" w:rsidR="001C32C9" w:rsidRPr="00FC7F56" w:rsidRDefault="001C32C9" w:rsidP="00DF1E32">
            <w:pPr>
              <w:jc w:val="center"/>
              <w:rPr>
                <w:rFonts w:ascii="Arial" w:hAnsi="Arial" w:cs="Arial"/>
                <w:sz w:val="20"/>
                <w:szCs w:val="20"/>
                <w:lang w:val="ro-RO"/>
              </w:rPr>
            </w:pPr>
          </w:p>
        </w:tc>
        <w:tc>
          <w:tcPr>
            <w:tcW w:w="2941" w:type="dxa"/>
            <w:vMerge/>
            <w:shd w:val="clear" w:color="auto" w:fill="auto"/>
          </w:tcPr>
          <w:p w14:paraId="7380C448" w14:textId="77777777" w:rsidR="001C32C9" w:rsidRPr="00FC7F56" w:rsidRDefault="001C32C9" w:rsidP="00DF1E32">
            <w:pPr>
              <w:rPr>
                <w:rFonts w:ascii="Arial" w:hAnsi="Arial" w:cs="Arial"/>
                <w:sz w:val="20"/>
                <w:szCs w:val="20"/>
                <w:lang w:val="ro-RO"/>
              </w:rPr>
            </w:pPr>
          </w:p>
        </w:tc>
        <w:tc>
          <w:tcPr>
            <w:tcW w:w="5346" w:type="dxa"/>
            <w:shd w:val="clear" w:color="auto" w:fill="auto"/>
          </w:tcPr>
          <w:p w14:paraId="2DF6FDE9" w14:textId="77777777" w:rsidR="001C32C9" w:rsidRPr="00FC7F56" w:rsidRDefault="001C32C9" w:rsidP="00DF1E32">
            <w:pPr>
              <w:rPr>
                <w:rFonts w:ascii="Arial" w:hAnsi="Arial" w:cs="Arial"/>
                <w:sz w:val="20"/>
                <w:szCs w:val="20"/>
                <w:lang w:val="ro-RO"/>
              </w:rPr>
            </w:pPr>
            <w:r w:rsidRPr="00FC7F56">
              <w:rPr>
                <w:rFonts w:ascii="Arial" w:hAnsi="Arial" w:cs="Arial"/>
                <w:sz w:val="20"/>
                <w:szCs w:val="20"/>
                <w:lang w:val="ro-RO"/>
              </w:rPr>
              <w:t>Partener 1:</w:t>
            </w:r>
          </w:p>
        </w:tc>
      </w:tr>
      <w:tr w:rsidR="001C32C9" w:rsidRPr="00FC7F56" w14:paraId="6094461C" w14:textId="77777777" w:rsidTr="00DF1E32">
        <w:tc>
          <w:tcPr>
            <w:tcW w:w="569" w:type="dxa"/>
            <w:vMerge/>
            <w:shd w:val="clear" w:color="auto" w:fill="auto"/>
            <w:vAlign w:val="center"/>
          </w:tcPr>
          <w:p w14:paraId="438C93A3" w14:textId="77777777" w:rsidR="001C32C9" w:rsidRPr="00FC7F56" w:rsidRDefault="001C32C9" w:rsidP="00DF1E32">
            <w:pPr>
              <w:jc w:val="center"/>
              <w:rPr>
                <w:rFonts w:ascii="Arial" w:hAnsi="Arial" w:cs="Arial"/>
                <w:sz w:val="20"/>
                <w:szCs w:val="20"/>
                <w:lang w:val="ro-RO"/>
              </w:rPr>
            </w:pPr>
          </w:p>
        </w:tc>
        <w:tc>
          <w:tcPr>
            <w:tcW w:w="2941" w:type="dxa"/>
            <w:vMerge/>
            <w:shd w:val="clear" w:color="auto" w:fill="auto"/>
          </w:tcPr>
          <w:p w14:paraId="03089C13" w14:textId="77777777" w:rsidR="001C32C9" w:rsidRPr="00FC7F56" w:rsidRDefault="001C32C9" w:rsidP="00DF1E32">
            <w:pPr>
              <w:rPr>
                <w:rFonts w:ascii="Arial" w:hAnsi="Arial" w:cs="Arial"/>
                <w:sz w:val="20"/>
                <w:szCs w:val="20"/>
                <w:lang w:val="ro-RO"/>
              </w:rPr>
            </w:pPr>
          </w:p>
        </w:tc>
        <w:tc>
          <w:tcPr>
            <w:tcW w:w="5346" w:type="dxa"/>
            <w:shd w:val="clear" w:color="auto" w:fill="auto"/>
          </w:tcPr>
          <w:p w14:paraId="7C583FCB" w14:textId="77777777" w:rsidR="001C32C9" w:rsidRPr="00FC7F56" w:rsidRDefault="001C32C9" w:rsidP="00DF1E32">
            <w:pPr>
              <w:rPr>
                <w:rFonts w:ascii="Arial" w:hAnsi="Arial" w:cs="Arial"/>
                <w:sz w:val="20"/>
                <w:szCs w:val="20"/>
                <w:lang w:val="ro-RO"/>
              </w:rPr>
            </w:pPr>
            <w:r w:rsidRPr="00FC7F56">
              <w:rPr>
                <w:rFonts w:ascii="Arial" w:hAnsi="Arial" w:cs="Arial"/>
                <w:sz w:val="20"/>
                <w:szCs w:val="20"/>
                <w:lang w:val="ro-RO"/>
              </w:rPr>
              <w:t>Partener n:</w:t>
            </w:r>
          </w:p>
        </w:tc>
      </w:tr>
    </w:tbl>
    <w:p w14:paraId="33527837"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Solicitant/Lider:</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___________________</w:t>
      </w:r>
    </w:p>
    <w:p w14:paraId="7DDA99DD"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Data:</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 xml:space="preserve">___________________ </w:t>
      </w:r>
    </w:p>
    <w:p w14:paraId="464DA2DA"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Funcţia ocupată în organizaţie:</w:t>
      </w:r>
      <w:r w:rsidRPr="00FC7F56">
        <w:rPr>
          <w:rFonts w:ascii="Trebuchet MS" w:hAnsi="Trebuchet MS" w:cs="Arial"/>
          <w:b/>
          <w:lang w:val="ro-RO"/>
        </w:rPr>
        <w:tab/>
        <w:t>___________________</w:t>
      </w:r>
    </w:p>
    <w:p w14:paraId="2B6D70DE" w14:textId="77777777" w:rsidR="001C32C9" w:rsidRPr="00FC7F56" w:rsidRDefault="001C32C9" w:rsidP="001C32C9">
      <w:pPr>
        <w:jc w:val="both"/>
        <w:rPr>
          <w:rFonts w:ascii="Trebuchet MS" w:hAnsi="Trebuchet MS" w:cs="Arial"/>
          <w:b/>
          <w:lang w:val="ro-RO"/>
        </w:rPr>
      </w:pPr>
      <w:r w:rsidRPr="00FC7F56">
        <w:rPr>
          <w:rFonts w:ascii="Trebuchet MS" w:hAnsi="Trebuchet MS" w:cs="Arial"/>
          <w:b/>
          <w:lang w:val="ro-RO"/>
        </w:rPr>
        <w:t xml:space="preserve">Prenume şi Nume </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 xml:space="preserve">___________________ </w:t>
      </w:r>
    </w:p>
    <w:p w14:paraId="208FCF2A" w14:textId="77777777" w:rsidR="001C32C9" w:rsidRPr="00FC7F56" w:rsidRDefault="001C32C9" w:rsidP="001C32C9">
      <w:pPr>
        <w:jc w:val="both"/>
        <w:rPr>
          <w:rFonts w:ascii="Trebuchet MS" w:hAnsi="Trebuchet MS"/>
          <w:lang w:val="ro-RO"/>
        </w:rPr>
      </w:pPr>
      <w:r w:rsidRPr="00FC7F56">
        <w:rPr>
          <w:rFonts w:ascii="Trebuchet MS" w:hAnsi="Trebuchet MS" w:cs="Arial"/>
          <w:b/>
          <w:lang w:val="ro-RO"/>
        </w:rPr>
        <w:t>Semnătura:</w:t>
      </w:r>
    </w:p>
    <w:p w14:paraId="480B41EB" w14:textId="77777777" w:rsidR="009B6BED" w:rsidRPr="00FC7F56" w:rsidRDefault="009B6BED" w:rsidP="0070613D">
      <w:pPr>
        <w:rPr>
          <w:lang w:val="ro-RO"/>
        </w:rPr>
      </w:pPr>
    </w:p>
    <w:p w14:paraId="72ECAF08" w14:textId="77777777" w:rsidR="0070613D" w:rsidRPr="00FC7F56" w:rsidRDefault="0070613D" w:rsidP="0070613D">
      <w:pPr>
        <w:rPr>
          <w:lang w:val="ro-RO"/>
        </w:rPr>
      </w:pPr>
    </w:p>
    <w:p w14:paraId="7D03BDDD" w14:textId="77777777" w:rsidR="0070613D" w:rsidRPr="00FC7F56" w:rsidRDefault="0070613D" w:rsidP="0070613D">
      <w:pPr>
        <w:rPr>
          <w:lang w:val="ro-RO"/>
        </w:rPr>
      </w:pPr>
    </w:p>
    <w:p w14:paraId="1397C026" w14:textId="77777777" w:rsidR="0070613D" w:rsidRPr="00FC7F56" w:rsidRDefault="0070613D" w:rsidP="0070613D">
      <w:pPr>
        <w:rPr>
          <w:lang w:val="ro-RO"/>
        </w:rPr>
      </w:pPr>
    </w:p>
    <w:p w14:paraId="3FD02619" w14:textId="77777777" w:rsidR="00AB4328" w:rsidRPr="00FC7F56" w:rsidRDefault="00AB4328" w:rsidP="00957615">
      <w:pPr>
        <w:keepNext/>
        <w:spacing w:before="240" w:after="120" w:line="240" w:lineRule="auto"/>
        <w:ind w:left="576" w:hanging="576"/>
        <w:outlineLvl w:val="1"/>
        <w:rPr>
          <w:rFonts w:ascii="Trebuchet MS" w:eastAsia="Times New Roman" w:hAnsi="Trebuchet MS" w:cs="Arial"/>
          <w:b/>
          <w:bCs/>
          <w:sz w:val="24"/>
          <w:szCs w:val="28"/>
          <w:lang w:val="ro-RO"/>
        </w:rPr>
      </w:pPr>
    </w:p>
    <w:p w14:paraId="3FB324D5" w14:textId="77777777" w:rsidR="00957615" w:rsidRPr="00FC7F56" w:rsidRDefault="00957615" w:rsidP="00957615">
      <w:pPr>
        <w:keepNext/>
        <w:spacing w:before="240" w:after="120" w:line="240" w:lineRule="auto"/>
        <w:ind w:left="576" w:hanging="576"/>
        <w:outlineLvl w:val="1"/>
        <w:rPr>
          <w:rFonts w:ascii="Trebuchet MS" w:eastAsia="Times New Roman" w:hAnsi="Trebuchet MS" w:cs="Arial"/>
          <w:b/>
          <w:bCs/>
          <w:sz w:val="24"/>
          <w:szCs w:val="28"/>
          <w:lang w:val="ro-RO"/>
        </w:rPr>
      </w:pPr>
      <w:bookmarkStart w:id="64" w:name="_Toc86067359"/>
      <w:r w:rsidRPr="00FC7F56">
        <w:rPr>
          <w:rFonts w:ascii="Trebuchet MS" w:eastAsia="Times New Roman" w:hAnsi="Trebuchet MS" w:cs="Arial"/>
          <w:b/>
          <w:bCs/>
          <w:sz w:val="24"/>
          <w:szCs w:val="28"/>
          <w:lang w:val="ro-RO"/>
        </w:rPr>
        <w:t>Anexa 1.2 – DUCAE Partener</w:t>
      </w:r>
      <w:bookmarkEnd w:id="64"/>
    </w:p>
    <w:p w14:paraId="5698CD9A" w14:textId="77777777" w:rsidR="00A73502" w:rsidRPr="00FC7F56" w:rsidRDefault="00A73502" w:rsidP="00A73502">
      <w:pPr>
        <w:jc w:val="center"/>
        <w:rPr>
          <w:rFonts w:ascii="Trebuchet MS" w:hAnsi="Trebuchet MS" w:cs="Arial"/>
          <w:b/>
          <w:lang w:val="ro-RO"/>
        </w:rPr>
      </w:pPr>
      <w:r w:rsidRPr="00FC7F56">
        <w:rPr>
          <w:rFonts w:ascii="Trebuchet MS" w:hAnsi="Trebuchet MS" w:cs="Arial"/>
          <w:b/>
          <w:lang w:val="ro-RO"/>
        </w:rPr>
        <w:t>Document Unic</w:t>
      </w:r>
    </w:p>
    <w:p w14:paraId="3F147F10" w14:textId="77777777" w:rsidR="00A73502" w:rsidRPr="00FC7F56" w:rsidRDefault="00A73502" w:rsidP="00A73502">
      <w:pPr>
        <w:jc w:val="center"/>
        <w:rPr>
          <w:rFonts w:ascii="Trebuchet MS" w:hAnsi="Trebuchet MS" w:cs="Arial"/>
          <w:lang w:val="ro-RO"/>
        </w:rPr>
      </w:pPr>
      <w:r w:rsidRPr="00FC7F56">
        <w:rPr>
          <w:rFonts w:ascii="Trebuchet MS" w:hAnsi="Trebuchet MS" w:cs="Arial"/>
          <w:lang w:val="ro-RO"/>
        </w:rPr>
        <w:t>pentru verificarea</w:t>
      </w:r>
    </w:p>
    <w:p w14:paraId="105B54CB" w14:textId="77777777" w:rsidR="00A73502" w:rsidRPr="00FC7F56" w:rsidRDefault="00A73502" w:rsidP="00A73502">
      <w:pPr>
        <w:jc w:val="center"/>
        <w:rPr>
          <w:rFonts w:ascii="Trebuchet MS" w:hAnsi="Trebuchet MS" w:cs="Arial"/>
          <w:b/>
          <w:lang w:val="ro-RO"/>
        </w:rPr>
      </w:pPr>
    </w:p>
    <w:p w14:paraId="1AD0AA45" w14:textId="77777777" w:rsidR="00A73502" w:rsidRPr="00FC7F56" w:rsidRDefault="00A73502" w:rsidP="00A73502">
      <w:pPr>
        <w:jc w:val="center"/>
        <w:rPr>
          <w:rFonts w:ascii="Trebuchet MS" w:hAnsi="Trebuchet MS" w:cs="Arial"/>
          <w:b/>
          <w:lang w:val="ro-RO"/>
        </w:rPr>
      </w:pPr>
      <w:r w:rsidRPr="00FC7F56">
        <w:rPr>
          <w:rFonts w:ascii="Trebuchet MS" w:hAnsi="Trebuchet MS" w:cs="Arial"/>
          <w:b/>
          <w:lang w:val="ro-RO"/>
        </w:rPr>
        <w:t>Conformității Administrative și a Eligibilității (DUCAE)</w:t>
      </w:r>
    </w:p>
    <w:p w14:paraId="5220C739" w14:textId="77777777" w:rsidR="00A73502" w:rsidRPr="00FC7F56" w:rsidRDefault="00A73502" w:rsidP="00A73502">
      <w:pPr>
        <w:jc w:val="center"/>
        <w:rPr>
          <w:rFonts w:ascii="Trebuchet MS" w:hAnsi="Trebuchet MS" w:cs="Arial"/>
          <w:b/>
          <w:lang w:val="ro-RO"/>
        </w:rPr>
      </w:pPr>
    </w:p>
    <w:p w14:paraId="4E87AB59" w14:textId="77777777" w:rsidR="00A73502" w:rsidRPr="00FC7F56" w:rsidRDefault="00A73502" w:rsidP="00A73502">
      <w:pPr>
        <w:jc w:val="center"/>
        <w:rPr>
          <w:rFonts w:ascii="Trebuchet MS" w:hAnsi="Trebuchet MS" w:cs="Arial"/>
          <w:b/>
          <w:lang w:val="ro-RO"/>
        </w:rPr>
      </w:pPr>
      <w:r w:rsidRPr="00FC7F56">
        <w:rPr>
          <w:rFonts w:ascii="Trebuchet MS" w:hAnsi="Trebuchet MS" w:cs="Arial"/>
          <w:b/>
          <w:lang w:val="ro-RO"/>
        </w:rPr>
        <w:t>pentru Partener</w:t>
      </w:r>
    </w:p>
    <w:p w14:paraId="45C566C6" w14:textId="77777777" w:rsidR="00A73502" w:rsidRPr="00FC7F56" w:rsidRDefault="00A73502" w:rsidP="00A73502">
      <w:pPr>
        <w:jc w:val="both"/>
        <w:rPr>
          <w:rFonts w:ascii="Trebuchet MS" w:hAnsi="Trebuchet MS" w:cs="Arial"/>
          <w:b/>
          <w:i/>
          <w:iCs/>
          <w:lang w:val="ro-RO"/>
        </w:rPr>
      </w:pPr>
    </w:p>
    <w:p w14:paraId="410493EB" w14:textId="77777777" w:rsidR="00A73502" w:rsidRPr="00FC7F56" w:rsidRDefault="00A73502" w:rsidP="00A73502">
      <w:pPr>
        <w:autoSpaceDE w:val="0"/>
        <w:autoSpaceDN w:val="0"/>
        <w:adjustRightInd w:val="0"/>
        <w:jc w:val="both"/>
        <w:rPr>
          <w:rFonts w:ascii="Trebuchet MS" w:hAnsi="Trebuchet MS" w:cs="Arial"/>
          <w:i/>
          <w:iCs/>
          <w:lang w:val="ro-RO"/>
        </w:rPr>
      </w:pPr>
      <w:r w:rsidRPr="00FC7F56">
        <w:rPr>
          <w:rFonts w:ascii="Trebuchet MS" w:hAnsi="Trebuchet MS" w:cs="Arial"/>
          <w:i/>
          <w:iCs/>
          <w:lang w:val="ro-RO"/>
        </w:rPr>
        <w:t>Subsemnatul/subsemnata ____________________, identificat(ă) cu _____ seria  ____ nr. _______ , eliberat(ă) de _______________________ la data de ______________, CNP ______________________, cu domiciliul în localitatea ____________________________________________________________________ în calitate de reprezentant legal/împuternicit al ___________________________, partener în cadrul proiectului ID MySMIS _____________, cu titlul ___________________________,  declar pe propria răspundere că ne asumăm condițiile de finanțare descrise în „</w:t>
      </w:r>
      <w:r w:rsidRPr="00FC7F56">
        <w:rPr>
          <w:rFonts w:ascii="Trebuchet MS" w:eastAsia="Times New Roman" w:hAnsi="Trebuchet MS" w:cs="Arial"/>
          <w:bCs/>
          <w:i/>
          <w:iCs/>
          <w:lang w:val="ro-RO" w:eastAsia="ro-RO"/>
        </w:rPr>
        <w:t>Orientări privind accesarea finanțărilor în cadrul Programului Operațional Capital Uman 2014-2020</w:t>
      </w:r>
      <w:r w:rsidRPr="00FC7F56">
        <w:rPr>
          <w:rFonts w:ascii="Trebuchet MS" w:hAnsi="Trebuchet MS" w:cs="Arial"/>
          <w:i/>
          <w:iCs/>
          <w:lang w:val="ro-RO"/>
        </w:rPr>
        <w:t>” și în „Ghidul Solicitantului – Condiții Specifice” și depunem următoarele documente:</w:t>
      </w:r>
    </w:p>
    <w:p w14:paraId="67AB7DFA" w14:textId="77777777" w:rsidR="00A73502" w:rsidRPr="00FC7F56" w:rsidRDefault="00A73502" w:rsidP="00A73502">
      <w:pPr>
        <w:jc w:val="both"/>
        <w:rPr>
          <w:rFonts w:ascii="Trebuchet MS" w:hAnsi="Trebuchet MS" w:cs="Arial"/>
          <w:i/>
          <w:iCs/>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5076"/>
        <w:gridCol w:w="3779"/>
      </w:tblGrid>
      <w:tr w:rsidR="00A73502" w:rsidRPr="00FC7F56" w14:paraId="70CFF432" w14:textId="77777777" w:rsidTr="00702103">
        <w:tc>
          <w:tcPr>
            <w:tcW w:w="613" w:type="dxa"/>
            <w:vMerge w:val="restart"/>
            <w:shd w:val="clear" w:color="auto" w:fill="auto"/>
            <w:vAlign w:val="center"/>
          </w:tcPr>
          <w:p w14:paraId="390CD755" w14:textId="77777777" w:rsidR="00A73502" w:rsidRPr="00FC7F56" w:rsidRDefault="00A73502" w:rsidP="00DF1E32">
            <w:pPr>
              <w:jc w:val="center"/>
              <w:rPr>
                <w:rFonts w:ascii="Trebuchet MS" w:hAnsi="Trebuchet MS" w:cs="Arial"/>
                <w:b/>
                <w:lang w:val="ro-RO"/>
              </w:rPr>
            </w:pPr>
            <w:r w:rsidRPr="00FC7F56">
              <w:rPr>
                <w:rFonts w:ascii="Trebuchet MS" w:hAnsi="Trebuchet MS" w:cs="Arial"/>
                <w:b/>
                <w:lang w:val="ro-RO"/>
              </w:rPr>
              <w:t>Nr. Crt.</w:t>
            </w:r>
          </w:p>
        </w:tc>
        <w:tc>
          <w:tcPr>
            <w:tcW w:w="5076" w:type="dxa"/>
            <w:vMerge w:val="restart"/>
            <w:shd w:val="clear" w:color="auto" w:fill="auto"/>
            <w:vAlign w:val="center"/>
          </w:tcPr>
          <w:p w14:paraId="3CADA6DB" w14:textId="77777777" w:rsidR="00A73502" w:rsidRPr="00FC7F56" w:rsidRDefault="00A73502" w:rsidP="00DF1E32">
            <w:pPr>
              <w:jc w:val="center"/>
              <w:rPr>
                <w:rFonts w:ascii="Trebuchet MS" w:hAnsi="Trebuchet MS" w:cs="Arial"/>
                <w:b/>
                <w:lang w:val="ro-RO"/>
              </w:rPr>
            </w:pPr>
            <w:r w:rsidRPr="00FC7F56">
              <w:rPr>
                <w:rFonts w:ascii="Trebuchet MS" w:hAnsi="Trebuchet MS" w:cs="Arial"/>
                <w:b/>
                <w:lang w:val="ro-RO"/>
              </w:rPr>
              <w:t>Tip document</w:t>
            </w:r>
          </w:p>
        </w:tc>
        <w:tc>
          <w:tcPr>
            <w:tcW w:w="3779" w:type="dxa"/>
            <w:shd w:val="clear" w:color="auto" w:fill="auto"/>
            <w:vAlign w:val="center"/>
          </w:tcPr>
          <w:p w14:paraId="6CE6E444" w14:textId="77777777" w:rsidR="00A73502" w:rsidRPr="00FC7F56" w:rsidRDefault="00A73502" w:rsidP="00DF1E32">
            <w:pPr>
              <w:jc w:val="center"/>
              <w:rPr>
                <w:rFonts w:ascii="Trebuchet MS" w:hAnsi="Trebuchet MS" w:cs="Arial"/>
                <w:b/>
                <w:lang w:val="ro-RO"/>
              </w:rPr>
            </w:pPr>
            <w:r w:rsidRPr="00FC7F56">
              <w:rPr>
                <w:rFonts w:ascii="Trebuchet MS" w:hAnsi="Trebuchet MS" w:cs="Arial"/>
                <w:b/>
                <w:lang w:val="ro-RO"/>
              </w:rPr>
              <w:t>Atașat</w:t>
            </w:r>
          </w:p>
        </w:tc>
      </w:tr>
      <w:tr w:rsidR="00A73502" w:rsidRPr="00FC7F56" w14:paraId="654F5694" w14:textId="77777777" w:rsidTr="00702103">
        <w:tc>
          <w:tcPr>
            <w:tcW w:w="613" w:type="dxa"/>
            <w:vMerge/>
            <w:shd w:val="clear" w:color="auto" w:fill="auto"/>
            <w:vAlign w:val="center"/>
          </w:tcPr>
          <w:p w14:paraId="74D806CA" w14:textId="77777777" w:rsidR="00A73502" w:rsidRPr="00FC7F56" w:rsidRDefault="00A73502" w:rsidP="00DF1E32">
            <w:pPr>
              <w:jc w:val="center"/>
              <w:rPr>
                <w:rFonts w:ascii="Trebuchet MS" w:hAnsi="Trebuchet MS" w:cs="Arial"/>
                <w:b/>
                <w:lang w:val="ro-RO"/>
              </w:rPr>
            </w:pPr>
          </w:p>
        </w:tc>
        <w:tc>
          <w:tcPr>
            <w:tcW w:w="5076" w:type="dxa"/>
            <w:vMerge/>
            <w:shd w:val="clear" w:color="auto" w:fill="auto"/>
            <w:vAlign w:val="center"/>
          </w:tcPr>
          <w:p w14:paraId="1E89717D" w14:textId="77777777" w:rsidR="00A73502" w:rsidRPr="00FC7F56" w:rsidRDefault="00A73502" w:rsidP="00DF1E32">
            <w:pPr>
              <w:jc w:val="center"/>
              <w:rPr>
                <w:rFonts w:ascii="Trebuchet MS" w:hAnsi="Trebuchet MS" w:cs="Arial"/>
                <w:b/>
                <w:lang w:val="ro-RO"/>
              </w:rPr>
            </w:pPr>
          </w:p>
        </w:tc>
        <w:tc>
          <w:tcPr>
            <w:tcW w:w="3779" w:type="dxa"/>
            <w:shd w:val="clear" w:color="auto" w:fill="auto"/>
            <w:vAlign w:val="center"/>
          </w:tcPr>
          <w:p w14:paraId="19D396DD" w14:textId="77777777" w:rsidR="00A73502" w:rsidRPr="00FC7F56" w:rsidRDefault="00A73502" w:rsidP="00DF1E32">
            <w:pPr>
              <w:jc w:val="center"/>
              <w:rPr>
                <w:rFonts w:ascii="Trebuchet MS" w:hAnsi="Trebuchet MS" w:cs="Arial"/>
                <w:b/>
                <w:lang w:val="ro-RO"/>
              </w:rPr>
            </w:pPr>
            <w:r w:rsidRPr="00FC7F56">
              <w:rPr>
                <w:rFonts w:ascii="Trebuchet MS" w:hAnsi="Trebuchet MS" w:cs="Arial"/>
                <w:b/>
                <w:lang w:val="ro-RO"/>
              </w:rPr>
              <w:t>Partener n</w:t>
            </w:r>
            <w:r w:rsidRPr="00FC7F56">
              <w:rPr>
                <w:rStyle w:val="FootnoteReference"/>
                <w:rFonts w:ascii="Trebuchet MS" w:hAnsi="Trebuchet MS" w:cs="Arial"/>
                <w:b/>
                <w:lang w:val="ro-RO"/>
              </w:rPr>
              <w:footnoteReference w:id="7"/>
            </w:r>
          </w:p>
        </w:tc>
      </w:tr>
      <w:tr w:rsidR="00A73502" w:rsidRPr="00FC7F56" w14:paraId="3C38708D" w14:textId="77777777" w:rsidTr="00702103">
        <w:tc>
          <w:tcPr>
            <w:tcW w:w="613" w:type="dxa"/>
            <w:shd w:val="clear" w:color="auto" w:fill="auto"/>
            <w:vAlign w:val="center"/>
          </w:tcPr>
          <w:p w14:paraId="2FB951BF" w14:textId="77777777" w:rsidR="00A73502" w:rsidRPr="00FC7F56" w:rsidRDefault="00A73502" w:rsidP="00DF1E32">
            <w:pPr>
              <w:jc w:val="center"/>
              <w:rPr>
                <w:rFonts w:ascii="Trebuchet MS" w:hAnsi="Trebuchet MS" w:cs="Arial"/>
                <w:lang w:val="ro-RO"/>
              </w:rPr>
            </w:pPr>
            <w:r w:rsidRPr="00FC7F56">
              <w:rPr>
                <w:rFonts w:ascii="Trebuchet MS" w:hAnsi="Trebuchet MS" w:cs="Arial"/>
                <w:lang w:val="ro-RO"/>
              </w:rPr>
              <w:t>1</w:t>
            </w:r>
          </w:p>
        </w:tc>
        <w:tc>
          <w:tcPr>
            <w:tcW w:w="5076" w:type="dxa"/>
            <w:shd w:val="clear" w:color="auto" w:fill="auto"/>
          </w:tcPr>
          <w:p w14:paraId="7381C807" w14:textId="77777777" w:rsidR="00A73502" w:rsidRPr="00FC7F56" w:rsidRDefault="00A73502" w:rsidP="00DF1E32">
            <w:pPr>
              <w:jc w:val="both"/>
              <w:rPr>
                <w:rFonts w:ascii="Trebuchet MS" w:hAnsi="Trebuchet MS" w:cs="Arial"/>
                <w:lang w:val="ro-RO"/>
              </w:rPr>
            </w:pPr>
            <w:r w:rsidRPr="00FC7F56">
              <w:rPr>
                <w:rFonts w:ascii="Trebuchet MS" w:hAnsi="Trebuchet MS" w:cs="Arial"/>
                <w:bCs/>
                <w:lang w:val="ro-RO"/>
              </w:rPr>
              <w:t xml:space="preserve">Declaraţie de eligibilitate – </w:t>
            </w:r>
            <w:hyperlink w:anchor="_Anexa_3" w:history="1">
              <w:r w:rsidRPr="00FC7F56">
                <w:rPr>
                  <w:rStyle w:val="Hyperlink"/>
                  <w:rFonts w:ascii="Trebuchet MS" w:hAnsi="Trebuchet MS" w:cs="Arial"/>
                  <w:bCs/>
                  <w:color w:val="auto"/>
                  <w:lang w:val="ro-RO"/>
                </w:rPr>
                <w:t xml:space="preserve">Formular </w:t>
              </w:r>
            </w:hyperlink>
            <w:r w:rsidRPr="00FC7F56">
              <w:rPr>
                <w:rFonts w:ascii="Trebuchet MS" w:hAnsi="Trebuchet MS" w:cs="Arial"/>
                <w:bCs/>
                <w:lang w:val="ro-RO"/>
              </w:rPr>
              <w:t>2</w:t>
            </w:r>
          </w:p>
        </w:tc>
        <w:tc>
          <w:tcPr>
            <w:tcW w:w="3779" w:type="dxa"/>
            <w:shd w:val="clear" w:color="auto" w:fill="auto"/>
            <w:vAlign w:val="center"/>
          </w:tcPr>
          <w:p w14:paraId="54E3A4DC" w14:textId="77777777" w:rsidR="00A73502" w:rsidRPr="00FC7F56" w:rsidRDefault="00A73502" w:rsidP="00DF1E32">
            <w:pPr>
              <w:jc w:val="center"/>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944A42">
              <w:rPr>
                <w:rFonts w:ascii="Trebuchet MS" w:hAnsi="Trebuchet MS" w:cs="Arial"/>
                <w:lang w:val="ro-RO"/>
              </w:rPr>
            </w:r>
            <w:r w:rsidR="00944A4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944A42">
              <w:rPr>
                <w:rFonts w:ascii="Trebuchet MS" w:hAnsi="Trebuchet MS" w:cs="Arial"/>
                <w:lang w:val="ro-RO"/>
              </w:rPr>
            </w:r>
            <w:r w:rsidR="00944A4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Nu</w:t>
            </w:r>
          </w:p>
        </w:tc>
      </w:tr>
      <w:tr w:rsidR="00A73502" w:rsidRPr="00FC7F56" w14:paraId="17A9FD09" w14:textId="77777777" w:rsidTr="00702103">
        <w:tc>
          <w:tcPr>
            <w:tcW w:w="613" w:type="dxa"/>
            <w:shd w:val="clear" w:color="auto" w:fill="auto"/>
            <w:vAlign w:val="center"/>
          </w:tcPr>
          <w:p w14:paraId="5C42A8E3" w14:textId="77777777" w:rsidR="00A73502" w:rsidRPr="00FC7F56" w:rsidRDefault="00A73502" w:rsidP="00DF1E32">
            <w:pPr>
              <w:jc w:val="center"/>
              <w:rPr>
                <w:rFonts w:ascii="Trebuchet MS" w:hAnsi="Trebuchet MS" w:cs="Arial"/>
                <w:lang w:val="ro-RO"/>
              </w:rPr>
            </w:pPr>
            <w:r w:rsidRPr="00FC7F56">
              <w:rPr>
                <w:rFonts w:ascii="Trebuchet MS" w:hAnsi="Trebuchet MS" w:cs="Arial"/>
                <w:lang w:val="ro-RO"/>
              </w:rPr>
              <w:t>2</w:t>
            </w:r>
          </w:p>
        </w:tc>
        <w:tc>
          <w:tcPr>
            <w:tcW w:w="5076" w:type="dxa"/>
            <w:shd w:val="clear" w:color="auto" w:fill="auto"/>
          </w:tcPr>
          <w:p w14:paraId="0455FA3D" w14:textId="77777777" w:rsidR="00A73502" w:rsidRPr="00FC7F56" w:rsidRDefault="00A73502" w:rsidP="00DF1E32">
            <w:pPr>
              <w:jc w:val="both"/>
              <w:rPr>
                <w:rFonts w:ascii="Trebuchet MS" w:hAnsi="Trebuchet MS" w:cs="Arial"/>
                <w:lang w:val="ro-RO"/>
              </w:rPr>
            </w:pPr>
            <w:r w:rsidRPr="00FC7F56">
              <w:rPr>
                <w:rFonts w:ascii="Trebuchet MS" w:hAnsi="Trebuchet MS" w:cs="Arial"/>
                <w:lang w:val="ro-RO"/>
              </w:rPr>
              <w:t xml:space="preserve">Declaraţie cu privire la evitarea dublei finanţări – </w:t>
            </w:r>
            <w:hyperlink w:anchor="_Anexa_4" w:history="1">
              <w:r w:rsidRPr="00FC7F56">
                <w:rPr>
                  <w:rStyle w:val="Hyperlink"/>
                  <w:rFonts w:ascii="Trebuchet MS" w:hAnsi="Trebuchet MS" w:cs="Arial"/>
                  <w:color w:val="auto"/>
                  <w:lang w:val="ro-RO"/>
                </w:rPr>
                <w:t xml:space="preserve">Formular </w:t>
              </w:r>
            </w:hyperlink>
            <w:r w:rsidRPr="00FC7F56">
              <w:rPr>
                <w:rFonts w:ascii="Trebuchet MS" w:hAnsi="Trebuchet MS" w:cs="Arial"/>
                <w:lang w:val="ro-RO"/>
              </w:rPr>
              <w:t>3</w:t>
            </w:r>
          </w:p>
        </w:tc>
        <w:tc>
          <w:tcPr>
            <w:tcW w:w="3779" w:type="dxa"/>
            <w:shd w:val="clear" w:color="auto" w:fill="auto"/>
            <w:vAlign w:val="center"/>
          </w:tcPr>
          <w:p w14:paraId="716DAD9B" w14:textId="77777777" w:rsidR="00A73502" w:rsidRPr="00FC7F56" w:rsidRDefault="00A73502" w:rsidP="00DF1E32">
            <w:pPr>
              <w:jc w:val="center"/>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944A42">
              <w:rPr>
                <w:rFonts w:ascii="Trebuchet MS" w:hAnsi="Trebuchet MS" w:cs="Arial"/>
                <w:lang w:val="ro-RO"/>
              </w:rPr>
            </w:r>
            <w:r w:rsidR="00944A4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944A42">
              <w:rPr>
                <w:rFonts w:ascii="Trebuchet MS" w:hAnsi="Trebuchet MS" w:cs="Arial"/>
                <w:lang w:val="ro-RO"/>
              </w:rPr>
            </w:r>
            <w:r w:rsidR="00944A4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Nu</w:t>
            </w:r>
          </w:p>
        </w:tc>
      </w:tr>
      <w:tr w:rsidR="00A73502" w:rsidRPr="00FC7F56" w14:paraId="18BD9EE5" w14:textId="77777777" w:rsidTr="00702103">
        <w:tc>
          <w:tcPr>
            <w:tcW w:w="613" w:type="dxa"/>
            <w:shd w:val="clear" w:color="auto" w:fill="auto"/>
            <w:vAlign w:val="center"/>
          </w:tcPr>
          <w:p w14:paraId="6F5D0122" w14:textId="77777777" w:rsidR="00A73502" w:rsidRPr="00FC7F56" w:rsidRDefault="00A73502" w:rsidP="00DF1E32">
            <w:pPr>
              <w:jc w:val="center"/>
              <w:rPr>
                <w:rFonts w:ascii="Trebuchet MS" w:hAnsi="Trebuchet MS" w:cs="Arial"/>
                <w:lang w:val="ro-RO"/>
              </w:rPr>
            </w:pPr>
            <w:r w:rsidRPr="00FC7F56">
              <w:rPr>
                <w:rFonts w:ascii="Trebuchet MS" w:hAnsi="Trebuchet MS" w:cs="Arial"/>
                <w:lang w:val="ro-RO"/>
              </w:rPr>
              <w:lastRenderedPageBreak/>
              <w:t>3</w:t>
            </w:r>
          </w:p>
        </w:tc>
        <w:tc>
          <w:tcPr>
            <w:tcW w:w="5076" w:type="dxa"/>
            <w:shd w:val="clear" w:color="auto" w:fill="auto"/>
          </w:tcPr>
          <w:p w14:paraId="5E015E66"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rPr>
              <w:t xml:space="preserve">Declaraţie </w:t>
            </w:r>
            <w:r w:rsidRPr="00FC7F56">
              <w:rPr>
                <w:rFonts w:ascii="Trebuchet MS" w:hAnsi="Trebuchet MS" w:cs="Arial"/>
                <w:lang w:val="ro-RO" w:eastAsia="ro-RO"/>
              </w:rPr>
              <w:t xml:space="preserve">privind eligibilitatea TVA aferente cheltuielilor ce vor fi efectuate în cadrul proiectului propus spre finanţare din instrumente structurale – </w:t>
            </w:r>
            <w:hyperlink w:anchor="_Anexa_5" w:history="1">
              <w:r w:rsidRPr="00FC7F56">
                <w:rPr>
                  <w:rStyle w:val="Hyperlink"/>
                  <w:rFonts w:ascii="Trebuchet MS" w:hAnsi="Trebuchet MS" w:cs="Arial"/>
                  <w:color w:val="auto"/>
                  <w:lang w:val="ro-RO" w:eastAsia="ro-RO"/>
                </w:rPr>
                <w:t xml:space="preserve">Formular </w:t>
              </w:r>
            </w:hyperlink>
            <w:r w:rsidRPr="00FC7F56">
              <w:rPr>
                <w:rFonts w:ascii="Trebuchet MS" w:hAnsi="Trebuchet MS" w:cs="Arial"/>
                <w:lang w:val="ro-RO" w:eastAsia="ro-RO"/>
              </w:rPr>
              <w:t>4</w:t>
            </w:r>
          </w:p>
        </w:tc>
        <w:tc>
          <w:tcPr>
            <w:tcW w:w="3779" w:type="dxa"/>
            <w:shd w:val="clear" w:color="auto" w:fill="auto"/>
            <w:vAlign w:val="center"/>
          </w:tcPr>
          <w:p w14:paraId="758F625E" w14:textId="77777777" w:rsidR="00A73502" w:rsidRPr="00FC7F56" w:rsidRDefault="00A73502" w:rsidP="00DF1E32">
            <w:pPr>
              <w:jc w:val="center"/>
              <w:rPr>
                <w:rFonts w:ascii="Trebuchet MS" w:hAnsi="Trebuchet MS" w:cs="Arial"/>
                <w:lang w:val="ro-RO"/>
              </w:rPr>
            </w:pPr>
            <w:r w:rsidRPr="00FC7F56">
              <w:rPr>
                <w:rFonts w:ascii="Trebuchet MS" w:hAnsi="Trebuchet MS" w:cs="Arial"/>
                <w:lang w:val="ro-RO"/>
              </w:rPr>
              <w:fldChar w:fldCharType="begin">
                <w:ffData>
                  <w:name w:val="Check1"/>
                  <w:enabled/>
                  <w:calcOnExit w:val="0"/>
                  <w:checkBox>
                    <w:sizeAuto/>
                    <w:default w:val="0"/>
                  </w:checkBox>
                </w:ffData>
              </w:fldChar>
            </w:r>
            <w:r w:rsidRPr="00FC7F56">
              <w:rPr>
                <w:rFonts w:ascii="Trebuchet MS" w:hAnsi="Trebuchet MS" w:cs="Arial"/>
                <w:lang w:val="ro-RO"/>
              </w:rPr>
              <w:instrText xml:space="preserve"> FORMCHECKBOX </w:instrText>
            </w:r>
            <w:r w:rsidR="00944A42">
              <w:rPr>
                <w:rFonts w:ascii="Trebuchet MS" w:hAnsi="Trebuchet MS" w:cs="Arial"/>
                <w:lang w:val="ro-RO"/>
              </w:rPr>
            </w:r>
            <w:r w:rsidR="00944A4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 xml:space="preserve">Da </w:t>
            </w:r>
            <w:r w:rsidRPr="00FC7F56">
              <w:rPr>
                <w:rFonts w:ascii="Trebuchet MS" w:hAnsi="Trebuchet MS" w:cs="Arial"/>
                <w:lang w:val="ro-RO"/>
              </w:rPr>
              <w:fldChar w:fldCharType="begin">
                <w:ffData>
                  <w:name w:val="Check2"/>
                  <w:enabled/>
                  <w:calcOnExit w:val="0"/>
                  <w:checkBox>
                    <w:sizeAuto/>
                    <w:default w:val="0"/>
                  </w:checkBox>
                </w:ffData>
              </w:fldChar>
            </w:r>
            <w:r w:rsidRPr="00FC7F56">
              <w:rPr>
                <w:rFonts w:ascii="Trebuchet MS" w:hAnsi="Trebuchet MS" w:cs="Arial"/>
                <w:lang w:val="ro-RO"/>
              </w:rPr>
              <w:instrText xml:space="preserve"> FORMCHECKBOX </w:instrText>
            </w:r>
            <w:r w:rsidR="00944A42">
              <w:rPr>
                <w:rFonts w:ascii="Trebuchet MS" w:hAnsi="Trebuchet MS" w:cs="Arial"/>
                <w:lang w:val="ro-RO"/>
              </w:rPr>
            </w:r>
            <w:r w:rsidR="00944A42">
              <w:rPr>
                <w:rFonts w:ascii="Trebuchet MS" w:hAnsi="Trebuchet MS" w:cs="Arial"/>
                <w:lang w:val="ro-RO"/>
              </w:rPr>
              <w:fldChar w:fldCharType="separate"/>
            </w:r>
            <w:r w:rsidRPr="00FC7F56">
              <w:rPr>
                <w:rFonts w:ascii="Trebuchet MS" w:hAnsi="Trebuchet MS" w:cs="Arial"/>
                <w:lang w:val="ro-RO"/>
              </w:rPr>
              <w:fldChar w:fldCharType="end"/>
            </w:r>
            <w:r w:rsidRPr="00FC7F56">
              <w:rPr>
                <w:rFonts w:ascii="Trebuchet MS" w:hAnsi="Trebuchet MS" w:cs="Arial"/>
                <w:lang w:val="ro-RO"/>
              </w:rPr>
              <w:t>Nu</w:t>
            </w:r>
          </w:p>
        </w:tc>
      </w:tr>
    </w:tbl>
    <w:p w14:paraId="3D857CA7" w14:textId="77777777" w:rsidR="00A73502" w:rsidRPr="00FC7F56" w:rsidRDefault="00A73502" w:rsidP="00A73502">
      <w:pPr>
        <w:jc w:val="both"/>
        <w:rPr>
          <w:rFonts w:ascii="Trebuchet MS" w:hAnsi="Trebuchet MS" w:cs="Arial"/>
          <w:b/>
          <w:lang w:val="ro-RO"/>
        </w:rPr>
      </w:pPr>
    </w:p>
    <w:p w14:paraId="450BD4C1"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Partener n:</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___________________</w:t>
      </w:r>
    </w:p>
    <w:p w14:paraId="71EDD1E4"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Data:</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 xml:space="preserve">___________________ </w:t>
      </w:r>
    </w:p>
    <w:p w14:paraId="4B9A199B"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Funcţia ocupată în organizaţie:</w:t>
      </w:r>
      <w:r w:rsidRPr="00FC7F56">
        <w:rPr>
          <w:rFonts w:ascii="Trebuchet MS" w:hAnsi="Trebuchet MS" w:cs="Arial"/>
          <w:b/>
          <w:lang w:val="ro-RO"/>
        </w:rPr>
        <w:tab/>
        <w:t>___________________</w:t>
      </w:r>
    </w:p>
    <w:p w14:paraId="71D519DC"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 xml:space="preserve">Prenume şi Nume </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 xml:space="preserve">___________________ </w:t>
      </w:r>
    </w:p>
    <w:p w14:paraId="174E02DD"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Semnătura:</w:t>
      </w:r>
    </w:p>
    <w:p w14:paraId="26D0882B" w14:textId="77777777" w:rsidR="00A73502" w:rsidRPr="00FC7F56" w:rsidRDefault="00A73502" w:rsidP="00A73502">
      <w:pPr>
        <w:jc w:val="both"/>
        <w:rPr>
          <w:rFonts w:ascii="Trebuchet MS" w:hAnsi="Trebuchet MS" w:cs="Arial"/>
          <w:b/>
          <w:lang w:val="ro-RO"/>
        </w:rPr>
      </w:pPr>
      <w:bookmarkStart w:id="65" w:name="_Anexa_2"/>
      <w:bookmarkEnd w:id="65"/>
    </w:p>
    <w:p w14:paraId="29048FB9" w14:textId="77777777" w:rsidR="00A73502" w:rsidRPr="00FC7F56" w:rsidRDefault="00A73502" w:rsidP="00A73502">
      <w:pPr>
        <w:jc w:val="both"/>
        <w:rPr>
          <w:rFonts w:ascii="Trebuchet MS" w:hAnsi="Trebuchet MS" w:cs="Arial"/>
          <w:b/>
          <w:lang w:val="ro-RO"/>
        </w:rPr>
      </w:pPr>
    </w:p>
    <w:p w14:paraId="2F0A653B" w14:textId="77777777" w:rsidR="00A73502" w:rsidRPr="00FC7F56" w:rsidRDefault="00A73502" w:rsidP="00A73502">
      <w:pPr>
        <w:jc w:val="both"/>
        <w:rPr>
          <w:rFonts w:ascii="Trebuchet MS" w:hAnsi="Trebuchet MS" w:cs="Arial"/>
          <w:b/>
          <w:lang w:val="ro-RO"/>
        </w:rPr>
      </w:pPr>
    </w:p>
    <w:p w14:paraId="3CDA44AD" w14:textId="77777777" w:rsidR="00A73502" w:rsidRPr="00FC7F56" w:rsidRDefault="00A73502" w:rsidP="00A73502">
      <w:pPr>
        <w:jc w:val="both"/>
        <w:rPr>
          <w:rFonts w:ascii="Trebuchet MS" w:hAnsi="Trebuchet MS" w:cs="Arial"/>
          <w:b/>
          <w:lang w:val="ro-RO"/>
        </w:rPr>
      </w:pPr>
    </w:p>
    <w:p w14:paraId="1C897C30" w14:textId="77777777" w:rsidR="00A73502" w:rsidRPr="00FC7F56" w:rsidRDefault="00A73502" w:rsidP="00A73502">
      <w:pPr>
        <w:jc w:val="both"/>
        <w:rPr>
          <w:rFonts w:ascii="Trebuchet MS" w:hAnsi="Trebuchet MS" w:cs="Arial"/>
          <w:b/>
          <w:lang w:val="ro-RO"/>
        </w:rPr>
      </w:pPr>
    </w:p>
    <w:p w14:paraId="616E0105" w14:textId="77777777" w:rsidR="00A73502" w:rsidRPr="00FC7F56" w:rsidRDefault="00A73502" w:rsidP="00A73502">
      <w:pPr>
        <w:jc w:val="both"/>
        <w:rPr>
          <w:rFonts w:ascii="Trebuchet MS" w:hAnsi="Trebuchet MS" w:cs="Arial"/>
          <w:b/>
          <w:lang w:val="ro-RO"/>
        </w:rPr>
      </w:pPr>
    </w:p>
    <w:p w14:paraId="542A16E0" w14:textId="66E61923" w:rsidR="00A73502" w:rsidRPr="00FC7F56" w:rsidRDefault="00A73502" w:rsidP="00A73502">
      <w:pPr>
        <w:pStyle w:val="Heading1"/>
        <w:pageBreakBefore/>
        <w:jc w:val="right"/>
        <w:rPr>
          <w:rFonts w:ascii="Trebuchet MS" w:hAnsi="Trebuchet MS" w:cs="Arial"/>
          <w:sz w:val="22"/>
          <w:szCs w:val="22"/>
          <w:lang w:val="ro-RO"/>
        </w:rPr>
      </w:pPr>
      <w:bookmarkStart w:id="66" w:name="_Toc86067360"/>
      <w:r w:rsidRPr="00FC7F56">
        <w:rPr>
          <w:rFonts w:ascii="Trebuchet MS" w:hAnsi="Trebuchet MS" w:cs="Arial"/>
          <w:sz w:val="22"/>
          <w:szCs w:val="22"/>
          <w:lang w:val="ro-RO"/>
        </w:rPr>
        <w:lastRenderedPageBreak/>
        <w:t xml:space="preserve">Formular </w:t>
      </w:r>
      <w:bookmarkEnd w:id="66"/>
      <w:r w:rsidR="00C70A73">
        <w:rPr>
          <w:rFonts w:ascii="Trebuchet MS" w:hAnsi="Trebuchet MS" w:cs="Arial"/>
          <w:sz w:val="22"/>
          <w:szCs w:val="22"/>
          <w:lang w:val="ro-RO"/>
        </w:rPr>
        <w:t>1</w:t>
      </w:r>
    </w:p>
    <w:p w14:paraId="6DBC6517" w14:textId="77777777" w:rsidR="00A73502" w:rsidRPr="00FC7F56" w:rsidRDefault="00A73502" w:rsidP="00A73502">
      <w:pPr>
        <w:jc w:val="both"/>
        <w:rPr>
          <w:rFonts w:ascii="Trebuchet MS" w:hAnsi="Trebuchet MS" w:cs="Arial"/>
          <w:b/>
          <w:bCs/>
          <w:lang w:val="ro-RO"/>
        </w:rPr>
      </w:pPr>
      <w:r w:rsidRPr="00FC7F56">
        <w:rPr>
          <w:rFonts w:ascii="Trebuchet MS" w:hAnsi="Trebuchet MS" w:cs="Arial"/>
          <w:b/>
          <w:bCs/>
          <w:lang w:val="ro-RO"/>
        </w:rPr>
        <w:t xml:space="preserve"> </w:t>
      </w:r>
    </w:p>
    <w:p w14:paraId="6F7F1BC3" w14:textId="77777777" w:rsidR="00A73502" w:rsidRPr="00FC7F56" w:rsidRDefault="00A73502" w:rsidP="00A73502">
      <w:pPr>
        <w:jc w:val="both"/>
        <w:rPr>
          <w:rFonts w:ascii="Trebuchet MS" w:hAnsi="Trebuchet MS" w:cs="Arial"/>
          <w:b/>
          <w:bCs/>
          <w:lang w:val="ro-RO"/>
        </w:rPr>
      </w:pPr>
    </w:p>
    <w:p w14:paraId="7A590425" w14:textId="77777777" w:rsidR="00A73502" w:rsidRPr="00FC7F56" w:rsidRDefault="00A73502" w:rsidP="00A73502">
      <w:pPr>
        <w:jc w:val="center"/>
        <w:rPr>
          <w:rFonts w:ascii="Trebuchet MS" w:hAnsi="Trebuchet MS" w:cs="Arial"/>
          <w:lang w:val="ro-RO"/>
        </w:rPr>
      </w:pPr>
      <w:r w:rsidRPr="00FC7F56">
        <w:rPr>
          <w:rFonts w:ascii="Trebuchet MS" w:hAnsi="Trebuchet MS" w:cs="Arial"/>
          <w:b/>
          <w:bCs/>
          <w:lang w:val="ro-RO"/>
        </w:rPr>
        <w:t>DECLARAŢIE DE ELIGIBILITATE</w:t>
      </w:r>
    </w:p>
    <w:p w14:paraId="4400E678" w14:textId="77777777" w:rsidR="00A73502" w:rsidRPr="00FC7F56" w:rsidRDefault="00A73502" w:rsidP="00A73502">
      <w:pPr>
        <w:jc w:val="both"/>
        <w:rPr>
          <w:rFonts w:ascii="Trebuchet MS" w:hAnsi="Trebuchet MS" w:cs="Arial"/>
          <w:lang w:val="ro-RO"/>
        </w:rPr>
      </w:pPr>
    </w:p>
    <w:p w14:paraId="71965A24" w14:textId="77777777" w:rsidR="00A73502" w:rsidRPr="00FC7F56" w:rsidRDefault="00A73502" w:rsidP="00A73502">
      <w:pPr>
        <w:jc w:val="both"/>
        <w:rPr>
          <w:rFonts w:ascii="Trebuchet MS" w:hAnsi="Trebuchet MS" w:cs="Arial"/>
          <w:lang w:val="ro-RO"/>
        </w:rPr>
      </w:pPr>
      <w:r w:rsidRPr="00FC7F56">
        <w:rPr>
          <w:rFonts w:ascii="Trebuchet MS" w:hAnsi="Trebuchet MS" w:cs="Arial"/>
          <w:lang w:val="ro-RO"/>
        </w:rPr>
        <w:t xml:space="preserve">Subsemnatul </w:t>
      </w:r>
      <w:r w:rsidRPr="00FC7F56">
        <w:rPr>
          <w:rFonts w:ascii="Trebuchet MS" w:hAnsi="Trebuchet MS" w:cs="Arial"/>
          <w:i/>
          <w:lang w:val="ro-RO"/>
        </w:rPr>
        <w:t xml:space="preserve">&lt;nume, prenume&gt;, </w:t>
      </w:r>
      <w:r w:rsidRPr="00FC7F56">
        <w:rPr>
          <w:rFonts w:ascii="Trebuchet MS" w:hAnsi="Trebuchet MS" w:cs="Arial"/>
          <w:lang w:val="ro-RO"/>
        </w:rPr>
        <w:t>posesor al CI/BI seria….., nr……., eliberată de ............,</w:t>
      </w:r>
      <w:r w:rsidRPr="00FC7F56">
        <w:rPr>
          <w:rFonts w:ascii="Trebuchet MS" w:hAnsi="Trebuchet MS" w:cs="Arial"/>
          <w:i/>
          <w:lang w:val="ro-RO"/>
        </w:rPr>
        <w:t xml:space="preserve">  </w:t>
      </w:r>
      <w:r w:rsidRPr="00FC7F56">
        <w:rPr>
          <w:rFonts w:ascii="Trebuchet MS" w:hAnsi="Trebuchet MS" w:cs="Arial"/>
          <w:lang w:val="ro-RO"/>
        </w:rPr>
        <w:t xml:space="preserve"> în calitate de </w:t>
      </w:r>
      <w:r w:rsidRPr="00FC7F56">
        <w:rPr>
          <w:rFonts w:ascii="Trebuchet MS" w:hAnsi="Trebuchet MS" w:cs="Arial"/>
          <w:i/>
          <w:lang w:val="ro-RO"/>
        </w:rPr>
        <w:t>&lt;funcţie / reprezentant legal / împuternicit&gt;</w:t>
      </w:r>
      <w:r w:rsidRPr="00FC7F56">
        <w:rPr>
          <w:rFonts w:ascii="Trebuchet MS" w:hAnsi="Trebuchet MS" w:cs="Arial"/>
          <w:lang w:val="ro-RO"/>
        </w:rPr>
        <w:t xml:space="preserve"> al </w:t>
      </w:r>
      <w:r w:rsidRPr="00FC7F56">
        <w:rPr>
          <w:rFonts w:ascii="Trebuchet MS" w:hAnsi="Trebuchet MS" w:cs="Arial"/>
          <w:i/>
          <w:lang w:val="ro-RO"/>
        </w:rPr>
        <w:t>&lt;denumire partener&gt;</w:t>
      </w:r>
      <w:r w:rsidRPr="00FC7F56">
        <w:rPr>
          <w:rFonts w:ascii="Trebuchet MS" w:hAnsi="Trebuchet MS" w:cs="Arial"/>
          <w:lang w:val="ro-RO"/>
        </w:rPr>
        <w:t xml:space="preserve">, cunoscând că falsul în declaraţii este pedepsit de Codul Penal, cu prilejul depunerii Cererii de Finanţare pentru proiectul </w:t>
      </w:r>
      <w:r w:rsidRPr="00FC7F56">
        <w:rPr>
          <w:rFonts w:ascii="Trebuchet MS" w:hAnsi="Trebuchet MS" w:cs="Arial"/>
          <w:i/>
          <w:lang w:val="ro-RO"/>
        </w:rPr>
        <w:t xml:space="preserve">&lt;denumire proiect&gt;, </w:t>
      </w:r>
      <w:r w:rsidRPr="00FC7F56">
        <w:rPr>
          <w:rFonts w:ascii="Trebuchet MS" w:hAnsi="Trebuchet MS" w:cs="Arial"/>
          <w:lang w:val="ro-RO"/>
        </w:rPr>
        <w:t>în cadrul</w:t>
      </w:r>
      <w:r w:rsidRPr="00FC7F56">
        <w:rPr>
          <w:rFonts w:ascii="Trebuchet MS" w:hAnsi="Trebuchet MS" w:cs="Arial"/>
          <w:i/>
          <w:lang w:val="ro-RO"/>
        </w:rPr>
        <w:t xml:space="preserve"> </w:t>
      </w:r>
      <w:r w:rsidRPr="00FC7F56">
        <w:rPr>
          <w:rFonts w:ascii="Trebuchet MS" w:hAnsi="Trebuchet MS" w:cs="Arial"/>
          <w:lang w:val="ro-RO"/>
        </w:rPr>
        <w:t xml:space="preserve"> Programului ……….., declar pe propria răspundere că:</w:t>
      </w:r>
    </w:p>
    <w:p w14:paraId="300CFB09" w14:textId="77777777" w:rsidR="00A73502" w:rsidRPr="00FC7F56" w:rsidRDefault="00A73502" w:rsidP="00A73502">
      <w:pPr>
        <w:jc w:val="both"/>
        <w:rPr>
          <w:rFonts w:ascii="Trebuchet MS" w:hAnsi="Trebuchet MS" w:cs="Arial"/>
          <w:lang w:val="ro-RO"/>
        </w:rPr>
      </w:pPr>
    </w:p>
    <w:p w14:paraId="7D0747BB" w14:textId="77777777" w:rsidR="00A73502" w:rsidRPr="00FC7F56" w:rsidRDefault="00A73502" w:rsidP="001F1B78">
      <w:pPr>
        <w:numPr>
          <w:ilvl w:val="0"/>
          <w:numId w:val="54"/>
        </w:numPr>
        <w:spacing w:after="0" w:line="240" w:lineRule="auto"/>
        <w:jc w:val="both"/>
        <w:rPr>
          <w:rFonts w:ascii="Trebuchet MS" w:hAnsi="Trebuchet MS" w:cs="Arial"/>
          <w:lang w:val="ro-RO"/>
        </w:rPr>
      </w:pPr>
      <w:r w:rsidRPr="00FC7F56">
        <w:rPr>
          <w:rFonts w:ascii="Trebuchet MS" w:hAnsi="Trebuchet MS" w:cs="Arial"/>
          <w:lang w:val="ro-RO"/>
        </w:rPr>
        <w:t xml:space="preserve">proiectul pentru care se solicită finanţare </w:t>
      </w:r>
      <w:r w:rsidRPr="00FC7F56">
        <w:rPr>
          <w:rFonts w:ascii="Trebuchet MS" w:hAnsi="Trebuchet MS" w:cs="Arial"/>
          <w:b/>
          <w:lang w:val="ro-RO"/>
        </w:rPr>
        <w:t>nu a mai beneficiat de finanţare din fonduri publice</w:t>
      </w:r>
      <w:r w:rsidRPr="00FC7F56">
        <w:rPr>
          <w:rFonts w:ascii="Trebuchet MS" w:hAnsi="Trebuchet MS" w:cs="Arial"/>
          <w:lang w:val="ro-RO"/>
        </w:rPr>
        <w:t>, altele decât cele ale solicitantului, în ultimii 5 ani înainte de data depunerii cererii de finanţare. În  situaţia în care o astfel de finanţare va fi disponibilă după transmiterea cererii de finanţare sau în timpul implementării proiectului, &lt;</w:t>
      </w:r>
      <w:r w:rsidRPr="00FC7F56">
        <w:rPr>
          <w:rFonts w:ascii="Trebuchet MS" w:hAnsi="Trebuchet MS" w:cs="Arial"/>
          <w:i/>
          <w:lang w:val="ro-RO"/>
        </w:rPr>
        <w:t>denumire partener</w:t>
      </w:r>
      <w:r w:rsidRPr="00FC7F56">
        <w:rPr>
          <w:rFonts w:ascii="Trebuchet MS" w:hAnsi="Trebuchet MS" w:cs="Arial"/>
          <w:lang w:val="ro-RO"/>
        </w:rPr>
        <w:t>&gt;, va informa de urgenţă Autoritatea de Management pentru Programul Operaţional ……..</w:t>
      </w:r>
    </w:p>
    <w:p w14:paraId="1B57CB5E" w14:textId="77777777" w:rsidR="00A73502" w:rsidRPr="00FC7F56" w:rsidRDefault="00A73502" w:rsidP="001F1B78">
      <w:pPr>
        <w:numPr>
          <w:ilvl w:val="0"/>
          <w:numId w:val="54"/>
        </w:numPr>
        <w:spacing w:after="0" w:line="240" w:lineRule="auto"/>
        <w:jc w:val="both"/>
        <w:rPr>
          <w:rFonts w:ascii="Trebuchet MS" w:hAnsi="Trebuchet MS" w:cs="Arial"/>
          <w:lang w:val="ro-RO"/>
        </w:rPr>
      </w:pPr>
      <w:r w:rsidRPr="00FC7F56">
        <w:rPr>
          <w:rFonts w:ascii="Trebuchet MS" w:hAnsi="Trebuchet MS" w:cs="Arial"/>
          <w:i/>
          <w:lang w:val="ro-RO"/>
        </w:rPr>
        <w:t>&lt;denumire partener &gt;</w:t>
      </w:r>
      <w:r w:rsidRPr="00FC7F56">
        <w:rPr>
          <w:rFonts w:ascii="Trebuchet MS" w:hAnsi="Trebuchet MS" w:cs="Arial"/>
          <w:lang w:val="ro-RO"/>
        </w:rPr>
        <w:t xml:space="preserve">,  </w:t>
      </w:r>
      <w:r w:rsidRPr="00FC7F56">
        <w:rPr>
          <w:rFonts w:ascii="Trebuchet MS" w:hAnsi="Trebuchet MS" w:cs="Arial"/>
          <w:b/>
          <w:bCs/>
          <w:lang w:val="ro-RO"/>
        </w:rPr>
        <w:t xml:space="preserve">nu </w:t>
      </w:r>
      <w:r w:rsidRPr="00FC7F56">
        <w:rPr>
          <w:rFonts w:ascii="Trebuchet MS" w:hAnsi="Trebuchet MS" w:cs="Arial"/>
          <w:b/>
          <w:lang w:val="ro-RO"/>
        </w:rPr>
        <w:t>se află</w:t>
      </w:r>
      <w:r w:rsidRPr="00FC7F56">
        <w:rPr>
          <w:rFonts w:ascii="Trebuchet MS" w:hAnsi="Trebuchet MS" w:cs="Arial"/>
          <w:lang w:val="ro-RO"/>
        </w:rPr>
        <w:t xml:space="preserve"> în nici una din situaţiile de mai jos:</w:t>
      </w:r>
    </w:p>
    <w:p w14:paraId="1221A77F" w14:textId="77777777" w:rsidR="00A73502" w:rsidRPr="00FC7F56" w:rsidRDefault="00A73502" w:rsidP="00770049">
      <w:pPr>
        <w:numPr>
          <w:ilvl w:val="0"/>
          <w:numId w:val="26"/>
        </w:numPr>
        <w:spacing w:after="0" w:line="240" w:lineRule="auto"/>
        <w:jc w:val="both"/>
        <w:rPr>
          <w:rFonts w:ascii="Trebuchet MS" w:hAnsi="Trebuchet MS" w:cs="Arial"/>
          <w:lang w:val="ro-RO"/>
        </w:rPr>
      </w:pPr>
      <w:r w:rsidRPr="00FC7F56">
        <w:rPr>
          <w:rFonts w:ascii="Trebuchet MS" w:hAnsi="Trebuchet MS" w:cs="Arial"/>
          <w:lang w:val="ro-RO"/>
        </w:rPr>
        <w:t xml:space="preserve">este în </w:t>
      </w:r>
      <w:r w:rsidRPr="00FC7F56">
        <w:rPr>
          <w:rFonts w:ascii="Trebuchet MS" w:hAnsi="Trebuchet MS" w:cs="Arial"/>
          <w:b/>
          <w:lang w:val="ro-RO"/>
        </w:rPr>
        <w:t>incapacitate de plată/ în stare de insolvenţă</w:t>
      </w:r>
      <w:r w:rsidRPr="00FC7F56">
        <w:rPr>
          <w:rFonts w:ascii="Trebuchet MS" w:hAnsi="Trebuchet MS" w:cs="Arial"/>
          <w:lang w:val="ro-RO"/>
        </w:rPr>
        <w:t>, conform Ordonanţei de Urgenţă a Guvernului nr. 46/2013 privind criza financiară şi insolvenţa unităţilor administrative teritoriale, respectiv în stare de faliment/lichidare conform Legii nr.85/2014 privind procedurile de prevenire a insolvenței și de insolvență, cu modificările şi completările ulterioare, după caz;</w:t>
      </w:r>
    </w:p>
    <w:p w14:paraId="30237E84" w14:textId="77777777" w:rsidR="00A73502" w:rsidRPr="00FC7F56" w:rsidRDefault="00A73502" w:rsidP="00770049">
      <w:pPr>
        <w:numPr>
          <w:ilvl w:val="0"/>
          <w:numId w:val="26"/>
        </w:numPr>
        <w:spacing w:after="0" w:line="240" w:lineRule="auto"/>
        <w:jc w:val="both"/>
        <w:rPr>
          <w:rFonts w:ascii="Trebuchet MS" w:hAnsi="Trebuchet MS" w:cs="Arial"/>
          <w:lang w:val="ro-RO"/>
        </w:rPr>
      </w:pPr>
      <w:r w:rsidRPr="00FC7F56">
        <w:rPr>
          <w:rFonts w:ascii="Trebuchet MS" w:hAnsi="Trebuchet MS" w:cs="Arial"/>
          <w:lang w:val="ro-RO"/>
        </w:rPr>
        <w:t xml:space="preserve">a suferit </w:t>
      </w:r>
      <w:r w:rsidRPr="00FC7F56">
        <w:rPr>
          <w:rFonts w:ascii="Trebuchet MS" w:hAnsi="Trebuchet MS" w:cs="Arial"/>
          <w:b/>
          <w:lang w:val="ro-RO"/>
        </w:rPr>
        <w:t>condamnări definitive</w:t>
      </w:r>
      <w:r w:rsidRPr="00FC7F56">
        <w:rPr>
          <w:rFonts w:ascii="Trebuchet MS" w:hAnsi="Trebuchet MS" w:cs="Arial"/>
          <w:lang w:val="ro-RO"/>
        </w:rPr>
        <w:t xml:space="preserve"> datorate unei conduite profesionale îndreptată împotriva legii, decizie formulată de o autoritate de judecată ce are forţă de res judicata;</w:t>
      </w:r>
    </w:p>
    <w:p w14:paraId="5CB95D73" w14:textId="77777777" w:rsidR="00A73502" w:rsidRPr="00FC7F56" w:rsidRDefault="00A73502" w:rsidP="00770049">
      <w:pPr>
        <w:numPr>
          <w:ilvl w:val="0"/>
          <w:numId w:val="26"/>
        </w:numPr>
        <w:spacing w:after="0" w:line="240" w:lineRule="auto"/>
        <w:jc w:val="both"/>
        <w:rPr>
          <w:rFonts w:ascii="Trebuchet MS" w:hAnsi="Trebuchet MS" w:cs="Arial"/>
          <w:lang w:val="ro-RO"/>
        </w:rPr>
      </w:pPr>
      <w:r w:rsidRPr="00FC7F56">
        <w:rPr>
          <w:rFonts w:ascii="Trebuchet MS" w:hAnsi="Trebuchet MS" w:cs="Arial"/>
          <w:lang w:val="ro-RO"/>
        </w:rPr>
        <w:t xml:space="preserve">se află în </w:t>
      </w:r>
      <w:r w:rsidRPr="00FC7F56">
        <w:rPr>
          <w:rFonts w:ascii="Trebuchet MS" w:hAnsi="Trebuchet MS" w:cs="Arial"/>
          <w:b/>
          <w:lang w:val="ro-RO"/>
        </w:rPr>
        <w:t>stare de faliment</w:t>
      </w:r>
      <w:r w:rsidRPr="00FC7F56">
        <w:rPr>
          <w:rFonts w:ascii="Trebuchet MS" w:hAnsi="Trebuchet MS" w:cs="Arial"/>
          <w:lang w:val="ro-RO"/>
        </w:rPr>
        <w:t xml:space="preserve"> sau face obiectul unei proceduri de lichidare sau de administrare judiciară, are încheiate concordate, şi-a suspendat activitatea în ultimii 2 ani dinaintea depunerii cererii de finanţare sau face obiectul unei proceduri în urma acestor situaţii sau se află în situaţii similare în urma unei proceduri de aceeaşi natură prevăzute de legislaţia sau de reglementările naţionale;</w:t>
      </w:r>
    </w:p>
    <w:p w14:paraId="4E42FA44" w14:textId="77777777" w:rsidR="00A73502" w:rsidRPr="00FC7F56" w:rsidRDefault="00A73502" w:rsidP="00770049">
      <w:pPr>
        <w:numPr>
          <w:ilvl w:val="0"/>
          <w:numId w:val="26"/>
        </w:numPr>
        <w:spacing w:after="0" w:line="240" w:lineRule="auto"/>
        <w:jc w:val="both"/>
        <w:rPr>
          <w:rFonts w:ascii="Trebuchet MS" w:hAnsi="Trebuchet MS" w:cs="Arial"/>
          <w:lang w:val="ro-RO"/>
        </w:rPr>
      </w:pPr>
      <w:r w:rsidRPr="00FC7F56">
        <w:rPr>
          <w:rFonts w:ascii="Trebuchet MS" w:hAnsi="Trebuchet MS" w:cs="Arial"/>
          <w:lang w:val="ro-RO"/>
        </w:rPr>
        <w:t xml:space="preserve">reprezentanţii săi legali/structurile de conducere şi persoanele care asigură conducerea solicitantului </w:t>
      </w:r>
      <w:r w:rsidRPr="00FC7F56">
        <w:rPr>
          <w:rFonts w:ascii="Trebuchet MS" w:hAnsi="Trebuchet MS" w:cs="Arial"/>
          <w:b/>
          <w:lang w:val="ro-RO"/>
        </w:rPr>
        <w:t>au comis în conduita profesională greşeli grave</w:t>
      </w:r>
      <w:r w:rsidRPr="00FC7F56">
        <w:rPr>
          <w:rFonts w:ascii="Trebuchet MS" w:hAnsi="Trebuchet MS" w:cs="Arial"/>
          <w:lang w:val="ro-RO"/>
        </w:rPr>
        <w:t>, demonstrate in instanța, pe care autoritatea contractantă le poate justifica;</w:t>
      </w:r>
    </w:p>
    <w:p w14:paraId="7A87D559" w14:textId="77777777" w:rsidR="00A73502" w:rsidRPr="00FC7F56" w:rsidRDefault="00A73502" w:rsidP="00770049">
      <w:pPr>
        <w:numPr>
          <w:ilvl w:val="0"/>
          <w:numId w:val="26"/>
        </w:numPr>
        <w:spacing w:after="0" w:line="240" w:lineRule="auto"/>
        <w:jc w:val="both"/>
        <w:rPr>
          <w:rFonts w:ascii="Trebuchet MS" w:hAnsi="Trebuchet MS" w:cs="Arial"/>
          <w:lang w:val="ro-RO"/>
        </w:rPr>
      </w:pPr>
      <w:r w:rsidRPr="00FC7F56">
        <w:rPr>
          <w:rFonts w:ascii="Trebuchet MS" w:hAnsi="Trebuchet MS" w:cs="Arial"/>
          <w:lang w:val="ro-RO"/>
        </w:rPr>
        <w:t xml:space="preserve">se încadrează, din punct de vedere al </w:t>
      </w:r>
      <w:r w:rsidRPr="00FC7F56">
        <w:rPr>
          <w:rFonts w:ascii="Trebuchet MS" w:hAnsi="Trebuchet MS" w:cs="Arial"/>
          <w:b/>
          <w:lang w:val="ro-RO"/>
        </w:rPr>
        <w:t>obligațiilor de plată restante la bugetele publice</w:t>
      </w:r>
      <w:r w:rsidRPr="00FC7F56">
        <w:rPr>
          <w:rFonts w:ascii="Trebuchet MS" w:hAnsi="Trebuchet MS" w:cs="Arial"/>
          <w:lang w:val="ro-RO"/>
        </w:rPr>
        <w:t>, într-una din situaţia în care obligațiile de plată nete depăşesc 1/12 din totalul obligațiilor datorate în ultimele 12 luni, în cazul certificatului de atestare fiscală emis de Agenția Naţională de Administrare Fiscală;</w:t>
      </w:r>
    </w:p>
    <w:p w14:paraId="48109E95" w14:textId="77777777" w:rsidR="00A73502" w:rsidRPr="00FC7F56" w:rsidRDefault="00A73502" w:rsidP="00770049">
      <w:pPr>
        <w:numPr>
          <w:ilvl w:val="0"/>
          <w:numId w:val="26"/>
        </w:numPr>
        <w:spacing w:after="0" w:line="240" w:lineRule="auto"/>
        <w:jc w:val="both"/>
        <w:rPr>
          <w:rFonts w:ascii="Trebuchet MS" w:hAnsi="Trebuchet MS" w:cs="Arial"/>
          <w:lang w:val="ro-RO"/>
        </w:rPr>
      </w:pPr>
      <w:r w:rsidRPr="00FC7F56">
        <w:rPr>
          <w:rFonts w:ascii="Trebuchet MS" w:hAnsi="Trebuchet MS" w:cs="Arial"/>
          <w:lang w:val="ro-RO"/>
        </w:rPr>
        <w:lastRenderedPageBreak/>
        <w:t xml:space="preserve">reprezentanții săi legali/structurile de conducere și persoanele care asigură conducerea solicitantului </w:t>
      </w:r>
      <w:r w:rsidRPr="00FC7F56">
        <w:rPr>
          <w:rFonts w:ascii="Trebuchet MS" w:hAnsi="Trebuchet MS" w:cs="Arial"/>
          <w:b/>
          <w:lang w:val="ro-RO"/>
        </w:rPr>
        <w:t>au fost condamnaţi printr-o hotărâre</w:t>
      </w:r>
      <w:r w:rsidRPr="00FC7F56">
        <w:rPr>
          <w:rFonts w:ascii="Trebuchet MS" w:hAnsi="Trebuchet MS" w:cs="Arial"/>
          <w:lang w:val="ro-RO"/>
        </w:rPr>
        <w:t xml:space="preserve"> cu valoare de res judicata pentru fraudă, corupție, participare la o organizație criminală sau la orice alte activități ilegale în detrimentul intereselor financiare ale Comunităţilor;</w:t>
      </w:r>
    </w:p>
    <w:p w14:paraId="40A09FA8" w14:textId="77777777" w:rsidR="00A73502" w:rsidRPr="00FC7F56" w:rsidRDefault="00A73502" w:rsidP="00770049">
      <w:pPr>
        <w:numPr>
          <w:ilvl w:val="0"/>
          <w:numId w:val="26"/>
        </w:numPr>
        <w:spacing w:after="0" w:line="240" w:lineRule="auto"/>
        <w:jc w:val="both"/>
        <w:rPr>
          <w:rFonts w:ascii="Trebuchet MS" w:hAnsi="Trebuchet MS" w:cs="Arial"/>
          <w:lang w:val="ro-RO"/>
        </w:rPr>
      </w:pPr>
      <w:r w:rsidRPr="00FC7F56">
        <w:rPr>
          <w:rFonts w:ascii="Trebuchet MS" w:hAnsi="Trebuchet MS" w:cs="Arial"/>
          <w:lang w:val="ro-RO"/>
        </w:rPr>
        <w:t xml:space="preserve">solicitantul şi partenerul/partenerii şi/sau reprezentanții lor legali/structurile de conducere a acestora şi persoanele care asigură conducerea solicitantului/partenerului/partenerilor se află în situaţia de </w:t>
      </w:r>
      <w:r w:rsidRPr="00FC7F56">
        <w:rPr>
          <w:rFonts w:ascii="Trebuchet MS" w:hAnsi="Trebuchet MS" w:cs="Arial"/>
          <w:b/>
          <w:lang w:val="ro-RO"/>
        </w:rPr>
        <w:t>conflict de interese</w:t>
      </w:r>
      <w:r w:rsidRPr="00FC7F56">
        <w:rPr>
          <w:rFonts w:ascii="Trebuchet MS" w:hAnsi="Trebuchet MS" w:cs="Arial"/>
          <w:lang w:val="ro-RO"/>
        </w:rPr>
        <w:t xml:space="preserve"> sau incompatibilitate, așa cum este definit in legislația naționala si comunitara in vigoare;</w:t>
      </w:r>
    </w:p>
    <w:p w14:paraId="6D19CE97" w14:textId="77777777" w:rsidR="00A73502" w:rsidRPr="00FC7F56" w:rsidRDefault="00A73502" w:rsidP="00770049">
      <w:pPr>
        <w:numPr>
          <w:ilvl w:val="0"/>
          <w:numId w:val="26"/>
        </w:numPr>
        <w:spacing w:after="0" w:line="240" w:lineRule="auto"/>
        <w:jc w:val="both"/>
        <w:rPr>
          <w:rFonts w:ascii="Trebuchet MS" w:hAnsi="Trebuchet MS" w:cs="Arial"/>
          <w:lang w:val="ro-RO"/>
        </w:rPr>
      </w:pPr>
      <w:r w:rsidRPr="00FC7F56">
        <w:rPr>
          <w:rFonts w:ascii="Trebuchet MS" w:hAnsi="Trebuchet MS" w:cs="Arial"/>
          <w:lang w:val="ro-RO"/>
        </w:rPr>
        <w:t xml:space="preserve">se face vinovat de </w:t>
      </w:r>
      <w:r w:rsidRPr="00FC7F56">
        <w:rPr>
          <w:rFonts w:ascii="Trebuchet MS" w:hAnsi="Trebuchet MS" w:cs="Arial"/>
          <w:b/>
          <w:lang w:val="ro-RO"/>
        </w:rPr>
        <w:t>declarații false</w:t>
      </w:r>
      <w:r w:rsidRPr="00FC7F56">
        <w:rPr>
          <w:rFonts w:ascii="Trebuchet MS" w:hAnsi="Trebuchet MS" w:cs="Arial"/>
          <w:lang w:val="ro-RO"/>
        </w:rPr>
        <w:t xml:space="preserve"> în furnizarea informațiilor solicitate de AM/OI POCU responsabil sau nu a furnizat aceste informații.</w:t>
      </w:r>
    </w:p>
    <w:p w14:paraId="1217598A" w14:textId="77777777" w:rsidR="00A73502" w:rsidRPr="00FC7F56" w:rsidRDefault="00A73502" w:rsidP="001F1B78">
      <w:pPr>
        <w:numPr>
          <w:ilvl w:val="0"/>
          <w:numId w:val="54"/>
        </w:numPr>
        <w:spacing w:after="0" w:line="240" w:lineRule="auto"/>
        <w:jc w:val="both"/>
        <w:rPr>
          <w:rFonts w:ascii="Trebuchet MS" w:hAnsi="Trebuchet MS" w:cs="Arial"/>
          <w:lang w:val="ro-RO"/>
        </w:rPr>
      </w:pPr>
      <w:r w:rsidRPr="00FC7F56">
        <w:rPr>
          <w:rFonts w:ascii="Trebuchet MS" w:hAnsi="Trebuchet MS" w:cs="Arial"/>
          <w:b/>
          <w:lang w:val="ro-RO"/>
        </w:rPr>
        <w:t>proiectul pentru care se solicită finanţare respectă şi va continua să respecte prevederile naţionale şi comunitare</w:t>
      </w:r>
      <w:r w:rsidRPr="00FC7F56">
        <w:rPr>
          <w:rFonts w:ascii="Trebuchet MS" w:hAnsi="Trebuchet MS" w:cs="Arial"/>
          <w:lang w:val="ro-RO"/>
        </w:rPr>
        <w:t xml:space="preserve"> în următoarele domenii: eligibilitatea cheltuielilor, promovarea egalităţii de şanse şi politica nediscriminatorie; dezvoltarea durabilă, tehnologia informaţiei, achiziţiile publice, ajutorul de stat precum şi orice alte prevederi legale aplicabile fondurilor europene structurale şi de investiţii;</w:t>
      </w:r>
    </w:p>
    <w:p w14:paraId="24D2BF27" w14:textId="77777777" w:rsidR="00A73502" w:rsidRPr="00FC7F56" w:rsidRDefault="00A73502" w:rsidP="001F1B78">
      <w:pPr>
        <w:numPr>
          <w:ilvl w:val="0"/>
          <w:numId w:val="54"/>
        </w:numPr>
        <w:spacing w:after="0" w:line="240" w:lineRule="auto"/>
        <w:jc w:val="both"/>
        <w:rPr>
          <w:rFonts w:ascii="Trebuchet MS" w:hAnsi="Trebuchet MS" w:cs="Arial"/>
          <w:b/>
          <w:lang w:val="ro-RO"/>
        </w:rPr>
      </w:pPr>
      <w:r w:rsidRPr="00FC7F56">
        <w:rPr>
          <w:rFonts w:ascii="Trebuchet MS" w:hAnsi="Trebuchet MS" w:cs="Arial"/>
          <w:b/>
          <w:lang w:val="ro-RO"/>
        </w:rPr>
        <w:t>în cazul în care au fost demarate activităţi înainte de depunerea proiectului, eventualele proceduri de achiziţii publice aferente acestor activităţi au respectat legislaţia privind achiziţiile publice.</w:t>
      </w:r>
    </w:p>
    <w:p w14:paraId="43FC019A" w14:textId="77777777" w:rsidR="00A73502" w:rsidRPr="00FC7F56" w:rsidRDefault="00A73502" w:rsidP="00A73502">
      <w:pPr>
        <w:jc w:val="both"/>
        <w:rPr>
          <w:rFonts w:ascii="Trebuchet MS" w:hAnsi="Trebuchet MS" w:cs="Arial"/>
          <w:lang w:val="ro-RO"/>
        </w:rPr>
      </w:pPr>
    </w:p>
    <w:p w14:paraId="35D640E5" w14:textId="77777777" w:rsidR="00A73502" w:rsidRPr="00FC7F56" w:rsidRDefault="00A73502" w:rsidP="00A73502">
      <w:pPr>
        <w:jc w:val="both"/>
        <w:rPr>
          <w:rFonts w:ascii="Trebuchet MS" w:hAnsi="Trebuchet MS" w:cs="Arial"/>
          <w:i/>
          <w:lang w:val="ro-RO"/>
        </w:rPr>
      </w:pPr>
      <w:r w:rsidRPr="00FC7F56">
        <w:rPr>
          <w:rFonts w:ascii="Trebuchet MS" w:hAnsi="Trebuchet MS" w:cs="Arial"/>
          <w:lang w:val="ro-RO"/>
        </w:rPr>
        <w:t>Declar că sunt pe deplin autorizat să semnez această declaraţie în numele &lt;</w:t>
      </w:r>
      <w:r w:rsidRPr="00FC7F56">
        <w:rPr>
          <w:rFonts w:ascii="Trebuchet MS" w:hAnsi="Trebuchet MS" w:cs="Arial"/>
          <w:i/>
          <w:lang w:val="ro-RO"/>
        </w:rPr>
        <w:t>denumire partener</w:t>
      </w:r>
      <w:r w:rsidRPr="00FC7F56">
        <w:rPr>
          <w:rFonts w:ascii="Trebuchet MS" w:hAnsi="Trebuchet MS" w:cs="Arial"/>
          <w:lang w:val="ro-RO"/>
        </w:rPr>
        <w:t>&gt;</w:t>
      </w:r>
      <w:r w:rsidRPr="00FC7F56">
        <w:rPr>
          <w:rFonts w:ascii="Trebuchet MS" w:hAnsi="Trebuchet MS" w:cs="Arial"/>
          <w:i/>
          <w:lang w:val="ro-RO"/>
        </w:rPr>
        <w:t>.</w:t>
      </w:r>
    </w:p>
    <w:p w14:paraId="778463C2" w14:textId="77777777" w:rsidR="00A73502" w:rsidRPr="00FC7F56" w:rsidRDefault="00A73502" w:rsidP="00A73502">
      <w:pPr>
        <w:jc w:val="both"/>
        <w:rPr>
          <w:rFonts w:ascii="Trebuchet MS" w:hAnsi="Trebuchet MS" w:cs="Arial"/>
          <w:lang w:val="ro-RO"/>
        </w:rPr>
      </w:pPr>
      <w:r w:rsidRPr="00FC7F56">
        <w:rPr>
          <w:rFonts w:ascii="Trebuchet MS" w:hAnsi="Trebuchet MS" w:cs="Arial"/>
          <w:lang w:val="ro-RO"/>
        </w:rPr>
        <w:t>Declar, de asemenea, că afirmaţiile din această declaraţie sunt adevărate şi că informaţiile incluse în aceasta sunt corecte.</w:t>
      </w:r>
    </w:p>
    <w:p w14:paraId="2CF41020" w14:textId="77777777" w:rsidR="00A73502" w:rsidRPr="00FC7F56" w:rsidRDefault="00A73502" w:rsidP="00A73502">
      <w:pPr>
        <w:jc w:val="both"/>
        <w:rPr>
          <w:rFonts w:ascii="Trebuchet MS" w:hAnsi="Trebuchet MS" w:cs="Arial"/>
          <w:lang w:val="ro-RO"/>
        </w:rPr>
      </w:pPr>
    </w:p>
    <w:p w14:paraId="2A1B5ED6"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Partener n:</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___________________</w:t>
      </w:r>
    </w:p>
    <w:p w14:paraId="77120EF5"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Data:</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 xml:space="preserve">___________________ </w:t>
      </w:r>
    </w:p>
    <w:p w14:paraId="0AD4B755"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Funcţia ocupată în organizaţie:</w:t>
      </w:r>
      <w:r w:rsidRPr="00FC7F56">
        <w:rPr>
          <w:rFonts w:ascii="Trebuchet MS" w:hAnsi="Trebuchet MS" w:cs="Arial"/>
          <w:b/>
          <w:lang w:val="ro-RO"/>
        </w:rPr>
        <w:tab/>
        <w:t>___________________</w:t>
      </w:r>
    </w:p>
    <w:p w14:paraId="1D89E1C4"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 xml:space="preserve">Prenume şi Nume </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 xml:space="preserve">___________________ </w:t>
      </w:r>
    </w:p>
    <w:p w14:paraId="4DA6E449"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Semnătura:</w:t>
      </w:r>
    </w:p>
    <w:p w14:paraId="16909452" w14:textId="77777777" w:rsidR="00A73502" w:rsidRPr="00FC7F56" w:rsidRDefault="00A73502" w:rsidP="00A73502">
      <w:pPr>
        <w:jc w:val="both"/>
        <w:rPr>
          <w:rFonts w:ascii="Trebuchet MS" w:hAnsi="Trebuchet MS" w:cs="Arial"/>
          <w:i/>
          <w:lang w:val="ro-RO"/>
        </w:rPr>
      </w:pPr>
    </w:p>
    <w:p w14:paraId="4396D26C" w14:textId="77B8314B" w:rsidR="00A73502" w:rsidRPr="00FC7F56" w:rsidRDefault="00A73502" w:rsidP="00A73502">
      <w:pPr>
        <w:pStyle w:val="Heading1"/>
        <w:pageBreakBefore/>
        <w:jc w:val="right"/>
        <w:rPr>
          <w:rFonts w:ascii="Trebuchet MS" w:hAnsi="Trebuchet MS" w:cs="Arial"/>
          <w:sz w:val="22"/>
          <w:szCs w:val="22"/>
          <w:lang w:val="ro-RO"/>
        </w:rPr>
      </w:pPr>
      <w:bookmarkStart w:id="67" w:name="_Anexa_4"/>
      <w:bookmarkStart w:id="68" w:name="_Toc86067361"/>
      <w:bookmarkEnd w:id="67"/>
      <w:r w:rsidRPr="00FC7F56">
        <w:rPr>
          <w:rFonts w:ascii="Trebuchet MS" w:hAnsi="Trebuchet MS" w:cs="Arial"/>
          <w:sz w:val="22"/>
          <w:szCs w:val="22"/>
          <w:lang w:val="ro-RO"/>
        </w:rPr>
        <w:lastRenderedPageBreak/>
        <w:t xml:space="preserve">Formular </w:t>
      </w:r>
      <w:bookmarkEnd w:id="68"/>
      <w:r w:rsidR="007A0823">
        <w:rPr>
          <w:rFonts w:ascii="Trebuchet MS" w:hAnsi="Trebuchet MS" w:cs="Arial"/>
          <w:sz w:val="22"/>
          <w:szCs w:val="22"/>
          <w:lang w:val="ro-RO"/>
        </w:rPr>
        <w:t>2</w:t>
      </w:r>
    </w:p>
    <w:p w14:paraId="0C1361C3" w14:textId="77777777" w:rsidR="00A73502" w:rsidRPr="00FC7F56" w:rsidRDefault="00A73502" w:rsidP="00A73502">
      <w:pPr>
        <w:jc w:val="both"/>
        <w:rPr>
          <w:rFonts w:ascii="Trebuchet MS" w:hAnsi="Trebuchet MS" w:cs="Arial"/>
          <w:b/>
          <w:lang w:val="ro-RO"/>
        </w:rPr>
      </w:pPr>
    </w:p>
    <w:p w14:paraId="5E9A383A" w14:textId="77777777" w:rsidR="00A73502" w:rsidRPr="00FC7F56" w:rsidRDefault="00A73502" w:rsidP="00A73502">
      <w:pPr>
        <w:jc w:val="center"/>
        <w:rPr>
          <w:rFonts w:ascii="Trebuchet MS" w:hAnsi="Trebuchet MS" w:cs="Arial"/>
          <w:b/>
          <w:lang w:val="ro-RO"/>
        </w:rPr>
      </w:pPr>
      <w:r w:rsidRPr="00FC7F56">
        <w:rPr>
          <w:rFonts w:ascii="Trebuchet MS" w:hAnsi="Trebuchet MS" w:cs="Arial"/>
          <w:b/>
          <w:lang w:val="ro-RO"/>
        </w:rPr>
        <w:t>DECLARAŢIE CU PRIVIRE LA EVITAREA DUBLEI FINANŢĂRI</w:t>
      </w:r>
    </w:p>
    <w:p w14:paraId="5D6BE05C" w14:textId="77777777" w:rsidR="00A73502" w:rsidRPr="00FC7F56" w:rsidRDefault="00A73502" w:rsidP="00A73502">
      <w:pPr>
        <w:jc w:val="center"/>
        <w:rPr>
          <w:rFonts w:ascii="Trebuchet MS" w:hAnsi="Trebuchet MS" w:cs="Arial"/>
          <w:b/>
          <w:lang w:val="ro-RO"/>
        </w:rPr>
      </w:pPr>
    </w:p>
    <w:p w14:paraId="0E8B1AB7" w14:textId="77777777" w:rsidR="00A73502" w:rsidRPr="00FC7F56" w:rsidRDefault="00A73502" w:rsidP="00A73502">
      <w:pPr>
        <w:jc w:val="both"/>
        <w:rPr>
          <w:rFonts w:ascii="Trebuchet MS" w:hAnsi="Trebuchet MS" w:cs="Arial"/>
          <w:lang w:val="ro-RO"/>
        </w:rPr>
      </w:pPr>
      <w:r w:rsidRPr="00FC7F56">
        <w:rPr>
          <w:rFonts w:ascii="Trebuchet MS" w:hAnsi="Trebuchet MS" w:cs="Arial"/>
          <w:lang w:val="ro-RO"/>
        </w:rPr>
        <w:t>În calitate de  reprezentant legal/împuternicit al ____________________________ &lt;</w:t>
      </w:r>
      <w:r w:rsidRPr="00FC7F56">
        <w:rPr>
          <w:rFonts w:ascii="Trebuchet MS" w:hAnsi="Trebuchet MS" w:cs="Arial"/>
          <w:i/>
          <w:lang w:val="ro-RO"/>
        </w:rPr>
        <w:t>denumire partener</w:t>
      </w:r>
      <w:r w:rsidRPr="00FC7F56">
        <w:rPr>
          <w:rFonts w:ascii="Trebuchet MS" w:hAnsi="Trebuchet MS" w:cs="Arial"/>
          <w:lang w:val="ro-RO"/>
        </w:rPr>
        <w:t>&gt;, subsemnatul/subsemnata  ____________________, identificat(ă) cu ____________ seria _______ nr. _____________, eliberat(ă) de _______________________________ la data de ___________________________, cunoscând că falsul în declaraţii este pedepsit în conformitate cu Art. 326 din Codul Penal, declar pe propria răspundere că:</w:t>
      </w:r>
    </w:p>
    <w:p w14:paraId="098CAA89" w14:textId="77777777" w:rsidR="00A73502" w:rsidRPr="00FC7F56" w:rsidRDefault="00A73502" w:rsidP="00A73502">
      <w:pPr>
        <w:jc w:val="both"/>
        <w:rPr>
          <w:rFonts w:ascii="Trebuchet MS" w:hAnsi="Trebuchet MS" w:cs="Arial"/>
          <w:lang w:val="ro-RO"/>
        </w:rPr>
      </w:pPr>
    </w:p>
    <w:p w14:paraId="74770B41" w14:textId="77777777" w:rsidR="00A73502" w:rsidRPr="00FC7F56" w:rsidRDefault="00A73502" w:rsidP="001F1B78">
      <w:pPr>
        <w:numPr>
          <w:ilvl w:val="0"/>
          <w:numId w:val="55"/>
        </w:numPr>
        <w:spacing w:after="0" w:line="240" w:lineRule="auto"/>
        <w:ind w:left="270" w:hanging="270"/>
        <w:jc w:val="both"/>
        <w:rPr>
          <w:rFonts w:ascii="Trebuchet MS" w:hAnsi="Trebuchet MS" w:cs="Arial"/>
          <w:lang w:val="ro-RO"/>
        </w:rPr>
      </w:pPr>
      <w:r w:rsidRPr="00FC7F56">
        <w:rPr>
          <w:rFonts w:ascii="Trebuchet MS" w:hAnsi="Trebuchet MS" w:cs="Arial"/>
          <w:lang w:val="ro-RO"/>
        </w:rPr>
        <w:t>Proiectul cu titlul______________________________________________ şi activităţile acestuia ce vizează persoanele care fac parte din grupul ţintă nu au primit nici o altă finanţare din fonduri publice naţionale sau comunitare.</w:t>
      </w:r>
    </w:p>
    <w:p w14:paraId="15F7B361" w14:textId="77777777" w:rsidR="00A73502" w:rsidRPr="00FC7F56" w:rsidRDefault="00A73502" w:rsidP="00A73502">
      <w:pPr>
        <w:jc w:val="both"/>
        <w:rPr>
          <w:rFonts w:ascii="Trebuchet MS" w:hAnsi="Trebuchet MS" w:cs="Arial"/>
          <w:lang w:val="ro-RO"/>
        </w:rPr>
      </w:pPr>
    </w:p>
    <w:p w14:paraId="5AA93FF7" w14:textId="77777777" w:rsidR="00A73502" w:rsidRPr="00FC7F56" w:rsidRDefault="00A73502" w:rsidP="00A73502">
      <w:pPr>
        <w:jc w:val="both"/>
        <w:rPr>
          <w:rFonts w:ascii="Trebuchet MS" w:hAnsi="Trebuchet MS" w:cs="Arial"/>
          <w:lang w:val="ro-RO"/>
        </w:rPr>
      </w:pPr>
      <w:r w:rsidRPr="00FC7F56">
        <w:rPr>
          <w:rFonts w:ascii="Trebuchet MS" w:hAnsi="Trebuchet MS" w:cs="Arial"/>
          <w:lang w:val="ro-RO"/>
        </w:rPr>
        <w:t>2. Am verificat datele din prezenta declaraţie, care este completă şi corectă.</w:t>
      </w:r>
    </w:p>
    <w:p w14:paraId="2A07DB9F"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Partener n:</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___________________</w:t>
      </w:r>
    </w:p>
    <w:p w14:paraId="0A812407"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Data:</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 xml:space="preserve">___________________ </w:t>
      </w:r>
    </w:p>
    <w:p w14:paraId="174FDC0A"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Funcţia ocupată în organizaţie:</w:t>
      </w:r>
      <w:r w:rsidRPr="00FC7F56">
        <w:rPr>
          <w:rFonts w:ascii="Trebuchet MS" w:hAnsi="Trebuchet MS" w:cs="Arial"/>
          <w:b/>
          <w:lang w:val="ro-RO"/>
        </w:rPr>
        <w:tab/>
        <w:t>___________________</w:t>
      </w:r>
    </w:p>
    <w:p w14:paraId="6DB927A6"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 xml:space="preserve">Prenume şi Nume </w:t>
      </w:r>
      <w:r w:rsidRPr="00FC7F56">
        <w:rPr>
          <w:rFonts w:ascii="Trebuchet MS" w:hAnsi="Trebuchet MS" w:cs="Arial"/>
          <w:b/>
          <w:lang w:val="ro-RO"/>
        </w:rPr>
        <w:tab/>
      </w:r>
      <w:r w:rsidRPr="00FC7F56">
        <w:rPr>
          <w:rFonts w:ascii="Trebuchet MS" w:hAnsi="Trebuchet MS" w:cs="Arial"/>
          <w:b/>
          <w:lang w:val="ro-RO"/>
        </w:rPr>
        <w:tab/>
      </w:r>
      <w:r w:rsidRPr="00FC7F56">
        <w:rPr>
          <w:rFonts w:ascii="Trebuchet MS" w:hAnsi="Trebuchet MS" w:cs="Arial"/>
          <w:b/>
          <w:lang w:val="ro-RO"/>
        </w:rPr>
        <w:tab/>
        <w:t xml:space="preserve">___________________ </w:t>
      </w:r>
    </w:p>
    <w:p w14:paraId="7332F819" w14:textId="77777777" w:rsidR="00A73502" w:rsidRPr="00FC7F56" w:rsidRDefault="00A73502" w:rsidP="00A73502">
      <w:pPr>
        <w:jc w:val="both"/>
        <w:rPr>
          <w:rFonts w:ascii="Trebuchet MS" w:hAnsi="Trebuchet MS" w:cs="Arial"/>
          <w:b/>
          <w:lang w:val="ro-RO"/>
        </w:rPr>
      </w:pPr>
      <w:r w:rsidRPr="00FC7F56">
        <w:rPr>
          <w:rFonts w:ascii="Trebuchet MS" w:hAnsi="Trebuchet MS" w:cs="Arial"/>
          <w:b/>
          <w:lang w:val="ro-RO"/>
        </w:rPr>
        <w:t>Semnătura:</w:t>
      </w:r>
    </w:p>
    <w:p w14:paraId="0564CD66" w14:textId="77777777" w:rsidR="00A73502" w:rsidRPr="00FC7F56" w:rsidRDefault="00A73502" w:rsidP="00A73502">
      <w:pPr>
        <w:jc w:val="both"/>
        <w:rPr>
          <w:rFonts w:ascii="Trebuchet MS" w:hAnsi="Trebuchet MS" w:cs="Arial"/>
          <w:lang w:val="ro-RO"/>
        </w:rPr>
      </w:pPr>
    </w:p>
    <w:p w14:paraId="07286E57" w14:textId="77777777" w:rsidR="00A73502" w:rsidRPr="00FC7F56" w:rsidRDefault="00A73502" w:rsidP="00A73502">
      <w:pPr>
        <w:jc w:val="both"/>
        <w:rPr>
          <w:rFonts w:ascii="Trebuchet MS" w:hAnsi="Trebuchet MS" w:cs="Arial"/>
          <w:lang w:val="ro-RO"/>
        </w:rPr>
      </w:pPr>
    </w:p>
    <w:p w14:paraId="351DC07F" w14:textId="77777777" w:rsidR="00A73502" w:rsidRPr="00FC7F56" w:rsidRDefault="00A73502" w:rsidP="00A73502">
      <w:pPr>
        <w:jc w:val="both"/>
        <w:rPr>
          <w:rFonts w:ascii="Trebuchet MS" w:hAnsi="Trebuchet MS" w:cs="Arial"/>
          <w:lang w:val="ro-RO"/>
        </w:rPr>
      </w:pPr>
    </w:p>
    <w:p w14:paraId="516E8727" w14:textId="77777777" w:rsidR="00A73502" w:rsidRPr="00FC7F56" w:rsidRDefault="00A73502" w:rsidP="00A73502">
      <w:pPr>
        <w:jc w:val="both"/>
        <w:rPr>
          <w:rFonts w:ascii="Trebuchet MS" w:hAnsi="Trebuchet MS" w:cs="Arial"/>
          <w:lang w:val="ro-RO"/>
        </w:rPr>
      </w:pPr>
    </w:p>
    <w:p w14:paraId="1843B3CB" w14:textId="77777777" w:rsidR="00A73502" w:rsidRPr="00FC7F56" w:rsidRDefault="00A73502" w:rsidP="00A73502">
      <w:pPr>
        <w:jc w:val="both"/>
        <w:rPr>
          <w:rFonts w:ascii="Trebuchet MS" w:hAnsi="Trebuchet MS" w:cs="Arial"/>
          <w:lang w:val="ro-RO"/>
        </w:rPr>
      </w:pPr>
    </w:p>
    <w:p w14:paraId="7855374D" w14:textId="16725334" w:rsidR="00A73502" w:rsidRPr="00FC7F56" w:rsidRDefault="00A73502" w:rsidP="00A73502">
      <w:pPr>
        <w:pStyle w:val="Heading1"/>
        <w:pageBreakBefore/>
        <w:jc w:val="right"/>
        <w:rPr>
          <w:rFonts w:ascii="Trebuchet MS" w:hAnsi="Trebuchet MS" w:cs="Arial"/>
          <w:sz w:val="22"/>
          <w:szCs w:val="22"/>
          <w:lang w:val="ro-RO"/>
        </w:rPr>
      </w:pPr>
      <w:bookmarkStart w:id="69" w:name="_Anexa_5"/>
      <w:bookmarkStart w:id="70" w:name="_Toc86067362"/>
      <w:bookmarkEnd w:id="69"/>
      <w:r w:rsidRPr="00FC7F56">
        <w:rPr>
          <w:rFonts w:ascii="Trebuchet MS" w:hAnsi="Trebuchet MS" w:cs="Arial"/>
          <w:sz w:val="22"/>
          <w:szCs w:val="22"/>
          <w:lang w:val="ro-RO"/>
        </w:rPr>
        <w:lastRenderedPageBreak/>
        <w:t xml:space="preserve">Formular </w:t>
      </w:r>
      <w:bookmarkEnd w:id="70"/>
      <w:r w:rsidR="007A0823">
        <w:rPr>
          <w:rFonts w:ascii="Trebuchet MS" w:hAnsi="Trebuchet MS" w:cs="Arial"/>
          <w:sz w:val="22"/>
          <w:szCs w:val="22"/>
          <w:lang w:val="ro-RO"/>
        </w:rPr>
        <w:t>3</w:t>
      </w:r>
    </w:p>
    <w:p w14:paraId="78378CE4" w14:textId="77777777" w:rsidR="00A73502" w:rsidRPr="00FC7F56" w:rsidRDefault="00A73502" w:rsidP="00A73502">
      <w:pPr>
        <w:jc w:val="both"/>
        <w:rPr>
          <w:rFonts w:ascii="Trebuchet MS" w:hAnsi="Trebuchet MS" w:cs="Arial"/>
          <w:bCs/>
          <w:lang w:val="ro-RO"/>
        </w:rPr>
      </w:pPr>
    </w:p>
    <w:p w14:paraId="0624F3DA" w14:textId="77777777" w:rsidR="00A73502" w:rsidRPr="00FC7F56" w:rsidRDefault="00A73502" w:rsidP="00A73502">
      <w:pPr>
        <w:jc w:val="both"/>
        <w:rPr>
          <w:rFonts w:ascii="Trebuchet MS" w:hAnsi="Trebuchet MS" w:cs="Arial"/>
          <w:bCs/>
          <w:lang w:val="ro-RO"/>
        </w:rPr>
      </w:pPr>
    </w:p>
    <w:p w14:paraId="52ABB0C2" w14:textId="77777777" w:rsidR="00A73502" w:rsidRPr="00FC7F56" w:rsidRDefault="00A73502" w:rsidP="00A73502">
      <w:pPr>
        <w:jc w:val="center"/>
        <w:rPr>
          <w:rFonts w:ascii="Trebuchet MS" w:hAnsi="Trebuchet MS" w:cs="Arial"/>
          <w:b/>
          <w:lang w:val="ro-RO"/>
        </w:rPr>
      </w:pPr>
      <w:r w:rsidRPr="00FC7F56">
        <w:rPr>
          <w:rFonts w:ascii="Trebuchet MS" w:hAnsi="Trebuchet MS" w:cs="Arial"/>
          <w:b/>
          <w:lang w:val="ro-RO"/>
        </w:rPr>
        <w:t>DECLARAŢIE</w:t>
      </w:r>
    </w:p>
    <w:p w14:paraId="1FA8F605" w14:textId="77777777" w:rsidR="00A73502" w:rsidRPr="00FC7F56" w:rsidRDefault="00A73502" w:rsidP="00A73502">
      <w:pPr>
        <w:jc w:val="center"/>
        <w:rPr>
          <w:rFonts w:ascii="Trebuchet MS" w:hAnsi="Trebuchet MS" w:cs="Arial"/>
          <w:b/>
          <w:lang w:val="ro-RO" w:eastAsia="ro-RO"/>
        </w:rPr>
      </w:pPr>
      <w:r w:rsidRPr="00FC7F56">
        <w:rPr>
          <w:rFonts w:ascii="Trebuchet MS" w:hAnsi="Trebuchet MS" w:cs="Arial"/>
          <w:b/>
          <w:lang w:val="ro-RO" w:eastAsia="ro-RO"/>
        </w:rPr>
        <w:t xml:space="preserve">privind eligibilitatea TVA aferentă cheltuielilor ce vor fi efectuate </w:t>
      </w:r>
    </w:p>
    <w:p w14:paraId="2FF2D4BD" w14:textId="77777777" w:rsidR="00A73502" w:rsidRPr="00FC7F56" w:rsidRDefault="00A73502" w:rsidP="00A73502">
      <w:pPr>
        <w:jc w:val="center"/>
        <w:rPr>
          <w:rFonts w:ascii="Trebuchet MS" w:hAnsi="Trebuchet MS" w:cs="Arial"/>
          <w:b/>
          <w:lang w:val="ro-RO" w:eastAsia="ro-RO"/>
        </w:rPr>
      </w:pPr>
      <w:r w:rsidRPr="00FC7F56">
        <w:rPr>
          <w:rFonts w:ascii="Trebuchet MS" w:hAnsi="Trebuchet MS" w:cs="Arial"/>
          <w:b/>
          <w:lang w:val="ro-RO" w:eastAsia="ro-RO"/>
        </w:rPr>
        <w:t>în cadrul operaţiunii propuse spre finanţare din FEDR, FSE şi FC 2014-2020</w:t>
      </w:r>
    </w:p>
    <w:p w14:paraId="11D835F9" w14:textId="77777777" w:rsidR="00A73502" w:rsidRPr="00FC7F56" w:rsidRDefault="00A73502" w:rsidP="00A73502">
      <w:pPr>
        <w:jc w:val="center"/>
        <w:rPr>
          <w:rFonts w:ascii="Trebuchet MS" w:hAnsi="Trebuchet MS" w:cs="Arial"/>
          <w:b/>
          <w:lang w:val="ro-RO" w:eastAsia="ro-RO"/>
        </w:rPr>
      </w:pPr>
    </w:p>
    <w:p w14:paraId="2E9B46BC" w14:textId="77777777" w:rsidR="00A73502" w:rsidRPr="00FC7F56" w:rsidRDefault="00A73502" w:rsidP="00A73502">
      <w:pPr>
        <w:jc w:val="both"/>
        <w:rPr>
          <w:rFonts w:ascii="Trebuchet MS" w:hAnsi="Trebuchet MS" w:cs="Arial"/>
          <w:lang w:val="ro-RO"/>
        </w:rPr>
      </w:pPr>
      <w:r w:rsidRPr="00FC7F56">
        <w:rPr>
          <w:rFonts w:ascii="Trebuchet MS" w:hAnsi="Trebuchet MS" w:cs="Arial"/>
          <w:b/>
          <w:lang w:val="ro-RO"/>
        </w:rPr>
        <w:t>A</w:t>
      </w:r>
      <w:r w:rsidRPr="00FC7F56">
        <w:rPr>
          <w:rFonts w:ascii="Trebuchet MS" w:hAnsi="Trebuchet MS" w:cs="Arial"/>
          <w:lang w:val="ro-RO"/>
        </w:rPr>
        <w:t xml:space="preserve">. </w:t>
      </w:r>
      <w:r w:rsidRPr="00FC7F56">
        <w:rPr>
          <w:rFonts w:ascii="Trebuchet MS" w:hAnsi="Trebuchet MS" w:cs="Arial"/>
          <w:b/>
          <w:lang w:val="ro-RO"/>
        </w:rPr>
        <w:t>DATE DE IDENTIFICARE A PERSOANEI JURIDICE</w:t>
      </w:r>
      <w:r w:rsidRPr="00FC7F56">
        <w:rPr>
          <w:rFonts w:ascii="Trebuchet MS" w:hAnsi="Trebuchet MS" w:cs="Arial"/>
          <w:lang w:val="ro-RO"/>
        </w:rPr>
        <w:t xml:space="preserve"> </w:t>
      </w:r>
    </w:p>
    <w:p w14:paraId="15F55365" w14:textId="77777777" w:rsidR="00A73502" w:rsidRPr="00FC7F56" w:rsidRDefault="00A73502" w:rsidP="00A73502">
      <w:pPr>
        <w:jc w:val="both"/>
        <w:rPr>
          <w:rFonts w:ascii="Trebuchet MS" w:hAnsi="Trebuchet MS" w:cs="Arial"/>
          <w:lang w:val="ro-RO"/>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73502" w:rsidRPr="00FC7F56" w14:paraId="5176965A" w14:textId="77777777" w:rsidTr="00A73502">
        <w:trPr>
          <w:trHeight w:val="3436"/>
        </w:trPr>
        <w:tc>
          <w:tcPr>
            <w:tcW w:w="5000" w:type="pct"/>
          </w:tcPr>
          <w:tbl>
            <w:tblPr>
              <w:tblpPr w:leftFromText="180" w:rightFromText="180" w:vertAnchor="text" w:horzAnchor="page" w:tblpX="2981"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
              <w:gridCol w:w="309"/>
              <w:gridCol w:w="308"/>
              <w:gridCol w:w="309"/>
              <w:gridCol w:w="308"/>
              <w:gridCol w:w="309"/>
              <w:gridCol w:w="308"/>
              <w:gridCol w:w="309"/>
              <w:gridCol w:w="308"/>
              <w:gridCol w:w="309"/>
              <w:gridCol w:w="309"/>
              <w:gridCol w:w="309"/>
              <w:gridCol w:w="309"/>
            </w:tblGrid>
            <w:tr w:rsidR="00A73502" w:rsidRPr="009F559D" w14:paraId="00C31020" w14:textId="77777777" w:rsidTr="00DF1E32">
              <w:tc>
                <w:tcPr>
                  <w:tcW w:w="308" w:type="dxa"/>
                </w:tcPr>
                <w:p w14:paraId="7F8D0CE6" w14:textId="77777777" w:rsidR="00A73502" w:rsidRPr="00FC7F56" w:rsidRDefault="00A73502" w:rsidP="00DF1E32">
                  <w:pPr>
                    <w:jc w:val="both"/>
                    <w:rPr>
                      <w:rFonts w:ascii="Trebuchet MS" w:hAnsi="Trebuchet MS" w:cs="Arial"/>
                      <w:lang w:val="ro-RO" w:eastAsia="ro-RO"/>
                    </w:rPr>
                  </w:pPr>
                </w:p>
              </w:tc>
              <w:tc>
                <w:tcPr>
                  <w:tcW w:w="309" w:type="dxa"/>
                </w:tcPr>
                <w:p w14:paraId="6134D122" w14:textId="77777777" w:rsidR="00A73502" w:rsidRPr="00FC7F56" w:rsidRDefault="00A73502" w:rsidP="00DF1E32">
                  <w:pPr>
                    <w:jc w:val="both"/>
                    <w:rPr>
                      <w:rFonts w:ascii="Trebuchet MS" w:hAnsi="Trebuchet MS" w:cs="Arial"/>
                      <w:lang w:val="ro-RO" w:eastAsia="ro-RO"/>
                    </w:rPr>
                  </w:pPr>
                </w:p>
              </w:tc>
              <w:tc>
                <w:tcPr>
                  <w:tcW w:w="308" w:type="dxa"/>
                </w:tcPr>
                <w:p w14:paraId="4247EFAD" w14:textId="77777777" w:rsidR="00A73502" w:rsidRPr="00FC7F56" w:rsidRDefault="00A73502" w:rsidP="00DF1E32">
                  <w:pPr>
                    <w:jc w:val="both"/>
                    <w:rPr>
                      <w:rFonts w:ascii="Trebuchet MS" w:hAnsi="Trebuchet MS" w:cs="Arial"/>
                      <w:lang w:val="ro-RO" w:eastAsia="ro-RO"/>
                    </w:rPr>
                  </w:pPr>
                </w:p>
              </w:tc>
              <w:tc>
                <w:tcPr>
                  <w:tcW w:w="309" w:type="dxa"/>
                </w:tcPr>
                <w:p w14:paraId="5CC29005" w14:textId="77777777" w:rsidR="00A73502" w:rsidRPr="00FC7F56" w:rsidRDefault="00A73502" w:rsidP="00DF1E32">
                  <w:pPr>
                    <w:jc w:val="both"/>
                    <w:rPr>
                      <w:rFonts w:ascii="Trebuchet MS" w:hAnsi="Trebuchet MS" w:cs="Arial"/>
                      <w:lang w:val="ro-RO" w:eastAsia="ro-RO"/>
                    </w:rPr>
                  </w:pPr>
                </w:p>
              </w:tc>
              <w:tc>
                <w:tcPr>
                  <w:tcW w:w="308" w:type="dxa"/>
                </w:tcPr>
                <w:p w14:paraId="2F1BF74B" w14:textId="77777777" w:rsidR="00A73502" w:rsidRPr="00FC7F56" w:rsidRDefault="00A73502" w:rsidP="00DF1E32">
                  <w:pPr>
                    <w:jc w:val="both"/>
                    <w:rPr>
                      <w:rFonts w:ascii="Trebuchet MS" w:hAnsi="Trebuchet MS" w:cs="Arial"/>
                      <w:lang w:val="ro-RO" w:eastAsia="ro-RO"/>
                    </w:rPr>
                  </w:pPr>
                </w:p>
              </w:tc>
              <w:tc>
                <w:tcPr>
                  <w:tcW w:w="309" w:type="dxa"/>
                </w:tcPr>
                <w:p w14:paraId="5EEACC2A" w14:textId="77777777" w:rsidR="00A73502" w:rsidRPr="00FC7F56" w:rsidRDefault="00A73502" w:rsidP="00DF1E32">
                  <w:pPr>
                    <w:jc w:val="both"/>
                    <w:rPr>
                      <w:rFonts w:ascii="Trebuchet MS" w:hAnsi="Trebuchet MS" w:cs="Arial"/>
                      <w:lang w:val="ro-RO" w:eastAsia="ro-RO"/>
                    </w:rPr>
                  </w:pPr>
                </w:p>
              </w:tc>
              <w:tc>
                <w:tcPr>
                  <w:tcW w:w="308" w:type="dxa"/>
                </w:tcPr>
                <w:p w14:paraId="70A751E1" w14:textId="77777777" w:rsidR="00A73502" w:rsidRPr="00FC7F56" w:rsidRDefault="00A73502" w:rsidP="00DF1E32">
                  <w:pPr>
                    <w:jc w:val="both"/>
                    <w:rPr>
                      <w:rFonts w:ascii="Trebuchet MS" w:hAnsi="Trebuchet MS" w:cs="Arial"/>
                      <w:lang w:val="ro-RO" w:eastAsia="ro-RO"/>
                    </w:rPr>
                  </w:pPr>
                </w:p>
              </w:tc>
              <w:tc>
                <w:tcPr>
                  <w:tcW w:w="309" w:type="dxa"/>
                </w:tcPr>
                <w:p w14:paraId="5DFD10C9" w14:textId="77777777" w:rsidR="00A73502" w:rsidRPr="00FC7F56" w:rsidRDefault="00A73502" w:rsidP="00DF1E32">
                  <w:pPr>
                    <w:jc w:val="both"/>
                    <w:rPr>
                      <w:rFonts w:ascii="Trebuchet MS" w:hAnsi="Trebuchet MS" w:cs="Arial"/>
                      <w:lang w:val="ro-RO" w:eastAsia="ro-RO"/>
                    </w:rPr>
                  </w:pPr>
                </w:p>
              </w:tc>
              <w:tc>
                <w:tcPr>
                  <w:tcW w:w="308" w:type="dxa"/>
                </w:tcPr>
                <w:p w14:paraId="5079C629" w14:textId="77777777" w:rsidR="00A73502" w:rsidRPr="00FC7F56" w:rsidRDefault="00A73502" w:rsidP="00DF1E32">
                  <w:pPr>
                    <w:jc w:val="both"/>
                    <w:rPr>
                      <w:rFonts w:ascii="Trebuchet MS" w:hAnsi="Trebuchet MS" w:cs="Arial"/>
                      <w:lang w:val="ro-RO" w:eastAsia="ro-RO"/>
                    </w:rPr>
                  </w:pPr>
                </w:p>
              </w:tc>
              <w:tc>
                <w:tcPr>
                  <w:tcW w:w="309" w:type="dxa"/>
                </w:tcPr>
                <w:p w14:paraId="6AB3F63F" w14:textId="77777777" w:rsidR="00A73502" w:rsidRPr="00FC7F56" w:rsidRDefault="00A73502" w:rsidP="00DF1E32">
                  <w:pPr>
                    <w:jc w:val="both"/>
                    <w:rPr>
                      <w:rFonts w:ascii="Trebuchet MS" w:hAnsi="Trebuchet MS" w:cs="Arial"/>
                      <w:lang w:val="ro-RO" w:eastAsia="ro-RO"/>
                    </w:rPr>
                  </w:pPr>
                </w:p>
              </w:tc>
              <w:tc>
                <w:tcPr>
                  <w:tcW w:w="309" w:type="dxa"/>
                </w:tcPr>
                <w:p w14:paraId="14FAC98C" w14:textId="77777777" w:rsidR="00A73502" w:rsidRPr="00FC7F56" w:rsidRDefault="00A73502" w:rsidP="00DF1E32">
                  <w:pPr>
                    <w:jc w:val="both"/>
                    <w:rPr>
                      <w:rFonts w:ascii="Trebuchet MS" w:hAnsi="Trebuchet MS" w:cs="Arial"/>
                      <w:lang w:val="ro-RO" w:eastAsia="ro-RO"/>
                    </w:rPr>
                  </w:pPr>
                </w:p>
              </w:tc>
              <w:tc>
                <w:tcPr>
                  <w:tcW w:w="309" w:type="dxa"/>
                </w:tcPr>
                <w:p w14:paraId="7412C098" w14:textId="77777777" w:rsidR="00A73502" w:rsidRPr="00FC7F56" w:rsidRDefault="00A73502" w:rsidP="00DF1E32">
                  <w:pPr>
                    <w:jc w:val="both"/>
                    <w:rPr>
                      <w:rFonts w:ascii="Trebuchet MS" w:hAnsi="Trebuchet MS" w:cs="Arial"/>
                      <w:lang w:val="ro-RO" w:eastAsia="ro-RO"/>
                    </w:rPr>
                  </w:pPr>
                </w:p>
              </w:tc>
              <w:tc>
                <w:tcPr>
                  <w:tcW w:w="309" w:type="dxa"/>
                </w:tcPr>
                <w:p w14:paraId="0E738507" w14:textId="77777777" w:rsidR="00A73502" w:rsidRPr="00FC7F56" w:rsidRDefault="00A73502" w:rsidP="00DF1E32">
                  <w:pPr>
                    <w:jc w:val="both"/>
                    <w:rPr>
                      <w:rFonts w:ascii="Trebuchet MS" w:hAnsi="Trebuchet MS" w:cs="Arial"/>
                      <w:lang w:val="ro-RO" w:eastAsia="ro-RO"/>
                    </w:rPr>
                  </w:pPr>
                </w:p>
              </w:tc>
            </w:tr>
          </w:tbl>
          <w:p w14:paraId="564E400A"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 xml:space="preserve">Cod de identificare       </w:t>
            </w:r>
          </w:p>
          <w:p w14:paraId="12FBA41E" w14:textId="77777777" w:rsidR="00A73502" w:rsidRPr="00FC7F56" w:rsidRDefault="00A73502" w:rsidP="00DF1E32">
            <w:pPr>
              <w:jc w:val="both"/>
              <w:rPr>
                <w:rFonts w:ascii="Trebuchet MS" w:hAnsi="Trebuchet MS" w:cs="Arial"/>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5"/>
            </w:tblGrid>
            <w:tr w:rsidR="00A73502" w:rsidRPr="009F559D" w14:paraId="08BBEA92" w14:textId="77777777" w:rsidTr="00DF1E32">
              <w:trPr>
                <w:jc w:val="right"/>
              </w:trPr>
              <w:tc>
                <w:tcPr>
                  <w:tcW w:w="7375" w:type="dxa"/>
                </w:tcPr>
                <w:p w14:paraId="5AD3C1BA" w14:textId="77777777" w:rsidR="00A73502" w:rsidRPr="00FC7F56" w:rsidRDefault="00A73502" w:rsidP="00DF1E32">
                  <w:pPr>
                    <w:jc w:val="both"/>
                    <w:rPr>
                      <w:rFonts w:ascii="Trebuchet MS" w:hAnsi="Trebuchet MS" w:cs="Arial"/>
                      <w:lang w:val="ro-RO" w:eastAsia="ro-RO"/>
                    </w:rPr>
                  </w:pPr>
                </w:p>
              </w:tc>
            </w:tr>
          </w:tbl>
          <w:p w14:paraId="2C228907"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Denumire</w:t>
            </w:r>
          </w:p>
          <w:p w14:paraId="43EFAEE7" w14:textId="77777777" w:rsidR="00A73502" w:rsidRPr="00FC7F56" w:rsidRDefault="00A73502" w:rsidP="00DF1E32">
            <w:pPr>
              <w:jc w:val="both"/>
              <w:rPr>
                <w:rFonts w:ascii="Trebuchet MS" w:hAnsi="Trebuchet MS" w:cs="Arial"/>
                <w:lang w:val="ro-RO" w:eastAsia="ro-RO"/>
              </w:rPr>
            </w:pPr>
          </w:p>
          <w:p w14:paraId="5D15BA32" w14:textId="77777777" w:rsidR="00A73502" w:rsidRPr="00FC7F56" w:rsidRDefault="00A73502" w:rsidP="00DF1E32">
            <w:pPr>
              <w:jc w:val="both"/>
              <w:rPr>
                <w:rFonts w:ascii="Trebuchet MS" w:hAnsi="Trebuchet MS" w:cs="Arial"/>
                <w:b/>
                <w:lang w:val="ro-RO" w:eastAsia="ro-RO"/>
              </w:rPr>
            </w:pPr>
            <w:r w:rsidRPr="00FC7F56">
              <w:rPr>
                <w:rFonts w:ascii="Trebuchet MS" w:hAnsi="Trebuchet MS" w:cs="Arial"/>
                <w:b/>
                <w:lang w:val="ro-RO" w:eastAsia="ro-RO"/>
              </w:rPr>
              <w:t>Domiciliul fiscal</w:t>
            </w:r>
          </w:p>
          <w:p w14:paraId="2594E7AF" w14:textId="77777777" w:rsidR="00A73502" w:rsidRPr="00FC7F56" w:rsidRDefault="00A73502" w:rsidP="00DF1E32">
            <w:pPr>
              <w:jc w:val="both"/>
              <w:rPr>
                <w:rFonts w:ascii="Trebuchet MS" w:hAnsi="Trebuchet MS" w:cs="Arial"/>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3"/>
              <w:gridCol w:w="1372"/>
              <w:gridCol w:w="206"/>
              <w:gridCol w:w="496"/>
              <w:gridCol w:w="706"/>
              <w:gridCol w:w="588"/>
              <w:gridCol w:w="804"/>
              <w:gridCol w:w="94"/>
              <w:gridCol w:w="253"/>
              <w:gridCol w:w="462"/>
              <w:gridCol w:w="650"/>
              <w:gridCol w:w="350"/>
              <w:gridCol w:w="1388"/>
              <w:gridCol w:w="111"/>
              <w:gridCol w:w="781"/>
            </w:tblGrid>
            <w:tr w:rsidR="00A73502" w:rsidRPr="00FC7F56" w14:paraId="75F7BDDE" w14:textId="77777777" w:rsidTr="00DF1E32">
              <w:tc>
                <w:tcPr>
                  <w:tcW w:w="919" w:type="dxa"/>
                  <w:gridSpan w:val="2"/>
                  <w:tcBorders>
                    <w:top w:val="nil"/>
                    <w:left w:val="nil"/>
                    <w:bottom w:val="nil"/>
                    <w:right w:val="single" w:sz="4" w:space="0" w:color="auto"/>
                  </w:tcBorders>
                </w:tcPr>
                <w:p w14:paraId="5C88DE0B"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Judeţ</w:t>
                  </w:r>
                </w:p>
              </w:tc>
              <w:tc>
                <w:tcPr>
                  <w:tcW w:w="1372" w:type="dxa"/>
                  <w:tcBorders>
                    <w:left w:val="single" w:sz="4" w:space="0" w:color="auto"/>
                    <w:bottom w:val="single" w:sz="4" w:space="0" w:color="auto"/>
                    <w:right w:val="single" w:sz="4" w:space="0" w:color="auto"/>
                  </w:tcBorders>
                </w:tcPr>
                <w:p w14:paraId="09BB320D" w14:textId="77777777" w:rsidR="00A73502" w:rsidRPr="00FC7F56" w:rsidRDefault="00A73502" w:rsidP="00DF1E32">
                  <w:pPr>
                    <w:jc w:val="both"/>
                    <w:rPr>
                      <w:rFonts w:ascii="Trebuchet MS" w:hAnsi="Trebuchet MS" w:cs="Arial"/>
                      <w:lang w:val="ro-RO" w:eastAsia="ro-RO"/>
                    </w:rPr>
                  </w:pPr>
                </w:p>
              </w:tc>
              <w:tc>
                <w:tcPr>
                  <w:tcW w:w="1408" w:type="dxa"/>
                  <w:gridSpan w:val="3"/>
                  <w:tcBorders>
                    <w:top w:val="nil"/>
                    <w:left w:val="single" w:sz="4" w:space="0" w:color="auto"/>
                    <w:bottom w:val="nil"/>
                    <w:right w:val="single" w:sz="4" w:space="0" w:color="auto"/>
                  </w:tcBorders>
                </w:tcPr>
                <w:p w14:paraId="6D7BDF55"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Localitate</w:t>
                  </w:r>
                </w:p>
              </w:tc>
              <w:tc>
                <w:tcPr>
                  <w:tcW w:w="1739" w:type="dxa"/>
                  <w:gridSpan w:val="4"/>
                  <w:tcBorders>
                    <w:left w:val="single" w:sz="4" w:space="0" w:color="auto"/>
                    <w:bottom w:val="single" w:sz="4" w:space="0" w:color="auto"/>
                    <w:right w:val="single" w:sz="4" w:space="0" w:color="auto"/>
                  </w:tcBorders>
                </w:tcPr>
                <w:p w14:paraId="4433AC13" w14:textId="77777777" w:rsidR="00A73502" w:rsidRPr="00FC7F56" w:rsidRDefault="00A73502" w:rsidP="00DF1E32">
                  <w:pPr>
                    <w:jc w:val="both"/>
                    <w:rPr>
                      <w:rFonts w:ascii="Trebuchet MS" w:hAnsi="Trebuchet MS" w:cs="Arial"/>
                      <w:lang w:val="ro-RO" w:eastAsia="ro-RO"/>
                    </w:rPr>
                  </w:pPr>
                </w:p>
              </w:tc>
              <w:tc>
                <w:tcPr>
                  <w:tcW w:w="1112" w:type="dxa"/>
                  <w:gridSpan w:val="2"/>
                  <w:tcBorders>
                    <w:top w:val="nil"/>
                    <w:left w:val="single" w:sz="4" w:space="0" w:color="auto"/>
                    <w:bottom w:val="nil"/>
                    <w:right w:val="single" w:sz="4" w:space="0" w:color="auto"/>
                  </w:tcBorders>
                </w:tcPr>
                <w:p w14:paraId="0D5D39D6"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Strada</w:t>
                  </w:r>
                </w:p>
              </w:tc>
              <w:tc>
                <w:tcPr>
                  <w:tcW w:w="2630" w:type="dxa"/>
                  <w:gridSpan w:val="4"/>
                  <w:tcBorders>
                    <w:left w:val="single" w:sz="4" w:space="0" w:color="auto"/>
                    <w:bottom w:val="single" w:sz="4" w:space="0" w:color="auto"/>
                  </w:tcBorders>
                </w:tcPr>
                <w:p w14:paraId="4C806D8E" w14:textId="77777777" w:rsidR="00A73502" w:rsidRPr="00FC7F56" w:rsidRDefault="00A73502" w:rsidP="00DF1E32">
                  <w:pPr>
                    <w:jc w:val="both"/>
                    <w:rPr>
                      <w:rFonts w:ascii="Trebuchet MS" w:hAnsi="Trebuchet MS" w:cs="Arial"/>
                      <w:lang w:val="ro-RO" w:eastAsia="ro-RO"/>
                    </w:rPr>
                  </w:pPr>
                </w:p>
              </w:tc>
            </w:tr>
            <w:tr w:rsidR="00A73502" w:rsidRPr="00FC7F56" w14:paraId="62F26C6D" w14:textId="77777777" w:rsidTr="00DF1E32">
              <w:tc>
                <w:tcPr>
                  <w:tcW w:w="9180" w:type="dxa"/>
                  <w:gridSpan w:val="16"/>
                  <w:tcBorders>
                    <w:top w:val="nil"/>
                    <w:left w:val="nil"/>
                    <w:bottom w:val="nil"/>
                    <w:right w:val="nil"/>
                  </w:tcBorders>
                </w:tcPr>
                <w:p w14:paraId="3C3BF352" w14:textId="77777777" w:rsidR="00A73502" w:rsidRPr="00FC7F56" w:rsidRDefault="00A73502" w:rsidP="00DF1E32">
                  <w:pPr>
                    <w:jc w:val="both"/>
                    <w:rPr>
                      <w:rFonts w:ascii="Trebuchet MS" w:hAnsi="Trebuchet MS" w:cs="Arial"/>
                      <w:lang w:val="ro-RO" w:eastAsia="ro-RO"/>
                    </w:rPr>
                  </w:pPr>
                </w:p>
              </w:tc>
            </w:tr>
            <w:tr w:rsidR="00A73502" w:rsidRPr="00FC7F56" w14:paraId="20B03205" w14:textId="77777777" w:rsidTr="00DF1E32">
              <w:tc>
                <w:tcPr>
                  <w:tcW w:w="576" w:type="dxa"/>
                  <w:tcBorders>
                    <w:top w:val="nil"/>
                    <w:left w:val="nil"/>
                    <w:bottom w:val="nil"/>
                    <w:right w:val="single" w:sz="4" w:space="0" w:color="auto"/>
                  </w:tcBorders>
                </w:tcPr>
                <w:p w14:paraId="0936710F"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Ap.</w:t>
                  </w:r>
                </w:p>
              </w:tc>
              <w:tc>
                <w:tcPr>
                  <w:tcW w:w="343" w:type="dxa"/>
                  <w:tcBorders>
                    <w:top w:val="single" w:sz="4" w:space="0" w:color="auto"/>
                    <w:left w:val="single" w:sz="4" w:space="0" w:color="auto"/>
                    <w:bottom w:val="single" w:sz="4" w:space="0" w:color="auto"/>
                    <w:right w:val="single" w:sz="4" w:space="0" w:color="auto"/>
                  </w:tcBorders>
                </w:tcPr>
                <w:p w14:paraId="089C0FAA" w14:textId="77777777" w:rsidR="00A73502" w:rsidRPr="00FC7F56" w:rsidRDefault="00A73502" w:rsidP="00DF1E32">
                  <w:pPr>
                    <w:jc w:val="both"/>
                    <w:rPr>
                      <w:rFonts w:ascii="Trebuchet MS" w:hAnsi="Trebuchet MS" w:cs="Arial"/>
                      <w:lang w:val="ro-RO" w:eastAsia="ro-RO"/>
                    </w:rPr>
                  </w:pPr>
                </w:p>
              </w:tc>
              <w:tc>
                <w:tcPr>
                  <w:tcW w:w="1578" w:type="dxa"/>
                  <w:gridSpan w:val="2"/>
                  <w:tcBorders>
                    <w:top w:val="nil"/>
                    <w:left w:val="single" w:sz="4" w:space="0" w:color="auto"/>
                    <w:bottom w:val="nil"/>
                    <w:right w:val="single" w:sz="4" w:space="0" w:color="auto"/>
                  </w:tcBorders>
                </w:tcPr>
                <w:p w14:paraId="66119D9C"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Cod poștal</w:t>
                  </w:r>
                </w:p>
              </w:tc>
              <w:tc>
                <w:tcPr>
                  <w:tcW w:w="1790" w:type="dxa"/>
                  <w:gridSpan w:val="3"/>
                  <w:tcBorders>
                    <w:top w:val="single" w:sz="4" w:space="0" w:color="auto"/>
                    <w:left w:val="single" w:sz="4" w:space="0" w:color="auto"/>
                    <w:bottom w:val="single" w:sz="4" w:space="0" w:color="auto"/>
                    <w:right w:val="single" w:sz="4" w:space="0" w:color="auto"/>
                  </w:tcBorders>
                </w:tcPr>
                <w:p w14:paraId="4CD853FF" w14:textId="77777777" w:rsidR="00A73502" w:rsidRPr="00FC7F56" w:rsidRDefault="00A73502" w:rsidP="00DF1E32">
                  <w:pPr>
                    <w:jc w:val="both"/>
                    <w:rPr>
                      <w:rFonts w:ascii="Trebuchet MS" w:hAnsi="Trebuchet MS" w:cs="Arial"/>
                      <w:lang w:val="ro-RO" w:eastAsia="ro-RO"/>
                    </w:rPr>
                  </w:pPr>
                </w:p>
              </w:tc>
              <w:tc>
                <w:tcPr>
                  <w:tcW w:w="898" w:type="dxa"/>
                  <w:gridSpan w:val="2"/>
                  <w:tcBorders>
                    <w:top w:val="nil"/>
                    <w:left w:val="single" w:sz="4" w:space="0" w:color="auto"/>
                    <w:bottom w:val="nil"/>
                    <w:right w:val="single" w:sz="4" w:space="0" w:color="auto"/>
                  </w:tcBorders>
                </w:tcPr>
                <w:p w14:paraId="221B2DD0"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Sector</w:t>
                  </w:r>
                </w:p>
              </w:tc>
              <w:tc>
                <w:tcPr>
                  <w:tcW w:w="715" w:type="dxa"/>
                  <w:gridSpan w:val="2"/>
                  <w:tcBorders>
                    <w:top w:val="single" w:sz="4" w:space="0" w:color="auto"/>
                    <w:left w:val="single" w:sz="4" w:space="0" w:color="auto"/>
                    <w:bottom w:val="single" w:sz="4" w:space="0" w:color="auto"/>
                    <w:right w:val="single" w:sz="4" w:space="0" w:color="auto"/>
                  </w:tcBorders>
                </w:tcPr>
                <w:p w14:paraId="07B945AE" w14:textId="77777777" w:rsidR="00A73502" w:rsidRPr="00FC7F56" w:rsidRDefault="00A73502" w:rsidP="00DF1E32">
                  <w:pPr>
                    <w:jc w:val="both"/>
                    <w:rPr>
                      <w:rFonts w:ascii="Trebuchet MS" w:hAnsi="Trebuchet MS" w:cs="Arial"/>
                      <w:lang w:val="ro-RO" w:eastAsia="ro-RO"/>
                    </w:rPr>
                  </w:pPr>
                </w:p>
              </w:tc>
              <w:tc>
                <w:tcPr>
                  <w:tcW w:w="1000" w:type="dxa"/>
                  <w:gridSpan w:val="2"/>
                  <w:tcBorders>
                    <w:top w:val="nil"/>
                    <w:left w:val="single" w:sz="4" w:space="0" w:color="auto"/>
                    <w:bottom w:val="nil"/>
                    <w:right w:val="single" w:sz="4" w:space="0" w:color="auto"/>
                  </w:tcBorders>
                </w:tcPr>
                <w:p w14:paraId="69B2D1C4"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Telefon</w:t>
                  </w:r>
                </w:p>
              </w:tc>
              <w:tc>
                <w:tcPr>
                  <w:tcW w:w="1499" w:type="dxa"/>
                  <w:gridSpan w:val="2"/>
                  <w:tcBorders>
                    <w:top w:val="single" w:sz="4" w:space="0" w:color="auto"/>
                    <w:left w:val="single" w:sz="4" w:space="0" w:color="auto"/>
                    <w:bottom w:val="single" w:sz="4" w:space="0" w:color="auto"/>
                    <w:right w:val="single" w:sz="4" w:space="0" w:color="auto"/>
                  </w:tcBorders>
                </w:tcPr>
                <w:p w14:paraId="0C2636D4" w14:textId="77777777" w:rsidR="00A73502" w:rsidRPr="00FC7F56" w:rsidRDefault="00A73502" w:rsidP="00DF1E32">
                  <w:pPr>
                    <w:jc w:val="both"/>
                    <w:rPr>
                      <w:rFonts w:ascii="Trebuchet MS" w:hAnsi="Trebuchet MS" w:cs="Arial"/>
                      <w:lang w:val="ro-RO" w:eastAsia="ro-RO"/>
                    </w:rPr>
                  </w:pPr>
                </w:p>
              </w:tc>
              <w:tc>
                <w:tcPr>
                  <w:tcW w:w="781" w:type="dxa"/>
                  <w:tcBorders>
                    <w:top w:val="nil"/>
                    <w:left w:val="single" w:sz="4" w:space="0" w:color="auto"/>
                    <w:bottom w:val="nil"/>
                    <w:right w:val="nil"/>
                  </w:tcBorders>
                </w:tcPr>
                <w:p w14:paraId="311228B3" w14:textId="77777777" w:rsidR="00A73502" w:rsidRPr="00FC7F56" w:rsidRDefault="00A73502" w:rsidP="00DF1E32">
                  <w:pPr>
                    <w:jc w:val="both"/>
                    <w:rPr>
                      <w:rFonts w:ascii="Trebuchet MS" w:hAnsi="Trebuchet MS" w:cs="Arial"/>
                      <w:lang w:val="ro-RO" w:eastAsia="ro-RO"/>
                    </w:rPr>
                  </w:pPr>
                </w:p>
              </w:tc>
            </w:tr>
            <w:tr w:rsidR="00A73502" w:rsidRPr="00FC7F56" w14:paraId="00643D56" w14:textId="77777777" w:rsidTr="00DF1E32">
              <w:tc>
                <w:tcPr>
                  <w:tcW w:w="9180" w:type="dxa"/>
                  <w:gridSpan w:val="16"/>
                  <w:tcBorders>
                    <w:top w:val="nil"/>
                    <w:left w:val="nil"/>
                    <w:bottom w:val="nil"/>
                    <w:right w:val="nil"/>
                  </w:tcBorders>
                </w:tcPr>
                <w:p w14:paraId="227BBF3D" w14:textId="77777777" w:rsidR="00A73502" w:rsidRPr="00FC7F56" w:rsidRDefault="00A73502" w:rsidP="00DF1E32">
                  <w:pPr>
                    <w:jc w:val="both"/>
                    <w:rPr>
                      <w:rFonts w:ascii="Trebuchet MS" w:hAnsi="Trebuchet MS" w:cs="Arial"/>
                      <w:lang w:val="ro-RO" w:eastAsia="ro-RO"/>
                    </w:rPr>
                  </w:pPr>
                </w:p>
              </w:tc>
            </w:tr>
            <w:tr w:rsidR="00A73502" w:rsidRPr="00FC7F56" w14:paraId="48175EA8" w14:textId="77777777" w:rsidTr="00DF1E32">
              <w:tc>
                <w:tcPr>
                  <w:tcW w:w="576" w:type="dxa"/>
                  <w:tcBorders>
                    <w:top w:val="nil"/>
                    <w:left w:val="nil"/>
                    <w:bottom w:val="nil"/>
                    <w:right w:val="single" w:sz="4" w:space="0" w:color="auto"/>
                  </w:tcBorders>
                </w:tcPr>
                <w:p w14:paraId="2091CC3C"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Fax</w:t>
                  </w:r>
                </w:p>
              </w:tc>
              <w:tc>
                <w:tcPr>
                  <w:tcW w:w="2417" w:type="dxa"/>
                  <w:gridSpan w:val="4"/>
                  <w:tcBorders>
                    <w:top w:val="single" w:sz="4" w:space="0" w:color="auto"/>
                    <w:left w:val="single" w:sz="4" w:space="0" w:color="auto"/>
                    <w:bottom w:val="single" w:sz="4" w:space="0" w:color="auto"/>
                  </w:tcBorders>
                </w:tcPr>
                <w:p w14:paraId="1454D1EC" w14:textId="77777777" w:rsidR="00A73502" w:rsidRPr="00FC7F56" w:rsidRDefault="00A73502" w:rsidP="00DF1E32">
                  <w:pPr>
                    <w:jc w:val="both"/>
                    <w:rPr>
                      <w:rFonts w:ascii="Trebuchet MS" w:hAnsi="Trebuchet MS" w:cs="Arial"/>
                      <w:lang w:val="ro-RO" w:eastAsia="ro-RO"/>
                    </w:rPr>
                  </w:pPr>
                </w:p>
              </w:tc>
              <w:tc>
                <w:tcPr>
                  <w:tcW w:w="2098" w:type="dxa"/>
                  <w:gridSpan w:val="3"/>
                  <w:tcBorders>
                    <w:top w:val="nil"/>
                    <w:bottom w:val="nil"/>
                  </w:tcBorders>
                </w:tcPr>
                <w:p w14:paraId="15060E79"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E-mail</w:t>
                  </w:r>
                </w:p>
              </w:tc>
              <w:tc>
                <w:tcPr>
                  <w:tcW w:w="3197" w:type="dxa"/>
                  <w:gridSpan w:val="6"/>
                  <w:tcBorders>
                    <w:top w:val="single" w:sz="4" w:space="0" w:color="auto"/>
                    <w:bottom w:val="single" w:sz="4" w:space="0" w:color="auto"/>
                    <w:right w:val="single" w:sz="4" w:space="0" w:color="auto"/>
                  </w:tcBorders>
                </w:tcPr>
                <w:p w14:paraId="2465F33A" w14:textId="77777777" w:rsidR="00A73502" w:rsidRPr="00FC7F56" w:rsidRDefault="00A73502" w:rsidP="00DF1E32">
                  <w:pPr>
                    <w:jc w:val="both"/>
                    <w:rPr>
                      <w:rFonts w:ascii="Trebuchet MS" w:hAnsi="Trebuchet MS" w:cs="Arial"/>
                      <w:lang w:val="ro-RO" w:eastAsia="ro-RO"/>
                    </w:rPr>
                  </w:pPr>
                </w:p>
              </w:tc>
              <w:tc>
                <w:tcPr>
                  <w:tcW w:w="892" w:type="dxa"/>
                  <w:gridSpan w:val="2"/>
                  <w:tcBorders>
                    <w:top w:val="nil"/>
                    <w:left w:val="single" w:sz="4" w:space="0" w:color="auto"/>
                    <w:bottom w:val="nil"/>
                    <w:right w:val="nil"/>
                  </w:tcBorders>
                </w:tcPr>
                <w:p w14:paraId="7630C58B" w14:textId="77777777" w:rsidR="00A73502" w:rsidRPr="00FC7F56" w:rsidRDefault="00A73502" w:rsidP="00DF1E32">
                  <w:pPr>
                    <w:jc w:val="both"/>
                    <w:rPr>
                      <w:rFonts w:ascii="Trebuchet MS" w:hAnsi="Trebuchet MS" w:cs="Arial"/>
                      <w:lang w:val="ro-RO" w:eastAsia="ro-RO"/>
                    </w:rPr>
                  </w:pPr>
                </w:p>
              </w:tc>
            </w:tr>
            <w:tr w:rsidR="00A73502" w:rsidRPr="00FC7F56" w14:paraId="17FD8B91" w14:textId="77777777" w:rsidTr="00DF1E32">
              <w:tc>
                <w:tcPr>
                  <w:tcW w:w="9180" w:type="dxa"/>
                  <w:gridSpan w:val="16"/>
                  <w:tcBorders>
                    <w:top w:val="nil"/>
                    <w:left w:val="nil"/>
                    <w:bottom w:val="nil"/>
                    <w:right w:val="nil"/>
                  </w:tcBorders>
                </w:tcPr>
                <w:p w14:paraId="439721EE" w14:textId="77777777" w:rsidR="00A73502" w:rsidRPr="00FC7F56" w:rsidRDefault="00A73502" w:rsidP="00DF1E32">
                  <w:pPr>
                    <w:jc w:val="both"/>
                    <w:rPr>
                      <w:rFonts w:ascii="Trebuchet MS" w:hAnsi="Trebuchet MS" w:cs="Arial"/>
                      <w:lang w:val="ro-RO" w:eastAsia="ro-RO"/>
                    </w:rPr>
                  </w:pPr>
                </w:p>
              </w:tc>
            </w:tr>
          </w:tbl>
          <w:p w14:paraId="74E006ED" w14:textId="77777777" w:rsidR="00A73502" w:rsidRPr="00FC7F56" w:rsidRDefault="00A73502" w:rsidP="00DF1E32">
            <w:pPr>
              <w:jc w:val="both"/>
              <w:rPr>
                <w:rFonts w:ascii="Trebuchet MS" w:hAnsi="Trebuchet MS" w:cs="Arial"/>
                <w:lang w:val="ro-RO" w:eastAsia="ro-RO"/>
              </w:rPr>
            </w:pPr>
          </w:p>
        </w:tc>
      </w:tr>
    </w:tbl>
    <w:p w14:paraId="4D72D608" w14:textId="77777777" w:rsidR="00A73502" w:rsidRDefault="00A73502" w:rsidP="00A73502">
      <w:pPr>
        <w:jc w:val="both"/>
        <w:rPr>
          <w:rFonts w:ascii="Trebuchet MS" w:hAnsi="Trebuchet MS" w:cs="Arial"/>
          <w:lang w:val="ro-RO"/>
        </w:rPr>
      </w:pPr>
    </w:p>
    <w:p w14:paraId="269A0892" w14:textId="77777777" w:rsidR="00FB7B19" w:rsidRDefault="00FB7B19" w:rsidP="00A73502">
      <w:pPr>
        <w:jc w:val="both"/>
        <w:rPr>
          <w:rFonts w:ascii="Trebuchet MS" w:hAnsi="Trebuchet MS" w:cs="Arial"/>
          <w:lang w:val="ro-RO"/>
        </w:rPr>
      </w:pPr>
    </w:p>
    <w:p w14:paraId="7E477FF5" w14:textId="77777777" w:rsidR="00FB7B19" w:rsidRPr="00FC7F56" w:rsidRDefault="00FB7B19" w:rsidP="00A73502">
      <w:pPr>
        <w:jc w:val="both"/>
        <w:rPr>
          <w:rFonts w:ascii="Trebuchet MS" w:hAnsi="Trebuchet MS" w:cs="Arial"/>
          <w:lang w:val="ro-RO"/>
        </w:rPr>
      </w:pPr>
    </w:p>
    <w:p w14:paraId="4989DADB" w14:textId="77777777" w:rsidR="00A73502" w:rsidRPr="00FC7F56" w:rsidRDefault="00A73502" w:rsidP="00A73502">
      <w:pPr>
        <w:jc w:val="both"/>
        <w:rPr>
          <w:rFonts w:ascii="Trebuchet MS" w:hAnsi="Trebuchet MS" w:cs="Arial"/>
          <w:lang w:val="ro-RO"/>
        </w:rPr>
      </w:pPr>
      <w:r w:rsidRPr="00FC7F56">
        <w:rPr>
          <w:rFonts w:ascii="Trebuchet MS" w:hAnsi="Trebuchet MS" w:cs="Arial"/>
          <w:lang w:val="ro-RO"/>
        </w:rPr>
        <w:lastRenderedPageBreak/>
        <w:t xml:space="preserve"> </w:t>
      </w:r>
      <w:r w:rsidRPr="00FC7F56">
        <w:rPr>
          <w:rFonts w:ascii="Trebuchet MS" w:hAnsi="Trebuchet MS" w:cs="Arial"/>
          <w:b/>
          <w:lang w:val="ro-RO"/>
        </w:rPr>
        <w:t>B. DATE DE IDENTIFICARE A OPERATIUNII</w:t>
      </w:r>
      <w:r w:rsidRPr="00FC7F56">
        <w:rPr>
          <w:rFonts w:ascii="Trebuchet MS" w:hAnsi="Trebuchet MS" w:cs="Arial"/>
          <w:lang w:val="ro-RO"/>
        </w:rPr>
        <w:t xml:space="preserve"> </w:t>
      </w:r>
    </w:p>
    <w:p w14:paraId="489DD741" w14:textId="77777777" w:rsidR="00A73502" w:rsidRPr="00FC7F56" w:rsidRDefault="00A73502" w:rsidP="00A73502">
      <w:pPr>
        <w:jc w:val="both"/>
        <w:rPr>
          <w:rFonts w:ascii="Trebuchet MS" w:hAnsi="Trebuchet MS" w:cs="Arial"/>
          <w:lang w:val="ro-RO"/>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73502" w:rsidRPr="00FC7F56" w14:paraId="051677FD" w14:textId="77777777" w:rsidTr="00DF1E32">
        <w:trPr>
          <w:trHeight w:val="2010"/>
        </w:trPr>
        <w:tc>
          <w:tcPr>
            <w:tcW w:w="9468" w:type="dxa"/>
          </w:tcPr>
          <w:p w14:paraId="6A57AE54" w14:textId="77777777" w:rsidR="00A73502" w:rsidRPr="00FC7F56" w:rsidRDefault="00A73502" w:rsidP="00DF1E32">
            <w:pPr>
              <w:jc w:val="both"/>
              <w:rPr>
                <w:rFonts w:ascii="Trebuchet MS" w:hAnsi="Trebuchet MS" w:cs="Arial"/>
                <w:lang w:val="ro-RO" w:eastAsia="ro-RO"/>
              </w:rPr>
            </w:pPr>
          </w:p>
          <w:p w14:paraId="40C7C4ED"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Titlul proiectului</w:t>
            </w:r>
          </w:p>
          <w:tbl>
            <w:tblPr>
              <w:tblpPr w:leftFromText="180" w:rightFromText="180" w:vertAnchor="text" w:horzAnchor="margin" w:tblpXSpec="right" w:tblpY="-3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6"/>
            </w:tblGrid>
            <w:tr w:rsidR="00A73502" w:rsidRPr="009F559D" w14:paraId="3D851CB7" w14:textId="77777777" w:rsidTr="00DF1E32">
              <w:tc>
                <w:tcPr>
                  <w:tcW w:w="6476" w:type="dxa"/>
                </w:tcPr>
                <w:p w14:paraId="4ADA8DF7" w14:textId="77777777" w:rsidR="00A73502" w:rsidRPr="00FC7F56" w:rsidRDefault="00A73502" w:rsidP="00DF1E32">
                  <w:pPr>
                    <w:jc w:val="both"/>
                    <w:rPr>
                      <w:rFonts w:ascii="Trebuchet MS" w:hAnsi="Trebuchet MS" w:cs="Arial"/>
                      <w:lang w:val="ro-RO" w:eastAsia="ro-RO"/>
                    </w:rPr>
                  </w:pPr>
                </w:p>
              </w:tc>
            </w:tr>
          </w:tbl>
          <w:p w14:paraId="36AB661B" w14:textId="77777777" w:rsidR="00A73502" w:rsidRPr="00FC7F56" w:rsidRDefault="00A73502" w:rsidP="00DF1E32">
            <w:pPr>
              <w:jc w:val="both"/>
              <w:rPr>
                <w:rFonts w:ascii="Trebuchet MS" w:hAnsi="Trebuchet MS" w:cs="Arial"/>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tblGrid>
            <w:tr w:rsidR="00A73502" w:rsidRPr="009F559D" w14:paraId="04306D15" w14:textId="77777777" w:rsidTr="00DF1E32">
              <w:trPr>
                <w:jc w:val="right"/>
              </w:trPr>
              <w:tc>
                <w:tcPr>
                  <w:tcW w:w="5575" w:type="dxa"/>
                </w:tcPr>
                <w:p w14:paraId="6878FA8A" w14:textId="77777777" w:rsidR="00A73502" w:rsidRPr="00FC7F56" w:rsidRDefault="00A73502" w:rsidP="00DF1E32">
                  <w:pPr>
                    <w:jc w:val="both"/>
                    <w:rPr>
                      <w:rFonts w:ascii="Trebuchet MS" w:hAnsi="Trebuchet MS" w:cs="Arial"/>
                      <w:lang w:val="ro-RO" w:eastAsia="ro-RO"/>
                    </w:rPr>
                  </w:pPr>
                </w:p>
              </w:tc>
            </w:tr>
          </w:tbl>
          <w:p w14:paraId="50D57626"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 xml:space="preserve">Numele programului </w:t>
            </w:r>
          </w:p>
          <w:p w14:paraId="28228080" w14:textId="77777777" w:rsidR="00A73502" w:rsidRPr="00FC7F56" w:rsidRDefault="00A73502" w:rsidP="00DF1E32">
            <w:pPr>
              <w:jc w:val="both"/>
              <w:rPr>
                <w:rFonts w:ascii="Trebuchet MS" w:hAnsi="Trebuchet MS" w:cs="Arial"/>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tblGrid>
            <w:tr w:rsidR="00A73502" w:rsidRPr="009F559D" w14:paraId="2DD77914" w14:textId="77777777" w:rsidTr="00DF1E32">
              <w:trPr>
                <w:jc w:val="right"/>
              </w:trPr>
              <w:tc>
                <w:tcPr>
                  <w:tcW w:w="5935" w:type="dxa"/>
                </w:tcPr>
                <w:p w14:paraId="4EA8692B" w14:textId="77777777" w:rsidR="00A73502" w:rsidRPr="00FC7F56" w:rsidRDefault="00A73502" w:rsidP="00DF1E32">
                  <w:pPr>
                    <w:jc w:val="both"/>
                    <w:rPr>
                      <w:rFonts w:ascii="Trebuchet MS" w:hAnsi="Trebuchet MS" w:cs="Arial"/>
                      <w:lang w:val="ro-RO" w:eastAsia="ro-RO"/>
                    </w:rPr>
                  </w:pPr>
                </w:p>
              </w:tc>
            </w:tr>
          </w:tbl>
          <w:p w14:paraId="3E4CC1AB"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Axa prioritară</w:t>
            </w:r>
          </w:p>
          <w:p w14:paraId="21AE88F3" w14:textId="77777777" w:rsidR="00A73502" w:rsidRPr="00FC7F56" w:rsidRDefault="00A73502" w:rsidP="00DF1E32">
            <w:pPr>
              <w:jc w:val="both"/>
              <w:rPr>
                <w:rFonts w:ascii="Trebuchet MS" w:hAnsi="Trebuchet MS" w:cs="Arial"/>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A73502" w:rsidRPr="009F559D" w14:paraId="0F775879" w14:textId="77777777" w:rsidTr="00DF1E32">
              <w:trPr>
                <w:jc w:val="right"/>
              </w:trPr>
              <w:tc>
                <w:tcPr>
                  <w:tcW w:w="5940" w:type="dxa"/>
                </w:tcPr>
                <w:p w14:paraId="3FC8A539" w14:textId="77777777" w:rsidR="00A73502" w:rsidRPr="00FC7F56" w:rsidRDefault="00A73502" w:rsidP="00DF1E32">
                  <w:pPr>
                    <w:jc w:val="both"/>
                    <w:rPr>
                      <w:rFonts w:ascii="Trebuchet MS" w:hAnsi="Trebuchet MS" w:cs="Arial"/>
                      <w:lang w:val="ro-RO" w:eastAsia="ro-RO"/>
                    </w:rPr>
                  </w:pPr>
                </w:p>
              </w:tc>
            </w:tr>
          </w:tbl>
          <w:p w14:paraId="7089C87C"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Domeniul major de intervenție</w:t>
            </w:r>
          </w:p>
          <w:p w14:paraId="70DD3587" w14:textId="77777777" w:rsidR="00A73502" w:rsidRPr="00FC7F56" w:rsidRDefault="00A73502" w:rsidP="00DF1E32">
            <w:pPr>
              <w:jc w:val="both"/>
              <w:rPr>
                <w:rFonts w:ascii="Trebuchet MS" w:hAnsi="Trebuchet MS" w:cs="Arial"/>
                <w:lang w:val="ro-RO" w:eastAsia="ro-RO"/>
              </w:rPr>
            </w:pPr>
          </w:p>
          <w:tbl>
            <w:tblPr>
              <w:tblpPr w:leftFromText="180" w:rightFromText="180" w:vertAnchor="text" w:tblpX="30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2"/>
            </w:tblGrid>
            <w:tr w:rsidR="00A73502" w:rsidRPr="00FC7F56" w14:paraId="5E2D4975" w14:textId="77777777" w:rsidTr="00DF1E32">
              <w:tc>
                <w:tcPr>
                  <w:tcW w:w="6182" w:type="dxa"/>
                </w:tcPr>
                <w:p w14:paraId="715B7F3D" w14:textId="77777777" w:rsidR="00A73502" w:rsidRPr="00FC7F56" w:rsidRDefault="00A73502" w:rsidP="00DF1E32">
                  <w:pPr>
                    <w:jc w:val="both"/>
                    <w:rPr>
                      <w:rFonts w:ascii="Trebuchet MS" w:hAnsi="Trebuchet MS" w:cs="Arial"/>
                      <w:lang w:val="ro-RO" w:eastAsia="ro-RO"/>
                    </w:rPr>
                  </w:pPr>
                </w:p>
              </w:tc>
            </w:tr>
          </w:tbl>
          <w:p w14:paraId="0A6808EA" w14:textId="77777777" w:rsidR="00A73502" w:rsidRPr="00FC7F56" w:rsidRDefault="00A73502" w:rsidP="00DF1E32">
            <w:pPr>
              <w:jc w:val="both"/>
              <w:rPr>
                <w:rFonts w:ascii="Trebuchet MS" w:hAnsi="Trebuchet MS" w:cs="Arial"/>
                <w:lang w:val="ro-RO" w:eastAsia="ro-RO"/>
              </w:rPr>
            </w:pPr>
            <w:r w:rsidRPr="00FC7F56">
              <w:rPr>
                <w:rFonts w:ascii="Trebuchet MS" w:hAnsi="Trebuchet MS" w:cs="Arial"/>
                <w:lang w:val="ro-RO" w:eastAsia="ro-RO"/>
              </w:rPr>
              <w:t xml:space="preserve">Data depunerii operatiunii    </w:t>
            </w:r>
          </w:p>
          <w:p w14:paraId="542AB2B4" w14:textId="77777777" w:rsidR="00A73502" w:rsidRPr="00FC7F56" w:rsidRDefault="00A73502" w:rsidP="00DF1E32">
            <w:pPr>
              <w:jc w:val="both"/>
              <w:rPr>
                <w:rFonts w:ascii="Trebuchet MS" w:hAnsi="Trebuchet MS" w:cs="Arial"/>
                <w:lang w:val="ro-RO" w:eastAsia="ro-RO"/>
              </w:rPr>
            </w:pPr>
          </w:p>
        </w:tc>
      </w:tr>
    </w:tbl>
    <w:p w14:paraId="4A05DB28" w14:textId="77777777" w:rsidR="00A73502" w:rsidRPr="00FC7F56" w:rsidRDefault="00A73502" w:rsidP="00A73502">
      <w:pPr>
        <w:jc w:val="both"/>
        <w:rPr>
          <w:rFonts w:ascii="Trebuchet MS" w:hAnsi="Trebuchet MS" w:cs="Arial"/>
          <w:lang w:val="ro-RO"/>
        </w:rPr>
      </w:pPr>
    </w:p>
    <w:p w14:paraId="5DB57ADA" w14:textId="77777777" w:rsidR="00A73502" w:rsidRPr="00FC7F56" w:rsidRDefault="00A73502" w:rsidP="00A73502">
      <w:pPr>
        <w:pStyle w:val="NormalWeb"/>
        <w:spacing w:before="0" w:beforeAutospacing="0" w:after="0" w:afterAutospacing="0"/>
        <w:jc w:val="both"/>
        <w:rPr>
          <w:rFonts w:ascii="Trebuchet MS" w:hAnsi="Trebuchet MS" w:cs="Arial"/>
          <w:sz w:val="22"/>
          <w:szCs w:val="22"/>
          <w:lang w:val="ro-RO"/>
        </w:rPr>
      </w:pPr>
      <w:r w:rsidRPr="00FC7F56">
        <w:rPr>
          <w:rFonts w:ascii="Trebuchet MS" w:hAnsi="Trebuchet MS" w:cs="Arial"/>
          <w:b/>
          <w:sz w:val="22"/>
          <w:szCs w:val="22"/>
          <w:lang w:val="ro-RO"/>
        </w:rPr>
        <w:t>C.</w:t>
      </w:r>
      <w:r w:rsidRPr="00FC7F56">
        <w:rPr>
          <w:rFonts w:ascii="Trebuchet MS" w:hAnsi="Trebuchet MS" w:cs="Arial"/>
          <w:sz w:val="22"/>
          <w:szCs w:val="22"/>
          <w:lang w:val="ro-RO"/>
        </w:rPr>
        <w:t xml:space="preserve"> ................................................., solicitant de finanţare pentru operaţiunea menţionată</w:t>
      </w:r>
    </w:p>
    <w:p w14:paraId="1636D790" w14:textId="77777777" w:rsidR="00A73502" w:rsidRPr="00FC7F56" w:rsidRDefault="00A73502" w:rsidP="00A73502">
      <w:pPr>
        <w:pStyle w:val="NormalWeb"/>
        <w:spacing w:before="0" w:beforeAutospacing="0" w:after="0" w:afterAutospacing="0"/>
        <w:jc w:val="both"/>
        <w:rPr>
          <w:rFonts w:ascii="Trebuchet MS" w:hAnsi="Trebuchet MS" w:cs="Arial"/>
          <w:sz w:val="22"/>
          <w:szCs w:val="22"/>
          <w:lang w:val="ro-RO"/>
        </w:rPr>
      </w:pPr>
      <w:r w:rsidRPr="00FC7F56">
        <w:rPr>
          <w:rFonts w:ascii="Trebuchet MS" w:hAnsi="Trebuchet MS" w:cs="Arial"/>
          <w:sz w:val="22"/>
          <w:szCs w:val="22"/>
          <w:lang w:val="ro-RO"/>
        </w:rPr>
        <w:t xml:space="preserve"> (numele şi statutul juridic al beneficiarului)</w:t>
      </w:r>
    </w:p>
    <w:p w14:paraId="50F86509" w14:textId="77777777" w:rsidR="00A73502" w:rsidRPr="00FC7F56" w:rsidRDefault="00A73502" w:rsidP="00A73502">
      <w:pPr>
        <w:pStyle w:val="NormalWeb"/>
        <w:spacing w:before="0" w:beforeAutospacing="0" w:after="0" w:afterAutospacing="0"/>
        <w:jc w:val="both"/>
        <w:rPr>
          <w:rFonts w:ascii="Trebuchet MS" w:hAnsi="Trebuchet MS" w:cs="Arial"/>
          <w:sz w:val="22"/>
          <w:szCs w:val="22"/>
          <w:lang w:val="ro-RO"/>
        </w:rPr>
      </w:pP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mai sus, la ........................................................, în conformitate cu prevederile</w:t>
      </w:r>
    </w:p>
    <w:p w14:paraId="6448ED2C" w14:textId="77777777" w:rsidR="00A73502" w:rsidRPr="00FC7F56" w:rsidRDefault="00A73502" w:rsidP="00A73502">
      <w:pPr>
        <w:pStyle w:val="NormalWeb"/>
        <w:spacing w:before="0" w:beforeAutospacing="0" w:after="0" w:afterAutospacing="0"/>
        <w:jc w:val="both"/>
        <w:rPr>
          <w:rFonts w:ascii="Trebuchet MS" w:hAnsi="Trebuchet MS" w:cs="Arial"/>
          <w:sz w:val="22"/>
          <w:szCs w:val="22"/>
          <w:lang w:val="ro-RO"/>
        </w:rPr>
      </w:pP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(numele autorităţii de management/organismului intermediar)</w:t>
      </w:r>
    </w:p>
    <w:p w14:paraId="5CBFA832" w14:textId="77777777" w:rsidR="00A73502" w:rsidRPr="00FC7F56" w:rsidRDefault="00A73502" w:rsidP="00A73502">
      <w:pPr>
        <w:pStyle w:val="NormalWeb"/>
        <w:spacing w:before="0" w:beforeAutospacing="0" w:after="0" w:afterAutospacing="0"/>
        <w:jc w:val="both"/>
        <w:rPr>
          <w:rFonts w:ascii="Trebuchet MS" w:hAnsi="Trebuchet MS" w:cs="Arial"/>
          <w:sz w:val="22"/>
          <w:szCs w:val="22"/>
          <w:lang w:val="ro-RO"/>
        </w:rPr>
      </w:pP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Legii nr. 227/2015 privind Codul fiscal, cu modificările şi completările ulterioare, declar că mă încadrez în următoarea categorie de persoane din punctul de vedere al regimului de TVA aplicabil:</w:t>
      </w:r>
    </w:p>
    <w:p w14:paraId="3FA45FA1" w14:textId="77777777" w:rsidR="00A73502" w:rsidRPr="00FC7F56" w:rsidRDefault="00A73502" w:rsidP="00A73502">
      <w:pPr>
        <w:pStyle w:val="NormalWeb"/>
        <w:spacing w:before="0" w:beforeAutospacing="0" w:after="0" w:afterAutospacing="0"/>
        <w:jc w:val="both"/>
        <w:rPr>
          <w:rFonts w:ascii="Trebuchet MS" w:hAnsi="Trebuchet MS" w:cs="Arial"/>
          <w:sz w:val="22"/>
          <w:szCs w:val="22"/>
          <w:lang w:val="ro-RO"/>
        </w:rPr>
      </w:pP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a) [ ] persoană neînregistrată în scopuri de TVA, conform art. 316 din Legea nr. 227/2015, cu modificările şi completările ulterioare;</w:t>
      </w:r>
    </w:p>
    <w:p w14:paraId="1FF578AF" w14:textId="77777777" w:rsidR="00A73502" w:rsidRPr="00FC7F56" w:rsidRDefault="00A73502" w:rsidP="00A73502">
      <w:pPr>
        <w:pStyle w:val="NormalWeb"/>
        <w:spacing w:before="0" w:beforeAutospacing="0" w:after="240" w:afterAutospacing="0"/>
        <w:jc w:val="both"/>
        <w:rPr>
          <w:rFonts w:ascii="Trebuchet MS" w:hAnsi="Trebuchet MS" w:cs="Arial"/>
          <w:sz w:val="22"/>
          <w:szCs w:val="22"/>
          <w:lang w:val="ro-RO"/>
        </w:rPr>
      </w:pP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b) [ ] persoană înregistrată în scopuri de TVA, conform art. 316 din Legea nr. 227/2015, cu modificările şi completările ulterioare.</w:t>
      </w:r>
    </w:p>
    <w:p w14:paraId="27239935" w14:textId="77777777" w:rsidR="00A73502" w:rsidRPr="00FC7F56" w:rsidRDefault="00A73502" w:rsidP="00A73502">
      <w:pPr>
        <w:pStyle w:val="NormalWeb"/>
        <w:spacing w:before="0" w:beforeAutospacing="0" w:after="0" w:afterAutospacing="0"/>
        <w:jc w:val="both"/>
        <w:rPr>
          <w:rFonts w:ascii="Trebuchet MS" w:hAnsi="Trebuchet MS" w:cs="Arial"/>
          <w:sz w:val="22"/>
          <w:szCs w:val="22"/>
          <w:lang w:val="ro-RO"/>
        </w:rPr>
      </w:pPr>
      <w:r w:rsidRPr="00FC7F56">
        <w:rPr>
          <w:rFonts w:ascii="Trebuchet MS" w:hAnsi="Trebuchet MS" w:cs="Arial"/>
          <w:b/>
          <w:sz w:val="22"/>
          <w:szCs w:val="22"/>
          <w:lang w:val="ro-RO"/>
        </w:rPr>
        <w:t>D.</w:t>
      </w:r>
      <w:r w:rsidRPr="00FC7F56">
        <w:rPr>
          <w:rFonts w:ascii="Trebuchet MS" w:hAnsi="Trebuchet MS" w:cs="Arial"/>
          <w:sz w:val="22"/>
          <w:szCs w:val="22"/>
          <w:lang w:val="ro-RO"/>
        </w:rPr>
        <w:t xml:space="preserve"> .............................................., solicitant de finanţare pentru operaţiunea menţionată</w:t>
      </w:r>
    </w:p>
    <w:p w14:paraId="1BB9529C" w14:textId="77777777" w:rsidR="00A73502" w:rsidRPr="00FC7F56" w:rsidRDefault="00A73502" w:rsidP="00A73502">
      <w:pPr>
        <w:pStyle w:val="NormalWeb"/>
        <w:spacing w:before="0" w:beforeAutospacing="0" w:after="0" w:afterAutospacing="0"/>
        <w:jc w:val="both"/>
        <w:rPr>
          <w:rFonts w:ascii="Trebuchet MS" w:hAnsi="Trebuchet MS" w:cs="Arial"/>
          <w:sz w:val="22"/>
          <w:szCs w:val="22"/>
          <w:lang w:val="ro-RO"/>
        </w:rPr>
      </w:pP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   (numele şi statutul juridic al beneficiarului)</w:t>
      </w:r>
    </w:p>
    <w:p w14:paraId="2FA2E1AC" w14:textId="77777777" w:rsidR="00A73502" w:rsidRPr="00FC7F56" w:rsidRDefault="00A73502" w:rsidP="00A73502">
      <w:pPr>
        <w:pStyle w:val="NormalWeb"/>
        <w:spacing w:before="0" w:beforeAutospacing="0" w:after="0" w:afterAutospacing="0"/>
        <w:jc w:val="both"/>
        <w:rPr>
          <w:rFonts w:ascii="Trebuchet MS" w:hAnsi="Trebuchet MS" w:cs="Arial"/>
          <w:sz w:val="22"/>
          <w:szCs w:val="22"/>
          <w:lang w:val="ro-RO"/>
        </w:rPr>
      </w:pP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mai sus, la ..........................................................., în conformitate cu prevederile</w:t>
      </w:r>
    </w:p>
    <w:p w14:paraId="16B84367" w14:textId="77777777" w:rsidR="00A73502" w:rsidRPr="00FC7F56" w:rsidRDefault="00A73502" w:rsidP="00A73502">
      <w:pPr>
        <w:pStyle w:val="NormalWeb"/>
        <w:spacing w:before="0" w:beforeAutospacing="0" w:after="0" w:afterAutospacing="0"/>
        <w:jc w:val="both"/>
        <w:rPr>
          <w:rFonts w:ascii="Trebuchet MS" w:hAnsi="Trebuchet MS" w:cs="Arial"/>
          <w:sz w:val="22"/>
          <w:szCs w:val="22"/>
          <w:lang w:val="ro-RO"/>
        </w:rPr>
      </w:pPr>
      <w:r w:rsidRPr="00FC7F56">
        <w:rPr>
          <w:rFonts w:ascii="Trebuchet MS" w:hAnsi="Trebuchet MS" w:cs="Arial"/>
          <w:sz w:val="22"/>
          <w:szCs w:val="22"/>
          <w:lang w:val="ro-RO"/>
        </w:rPr>
        <w:lastRenderedPageBreak/>
        <w:t> </w:t>
      </w: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(numele autorităţii de management/organismului intermediar)</w:t>
      </w:r>
    </w:p>
    <w:p w14:paraId="35FE7792" w14:textId="77777777" w:rsidR="00A73502" w:rsidRPr="00FC7F56" w:rsidRDefault="00A73502" w:rsidP="00A73502">
      <w:pPr>
        <w:pStyle w:val="NormalWeb"/>
        <w:spacing w:before="0" w:beforeAutospacing="0" w:after="0" w:afterAutospacing="0"/>
        <w:jc w:val="both"/>
        <w:rPr>
          <w:rFonts w:ascii="Trebuchet MS" w:hAnsi="Trebuchet MS" w:cs="Arial"/>
          <w:sz w:val="22"/>
          <w:szCs w:val="22"/>
          <w:lang w:val="ro-RO"/>
        </w:rPr>
      </w:pPr>
      <w:r w:rsidRPr="00FC7F56">
        <w:rPr>
          <w:rFonts w:ascii="Trebuchet MS" w:hAnsi="Trebuchet MS" w:cs="Arial"/>
          <w:sz w:val="22"/>
          <w:szCs w:val="22"/>
          <w:lang w:val="ro-RO"/>
        </w:rPr>
        <w:t> </w:t>
      </w:r>
      <w:r w:rsidRPr="00FC7F56">
        <w:rPr>
          <w:rFonts w:ascii="Trebuchet MS" w:hAnsi="Trebuchet MS" w:cs="Arial"/>
          <w:sz w:val="22"/>
          <w:szCs w:val="22"/>
          <w:lang w:val="ro-RO"/>
        </w:rPr>
        <w:t> </w:t>
      </w:r>
      <w:r w:rsidRPr="00FC7F56">
        <w:rPr>
          <w:rFonts w:ascii="Trebuchet MS" w:hAnsi="Trebuchet MS" w:cs="Arial"/>
          <w:sz w:val="22"/>
          <w:szCs w:val="22"/>
          <w:lang w:val="ro-RO"/>
        </w:rPr>
        <w:t>Codului fiscal, declar că pentru achiziţiile din cadrul proiectului, cuprinse în tabelul de mai jos, TVA este nedeductibilă potrivit legislaţiei naţionale în domeniul fiscal şi nerecuperabilă conform prevederilor art. 69 alin. (3) lit. c) din Regulamentul (UE) nr. 1.303/2013.</w:t>
      </w:r>
    </w:p>
    <w:p w14:paraId="7E3DFBDE" w14:textId="77777777" w:rsidR="00A73502" w:rsidRPr="00FC7F56" w:rsidRDefault="00A73502" w:rsidP="00A73502">
      <w:pPr>
        <w:pStyle w:val="NormalWeb"/>
        <w:spacing w:before="0" w:beforeAutospacing="0" w:after="0" w:afterAutospacing="0"/>
        <w:jc w:val="both"/>
        <w:rPr>
          <w:rFonts w:ascii="Trebuchet MS" w:hAnsi="Trebuchet MS" w:cs="Arial"/>
          <w:sz w:val="22"/>
          <w:szCs w:val="22"/>
          <w:lang w:val="ro-RO"/>
        </w:rPr>
      </w:pPr>
    </w:p>
    <w:p w14:paraId="2AF48011" w14:textId="77777777" w:rsidR="00A73502" w:rsidRPr="00FC7F56" w:rsidRDefault="00A73502" w:rsidP="00A73502">
      <w:pPr>
        <w:pStyle w:val="NormalWeb"/>
        <w:spacing w:before="0" w:beforeAutospacing="0" w:after="0" w:afterAutospacing="0"/>
        <w:jc w:val="both"/>
        <w:rPr>
          <w:rFonts w:ascii="Trebuchet MS" w:hAnsi="Trebuchet MS" w:cs="Arial"/>
          <w:sz w:val="22"/>
          <w:szCs w:val="22"/>
          <w:lang w:val="ro-R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3175"/>
        <w:gridCol w:w="5882"/>
      </w:tblGrid>
      <w:tr w:rsidR="00A73502" w:rsidRPr="00FC7F56" w14:paraId="67072244" w14:textId="77777777" w:rsidTr="00DF1E32">
        <w:tc>
          <w:tcPr>
            <w:tcW w:w="569" w:type="dxa"/>
            <w:vAlign w:val="center"/>
          </w:tcPr>
          <w:p w14:paraId="00E1CEF1" w14:textId="77777777" w:rsidR="00A73502" w:rsidRPr="00FC7F56" w:rsidRDefault="00A73502" w:rsidP="00DF1E32">
            <w:pPr>
              <w:jc w:val="both"/>
              <w:rPr>
                <w:rFonts w:ascii="Trebuchet MS" w:hAnsi="Trebuchet MS" w:cs="Arial"/>
                <w:b/>
                <w:lang w:val="ro-RO" w:eastAsia="ro-RO"/>
              </w:rPr>
            </w:pPr>
            <w:r w:rsidRPr="00FC7F56">
              <w:rPr>
                <w:rFonts w:ascii="Trebuchet MS" w:hAnsi="Trebuchet MS" w:cs="Arial"/>
                <w:b/>
                <w:lang w:val="ro-RO" w:eastAsia="ro-RO"/>
              </w:rPr>
              <w:t>Nr. crt.</w:t>
            </w:r>
          </w:p>
        </w:tc>
        <w:tc>
          <w:tcPr>
            <w:tcW w:w="3182" w:type="dxa"/>
            <w:vAlign w:val="center"/>
          </w:tcPr>
          <w:p w14:paraId="71CCA0F4" w14:textId="77777777" w:rsidR="00A73502" w:rsidRPr="00FC7F56" w:rsidRDefault="00A73502" w:rsidP="00DF1E32">
            <w:pPr>
              <w:jc w:val="center"/>
              <w:rPr>
                <w:rFonts w:ascii="Trebuchet MS" w:hAnsi="Trebuchet MS" w:cs="Arial"/>
                <w:b/>
                <w:lang w:val="ro-RO" w:eastAsia="ro-RO"/>
              </w:rPr>
            </w:pPr>
            <w:r w:rsidRPr="00FC7F56">
              <w:rPr>
                <w:rFonts w:ascii="Trebuchet MS" w:hAnsi="Trebuchet MS" w:cs="Arial"/>
                <w:b/>
                <w:lang w:val="ro-RO" w:eastAsia="ro-RO"/>
              </w:rPr>
              <w:t>Achiziția</w:t>
            </w:r>
          </w:p>
        </w:tc>
        <w:tc>
          <w:tcPr>
            <w:tcW w:w="5897" w:type="dxa"/>
            <w:vAlign w:val="center"/>
          </w:tcPr>
          <w:p w14:paraId="5247B3B1" w14:textId="77777777" w:rsidR="00A73502" w:rsidRPr="00FC7F56" w:rsidRDefault="00A73502" w:rsidP="00DF1E32">
            <w:pPr>
              <w:jc w:val="center"/>
              <w:rPr>
                <w:rFonts w:ascii="Trebuchet MS" w:hAnsi="Trebuchet MS" w:cs="Arial"/>
                <w:b/>
                <w:lang w:val="ro-RO" w:eastAsia="ro-RO"/>
              </w:rPr>
            </w:pPr>
            <w:r w:rsidRPr="00FC7F56">
              <w:rPr>
                <w:rFonts w:ascii="Trebuchet MS" w:hAnsi="Trebuchet MS" w:cs="Arial"/>
                <w:b/>
                <w:lang w:val="ro-RO" w:eastAsia="ro-RO"/>
              </w:rPr>
              <w:t xml:space="preserve">Scopul achiziţiei/ activitatii prevăzute </w:t>
            </w:r>
          </w:p>
          <w:p w14:paraId="23C566D8" w14:textId="77777777" w:rsidR="00A73502" w:rsidRPr="00FC7F56" w:rsidRDefault="00A73502" w:rsidP="00DF1E32">
            <w:pPr>
              <w:jc w:val="center"/>
              <w:rPr>
                <w:rFonts w:ascii="Trebuchet MS" w:hAnsi="Trebuchet MS" w:cs="Arial"/>
                <w:b/>
                <w:lang w:val="ro-RO" w:eastAsia="ro-RO"/>
              </w:rPr>
            </w:pPr>
            <w:r w:rsidRPr="00FC7F56">
              <w:rPr>
                <w:rFonts w:ascii="Trebuchet MS" w:hAnsi="Trebuchet MS" w:cs="Arial"/>
                <w:b/>
                <w:lang w:val="ro-RO" w:eastAsia="ro-RO"/>
              </w:rPr>
              <w:t>în cadrul operatiunii*1)</w:t>
            </w:r>
          </w:p>
        </w:tc>
      </w:tr>
      <w:tr w:rsidR="00A73502" w:rsidRPr="00FC7F56" w14:paraId="0FB9D5B6" w14:textId="77777777" w:rsidTr="00DF1E32">
        <w:tc>
          <w:tcPr>
            <w:tcW w:w="569" w:type="dxa"/>
          </w:tcPr>
          <w:p w14:paraId="17BA7494" w14:textId="77777777" w:rsidR="00A73502" w:rsidRPr="00FC7F56" w:rsidRDefault="00A73502" w:rsidP="00DF1E32">
            <w:pPr>
              <w:jc w:val="both"/>
              <w:rPr>
                <w:rFonts w:ascii="Trebuchet MS" w:hAnsi="Trebuchet MS" w:cs="Arial"/>
                <w:lang w:val="ro-RO" w:eastAsia="ro-RO"/>
              </w:rPr>
            </w:pPr>
          </w:p>
        </w:tc>
        <w:tc>
          <w:tcPr>
            <w:tcW w:w="3182" w:type="dxa"/>
          </w:tcPr>
          <w:p w14:paraId="67171E7D" w14:textId="77777777" w:rsidR="00A73502" w:rsidRPr="00FC7F56" w:rsidRDefault="00A73502" w:rsidP="00DF1E32">
            <w:pPr>
              <w:jc w:val="both"/>
              <w:rPr>
                <w:rFonts w:ascii="Trebuchet MS" w:hAnsi="Trebuchet MS" w:cs="Arial"/>
                <w:lang w:val="ro-RO" w:eastAsia="ro-RO"/>
              </w:rPr>
            </w:pPr>
          </w:p>
        </w:tc>
        <w:tc>
          <w:tcPr>
            <w:tcW w:w="5897" w:type="dxa"/>
          </w:tcPr>
          <w:p w14:paraId="7CF9A19C" w14:textId="77777777" w:rsidR="00A73502" w:rsidRPr="00FC7F56" w:rsidRDefault="00A73502" w:rsidP="00DF1E32">
            <w:pPr>
              <w:jc w:val="both"/>
              <w:rPr>
                <w:rFonts w:ascii="Trebuchet MS" w:hAnsi="Trebuchet MS" w:cs="Arial"/>
                <w:lang w:val="ro-RO" w:eastAsia="ro-RO"/>
              </w:rPr>
            </w:pPr>
          </w:p>
        </w:tc>
      </w:tr>
      <w:tr w:rsidR="00A73502" w:rsidRPr="00FC7F56" w14:paraId="1F747FC3" w14:textId="77777777" w:rsidTr="00DF1E32">
        <w:tc>
          <w:tcPr>
            <w:tcW w:w="569" w:type="dxa"/>
          </w:tcPr>
          <w:p w14:paraId="67485A4B" w14:textId="77777777" w:rsidR="00A73502" w:rsidRPr="00FC7F56" w:rsidRDefault="00A73502" w:rsidP="00DF1E32">
            <w:pPr>
              <w:jc w:val="both"/>
              <w:rPr>
                <w:rFonts w:ascii="Trebuchet MS" w:hAnsi="Trebuchet MS" w:cs="Arial"/>
                <w:lang w:val="ro-RO" w:eastAsia="ro-RO"/>
              </w:rPr>
            </w:pPr>
          </w:p>
        </w:tc>
        <w:tc>
          <w:tcPr>
            <w:tcW w:w="3182" w:type="dxa"/>
          </w:tcPr>
          <w:p w14:paraId="5DBCCB68" w14:textId="77777777" w:rsidR="00A73502" w:rsidRPr="00FC7F56" w:rsidRDefault="00A73502" w:rsidP="00DF1E32">
            <w:pPr>
              <w:jc w:val="both"/>
              <w:rPr>
                <w:rFonts w:ascii="Trebuchet MS" w:hAnsi="Trebuchet MS" w:cs="Arial"/>
                <w:lang w:val="ro-RO" w:eastAsia="ro-RO"/>
              </w:rPr>
            </w:pPr>
          </w:p>
        </w:tc>
        <w:tc>
          <w:tcPr>
            <w:tcW w:w="5897" w:type="dxa"/>
          </w:tcPr>
          <w:p w14:paraId="2ED43EA8" w14:textId="77777777" w:rsidR="00A73502" w:rsidRPr="00FC7F56" w:rsidRDefault="00A73502" w:rsidP="00DF1E32">
            <w:pPr>
              <w:jc w:val="both"/>
              <w:rPr>
                <w:rFonts w:ascii="Trebuchet MS" w:hAnsi="Trebuchet MS" w:cs="Arial"/>
                <w:lang w:val="ro-RO" w:eastAsia="ro-RO"/>
              </w:rPr>
            </w:pPr>
          </w:p>
        </w:tc>
      </w:tr>
    </w:tbl>
    <w:p w14:paraId="53560F51" w14:textId="77777777" w:rsidR="00A73502" w:rsidRPr="00FC7F56" w:rsidRDefault="00A73502" w:rsidP="00A73502">
      <w:pPr>
        <w:pStyle w:val="NormalWeb"/>
        <w:spacing w:before="0" w:beforeAutospacing="0" w:after="0" w:afterAutospacing="0"/>
        <w:jc w:val="both"/>
        <w:rPr>
          <w:rFonts w:ascii="Trebuchet MS" w:hAnsi="Trebuchet MS" w:cs="Arial"/>
          <w:sz w:val="22"/>
          <w:szCs w:val="22"/>
          <w:lang w:val="ro-RO"/>
        </w:rPr>
      </w:pPr>
    </w:p>
    <w:p w14:paraId="27966819" w14:textId="77777777" w:rsidR="00A73502" w:rsidRPr="00FC7F56" w:rsidRDefault="00A73502" w:rsidP="00A73502">
      <w:pPr>
        <w:pStyle w:val="HTMLPreformatted"/>
        <w:rPr>
          <w:rFonts w:ascii="Trebuchet MS" w:hAnsi="Trebuchet MS"/>
          <w:sz w:val="22"/>
          <w:szCs w:val="22"/>
          <w:lang w:val="ro-RO"/>
        </w:rPr>
      </w:pPr>
    </w:p>
    <w:p w14:paraId="50246079" w14:textId="77777777" w:rsidR="00A73502" w:rsidRPr="00FC7F56" w:rsidRDefault="00A73502" w:rsidP="00A735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rebuchet MS" w:hAnsi="Trebuchet MS" w:cs="Courier New"/>
          <w:sz w:val="22"/>
          <w:szCs w:val="22"/>
          <w:lang w:val="ro-RO"/>
        </w:rPr>
      </w:pPr>
      <w:r w:rsidRPr="00FC7F56">
        <w:rPr>
          <w:rFonts w:ascii="Trebuchet MS" w:hAnsi="Trebuchet MS" w:cs="Courier New"/>
          <w:sz w:val="22"/>
          <w:szCs w:val="22"/>
          <w:lang w:val="ro-RO"/>
        </w:rPr>
        <w:t>                        </w:t>
      </w:r>
    </w:p>
    <w:p w14:paraId="1E95D02F" w14:textId="77777777" w:rsidR="00A73502" w:rsidRPr="00FC7F56" w:rsidRDefault="00A73502" w:rsidP="00A735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rebuchet MS" w:hAnsi="Trebuchet MS" w:cs="Courier New"/>
          <w:sz w:val="22"/>
          <w:szCs w:val="22"/>
          <w:lang w:val="ro-RO"/>
        </w:rPr>
      </w:pPr>
      <w:r w:rsidRPr="00FC7F56">
        <w:rPr>
          <w:rFonts w:ascii="Trebuchet MS" w:hAnsi="Trebuchet MS" w:cs="Courier New"/>
          <w:sz w:val="22"/>
          <w:szCs w:val="22"/>
          <w:lang w:val="ro-RO"/>
        </w:rPr>
        <w:t> Numele şi prenumele*):                                            </w:t>
      </w:r>
    </w:p>
    <w:p w14:paraId="746066D3" w14:textId="77777777" w:rsidR="00FD7F55" w:rsidRPr="00FC7F56" w:rsidRDefault="00A73502" w:rsidP="00FD7F5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rebuchet MS" w:hAnsi="Trebuchet MS" w:cs="Courier New"/>
          <w:sz w:val="22"/>
          <w:szCs w:val="22"/>
          <w:lang w:val="ro-RO"/>
        </w:rPr>
      </w:pPr>
      <w:r w:rsidRPr="00FC7F56">
        <w:rPr>
          <w:rFonts w:ascii="Trebuchet MS" w:hAnsi="Trebuchet MS" w:cs="Courier New"/>
          <w:sz w:val="22"/>
          <w:szCs w:val="22"/>
          <w:lang w:val="ro-RO"/>
        </w:rPr>
        <w:t xml:space="preserve"> Funcţia:                                 </w:t>
      </w:r>
    </w:p>
    <w:p w14:paraId="31559EFF" w14:textId="77777777" w:rsidR="00A73502" w:rsidRPr="00FC7F56" w:rsidRDefault="00A73502" w:rsidP="00FD7F5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rebuchet MS" w:hAnsi="Trebuchet MS" w:cs="Courier New"/>
          <w:sz w:val="22"/>
          <w:szCs w:val="22"/>
          <w:lang w:val="ro-RO"/>
        </w:rPr>
      </w:pPr>
      <w:r w:rsidRPr="00FC7F56">
        <w:rPr>
          <w:rFonts w:ascii="Trebuchet MS" w:hAnsi="Trebuchet MS" w:cs="Courier New"/>
          <w:sz w:val="22"/>
          <w:szCs w:val="22"/>
          <w:lang w:val="ro-RO"/>
        </w:rPr>
        <w:t>Semn</w:t>
      </w:r>
      <w:r w:rsidRPr="00FC7F56">
        <w:rPr>
          <w:rFonts w:ascii="Trebuchet MS" w:hAnsi="Trebuchet MS" w:cs="Trebuchet MS"/>
          <w:sz w:val="22"/>
          <w:szCs w:val="22"/>
          <w:lang w:val="ro-RO"/>
        </w:rPr>
        <w:t>ă</w:t>
      </w:r>
      <w:r w:rsidRPr="00FC7F56">
        <w:rPr>
          <w:rFonts w:ascii="Trebuchet MS" w:hAnsi="Trebuchet MS" w:cs="Courier New"/>
          <w:sz w:val="22"/>
          <w:szCs w:val="22"/>
          <w:lang w:val="ro-RO"/>
        </w:rPr>
        <w:t xml:space="preserve">tura             </w:t>
      </w:r>
      <w:r w:rsidR="00FD7F55" w:rsidRPr="00FC7F56">
        <w:rPr>
          <w:rFonts w:ascii="Trebuchet MS" w:hAnsi="Trebuchet MS" w:cs="Courier New"/>
          <w:sz w:val="22"/>
          <w:szCs w:val="22"/>
          <w:lang w:val="ro-RO"/>
        </w:rPr>
        <w:t xml:space="preserve"> </w:t>
      </w:r>
    </w:p>
    <w:p w14:paraId="3CC1574E" w14:textId="77777777" w:rsidR="00A73502" w:rsidRPr="00FC7F56" w:rsidRDefault="00A73502" w:rsidP="00A735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rebuchet MS" w:hAnsi="Trebuchet MS" w:cs="Courier New"/>
          <w:sz w:val="22"/>
          <w:szCs w:val="22"/>
          <w:lang w:val="ro-RO"/>
        </w:rPr>
      </w:pPr>
      <w:r w:rsidRPr="00FC7F56">
        <w:rPr>
          <w:rFonts w:ascii="Trebuchet MS" w:hAnsi="Trebuchet MS" w:cs="Courier New"/>
          <w:sz w:val="22"/>
          <w:szCs w:val="22"/>
          <w:lang w:val="ro-RO"/>
        </w:rPr>
        <w:t xml:space="preserve">                                </w:t>
      </w:r>
    </w:p>
    <w:p w14:paraId="603F2DCA" w14:textId="77777777" w:rsidR="00A73502" w:rsidRPr="00FC7F56" w:rsidRDefault="00A73502" w:rsidP="00A73502">
      <w:pPr>
        <w:spacing w:after="240"/>
        <w:rPr>
          <w:rFonts w:ascii="Trebuchet MS" w:eastAsia="Times New Roman" w:hAnsi="Trebuchet MS"/>
          <w:lang w:val="ro-RO"/>
        </w:rPr>
      </w:pPr>
    </w:p>
    <w:p w14:paraId="72CC9225" w14:textId="77777777" w:rsidR="00A73502" w:rsidRPr="00FC7F56" w:rsidRDefault="00A73502" w:rsidP="00A73502">
      <w:pPr>
        <w:pStyle w:val="NormalWeb"/>
        <w:spacing w:before="0" w:beforeAutospacing="0" w:after="0" w:afterAutospacing="0"/>
        <w:jc w:val="both"/>
        <w:rPr>
          <w:rFonts w:ascii="Trebuchet MS" w:hAnsi="Trebuchet MS"/>
          <w:sz w:val="22"/>
          <w:szCs w:val="22"/>
          <w:lang w:val="ro-RO"/>
        </w:rPr>
      </w:pPr>
      <w:r w:rsidRPr="00FC7F56">
        <w:rPr>
          <w:rFonts w:ascii="Arial" w:hAnsi="Arial" w:cs="Arial"/>
          <w:sz w:val="22"/>
          <w:szCs w:val="22"/>
          <w:lang w:val="ro-RO"/>
        </w:rPr>
        <w:t>──────────</w:t>
      </w:r>
    </w:p>
    <w:p w14:paraId="2D0F87A2" w14:textId="77777777" w:rsidR="00A73502" w:rsidRPr="00FC7F56" w:rsidRDefault="00A73502" w:rsidP="00A73502">
      <w:pPr>
        <w:pStyle w:val="NormalWeb"/>
        <w:spacing w:before="0" w:beforeAutospacing="0" w:after="0" w:afterAutospacing="0"/>
        <w:jc w:val="both"/>
        <w:rPr>
          <w:rFonts w:ascii="Trebuchet MS" w:hAnsi="Trebuchet MS"/>
          <w:sz w:val="22"/>
          <w:szCs w:val="22"/>
          <w:lang w:val="ro-RO"/>
        </w:rPr>
      </w:pPr>
      <w:r w:rsidRPr="00FC7F56">
        <w:rPr>
          <w:rFonts w:ascii="Trebuchet MS" w:hAnsi="Trebuchet MS"/>
          <w:sz w:val="22"/>
          <w:szCs w:val="22"/>
          <w:lang w:val="ro-RO"/>
        </w:rPr>
        <w:t> </w:t>
      </w:r>
      <w:r w:rsidRPr="00FC7F56">
        <w:rPr>
          <w:rFonts w:ascii="Trebuchet MS" w:hAnsi="Trebuchet MS"/>
          <w:sz w:val="22"/>
          <w:szCs w:val="22"/>
          <w:lang w:val="ro-RO"/>
        </w:rPr>
        <w:t> </w:t>
      </w:r>
      <w:r w:rsidRPr="00FC7F56">
        <w:rPr>
          <w:rFonts w:ascii="Trebuchet MS" w:hAnsi="Trebuchet MS"/>
          <w:sz w:val="22"/>
          <w:szCs w:val="22"/>
          <w:lang w:val="ro-RO"/>
        </w:rPr>
        <w:t>*) Se va completa de către reprezentantul legal al solicitantului sau o persoană abilitată să reprezinte solicitantul.</w:t>
      </w:r>
    </w:p>
    <w:p w14:paraId="47D324CC" w14:textId="77777777" w:rsidR="00A73502" w:rsidRPr="00FC7F56" w:rsidRDefault="00A73502" w:rsidP="00A73502">
      <w:pPr>
        <w:pStyle w:val="NormalWeb"/>
        <w:spacing w:before="0" w:beforeAutospacing="0" w:after="0" w:afterAutospacing="0"/>
        <w:jc w:val="both"/>
        <w:rPr>
          <w:rFonts w:ascii="Trebuchet MS" w:hAnsi="Trebuchet MS"/>
          <w:sz w:val="22"/>
          <w:szCs w:val="22"/>
          <w:lang w:val="ro-RO"/>
        </w:rPr>
      </w:pPr>
      <w:r w:rsidRPr="00FC7F56">
        <w:rPr>
          <w:rFonts w:ascii="Trebuchet MS" w:hAnsi="Trebuchet MS"/>
          <w:sz w:val="22"/>
          <w:szCs w:val="22"/>
          <w:lang w:val="ro-RO"/>
        </w:rPr>
        <w:t> </w:t>
      </w:r>
      <w:r w:rsidRPr="00FC7F56">
        <w:rPr>
          <w:rFonts w:ascii="Trebuchet MS" w:hAnsi="Trebuchet MS"/>
          <w:sz w:val="22"/>
          <w:szCs w:val="22"/>
          <w:lang w:val="ro-RO"/>
        </w:rPr>
        <w:t> </w:t>
      </w:r>
      <w:r w:rsidRPr="00FC7F56">
        <w:rPr>
          <w:rFonts w:ascii="Trebuchet MS" w:hAnsi="Trebuchet MS"/>
          <w:sz w:val="22"/>
          <w:szCs w:val="22"/>
          <w:lang w:val="ro-RO"/>
        </w:rPr>
        <w:t>*1) Atenţie! Se va completa cu aceleaşi informaţii corespunzătoare din cererea de finanţare.</w:t>
      </w:r>
    </w:p>
    <w:p w14:paraId="0A3782E0" w14:textId="77777777" w:rsidR="00A73502" w:rsidRPr="00FC7F56" w:rsidRDefault="00A73502" w:rsidP="00A73502">
      <w:pPr>
        <w:pStyle w:val="NormalWeb"/>
        <w:spacing w:before="0" w:beforeAutospacing="0" w:after="240" w:afterAutospacing="0"/>
        <w:jc w:val="both"/>
        <w:rPr>
          <w:rFonts w:ascii="Trebuchet MS" w:hAnsi="Trebuchet MS"/>
          <w:sz w:val="22"/>
          <w:szCs w:val="22"/>
          <w:lang w:val="ro-RO"/>
        </w:rPr>
      </w:pPr>
      <w:r w:rsidRPr="00FC7F56">
        <w:rPr>
          <w:rFonts w:ascii="Arial" w:hAnsi="Arial" w:cs="Arial"/>
          <w:sz w:val="22"/>
          <w:szCs w:val="22"/>
          <w:lang w:val="ro-RO"/>
        </w:rPr>
        <w:t>──────────</w:t>
      </w:r>
      <w:r w:rsidRPr="00FC7F56">
        <w:rPr>
          <w:rFonts w:ascii="Trebuchet MS" w:hAnsi="Trebuchet MS"/>
          <w:sz w:val="22"/>
          <w:szCs w:val="22"/>
          <w:lang w:val="ro-RO"/>
        </w:rPr>
        <w:br/>
      </w:r>
    </w:p>
    <w:p w14:paraId="0EA479E9" w14:textId="77777777" w:rsidR="00414B09" w:rsidRPr="00FC7F56" w:rsidRDefault="00414B09" w:rsidP="00A73502">
      <w:pPr>
        <w:pStyle w:val="NormalWeb"/>
        <w:spacing w:before="0" w:beforeAutospacing="0" w:after="240" w:afterAutospacing="0"/>
        <w:jc w:val="both"/>
        <w:rPr>
          <w:rFonts w:ascii="Trebuchet MS" w:hAnsi="Trebuchet MS"/>
          <w:sz w:val="22"/>
          <w:szCs w:val="22"/>
          <w:lang w:val="ro-RO"/>
        </w:rPr>
      </w:pPr>
    </w:p>
    <w:p w14:paraId="56E58B67" w14:textId="77777777" w:rsidR="00414B09" w:rsidRPr="00FC7F56" w:rsidRDefault="00414B09" w:rsidP="00A73502">
      <w:pPr>
        <w:pStyle w:val="NormalWeb"/>
        <w:spacing w:before="0" w:beforeAutospacing="0" w:after="240" w:afterAutospacing="0"/>
        <w:jc w:val="both"/>
        <w:rPr>
          <w:rFonts w:ascii="Trebuchet MS" w:hAnsi="Trebuchet MS"/>
          <w:sz w:val="22"/>
          <w:szCs w:val="22"/>
          <w:lang w:val="ro-RO"/>
        </w:rPr>
      </w:pPr>
    </w:p>
    <w:p w14:paraId="3F21CB41" w14:textId="77777777" w:rsidR="00414B09" w:rsidRPr="00FC7F56" w:rsidRDefault="00414B09" w:rsidP="00A73502">
      <w:pPr>
        <w:pStyle w:val="NormalWeb"/>
        <w:spacing w:before="0" w:beforeAutospacing="0" w:after="240" w:afterAutospacing="0"/>
        <w:jc w:val="both"/>
        <w:rPr>
          <w:rFonts w:ascii="Trebuchet MS" w:hAnsi="Trebuchet MS"/>
          <w:sz w:val="22"/>
          <w:szCs w:val="22"/>
          <w:lang w:val="ro-RO"/>
        </w:rPr>
      </w:pPr>
    </w:p>
    <w:p w14:paraId="0E7F587B" w14:textId="77777777" w:rsidR="00A73502" w:rsidRPr="00FC7F56" w:rsidRDefault="00A73502" w:rsidP="00A73502">
      <w:pPr>
        <w:jc w:val="center"/>
        <w:rPr>
          <w:rFonts w:ascii="Arial" w:hAnsi="Arial" w:cs="Arial"/>
          <w:b/>
          <w:lang w:val="ro-RO"/>
        </w:rPr>
      </w:pPr>
    </w:p>
    <w:p w14:paraId="46720E52" w14:textId="77777777" w:rsidR="00990F4B" w:rsidRPr="00FC7F56" w:rsidRDefault="00990F4B" w:rsidP="002C0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lang w:val="ro-RO"/>
        </w:rPr>
      </w:pPr>
    </w:p>
    <w:p w14:paraId="17A1CD06" w14:textId="77777777" w:rsidR="00B508BC" w:rsidRPr="00FC7F56" w:rsidRDefault="00B508BC" w:rsidP="002C0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lang w:val="ro-RO"/>
        </w:rPr>
      </w:pPr>
    </w:p>
    <w:p w14:paraId="35431E45" w14:textId="77777777" w:rsidR="00B508BC" w:rsidRPr="00FC7F56" w:rsidRDefault="00B508BC" w:rsidP="002C0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lang w:val="ro-RO"/>
        </w:rPr>
      </w:pPr>
    </w:p>
    <w:p w14:paraId="243E57D6" w14:textId="77777777" w:rsidR="00B508BC" w:rsidRPr="00FC7F56" w:rsidRDefault="00B508BC" w:rsidP="002C0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lang w:val="ro-RO"/>
        </w:rPr>
      </w:pPr>
    </w:p>
    <w:p w14:paraId="209C3D01" w14:textId="5259F591" w:rsidR="0070613D" w:rsidRPr="00FC7F56" w:rsidRDefault="0070613D" w:rsidP="0000558A">
      <w:pPr>
        <w:keepNext/>
        <w:spacing w:before="240" w:after="120" w:line="240" w:lineRule="auto"/>
        <w:jc w:val="both"/>
        <w:outlineLvl w:val="1"/>
        <w:rPr>
          <w:rFonts w:ascii="Trebuchet MS" w:eastAsia="Times New Roman" w:hAnsi="Trebuchet MS" w:cs="Arial"/>
          <w:b/>
          <w:bCs/>
          <w:sz w:val="24"/>
          <w:szCs w:val="28"/>
          <w:lang w:val="ro-RO"/>
        </w:rPr>
      </w:pPr>
      <w:bookmarkStart w:id="71" w:name="_Toc86067363"/>
      <w:r w:rsidRPr="00FC7F56">
        <w:rPr>
          <w:rFonts w:ascii="Trebuchet MS" w:eastAsia="Times New Roman" w:hAnsi="Trebuchet MS" w:cs="Arial"/>
          <w:b/>
          <w:bCs/>
          <w:sz w:val="24"/>
          <w:szCs w:val="28"/>
          <w:lang w:val="ro-RO"/>
        </w:rPr>
        <w:t>Anexa 1.</w:t>
      </w:r>
      <w:r w:rsidR="00070869" w:rsidRPr="00FC7F56">
        <w:rPr>
          <w:rFonts w:ascii="Trebuchet MS" w:eastAsia="Times New Roman" w:hAnsi="Trebuchet MS" w:cs="Arial"/>
          <w:b/>
          <w:bCs/>
          <w:sz w:val="24"/>
          <w:szCs w:val="28"/>
          <w:lang w:val="ro-RO"/>
        </w:rPr>
        <w:t>3</w:t>
      </w:r>
      <w:r w:rsidRPr="00FC7F56">
        <w:rPr>
          <w:rFonts w:ascii="Trebuchet MS" w:eastAsia="Times New Roman" w:hAnsi="Trebuchet MS" w:cs="Arial"/>
          <w:b/>
          <w:bCs/>
          <w:sz w:val="24"/>
          <w:szCs w:val="28"/>
          <w:lang w:val="ro-RO"/>
        </w:rPr>
        <w:t xml:space="preserve"> – Declara</w:t>
      </w:r>
      <w:r w:rsidR="006A5831">
        <w:rPr>
          <w:rFonts w:ascii="Trebuchet MS" w:eastAsia="Times New Roman" w:hAnsi="Trebuchet MS" w:cs="Arial"/>
          <w:b/>
          <w:bCs/>
          <w:sz w:val="24"/>
          <w:szCs w:val="28"/>
          <w:lang w:val="ro-RO"/>
        </w:rPr>
        <w:t>ț</w:t>
      </w:r>
      <w:r w:rsidRPr="00FC7F56">
        <w:rPr>
          <w:rFonts w:ascii="Trebuchet MS" w:eastAsia="Times New Roman" w:hAnsi="Trebuchet MS" w:cs="Arial"/>
          <w:b/>
          <w:bCs/>
          <w:sz w:val="24"/>
          <w:szCs w:val="28"/>
          <w:lang w:val="ro-RO"/>
        </w:rPr>
        <w:t>ie pe propria r</w:t>
      </w:r>
      <w:r w:rsidR="006A5831">
        <w:rPr>
          <w:rFonts w:ascii="Trebuchet MS" w:eastAsia="Times New Roman" w:hAnsi="Trebuchet MS" w:cs="Arial"/>
          <w:b/>
          <w:bCs/>
          <w:sz w:val="24"/>
          <w:szCs w:val="28"/>
          <w:lang w:val="ro-RO"/>
        </w:rPr>
        <w:t>ă</w:t>
      </w:r>
      <w:r w:rsidRPr="00FC7F56">
        <w:rPr>
          <w:rFonts w:ascii="Trebuchet MS" w:eastAsia="Times New Roman" w:hAnsi="Trebuchet MS" w:cs="Arial"/>
          <w:b/>
          <w:bCs/>
          <w:sz w:val="24"/>
          <w:szCs w:val="28"/>
          <w:lang w:val="ro-RO"/>
        </w:rPr>
        <w:t>spundere privind asumarea responsabilit</w:t>
      </w:r>
      <w:r w:rsidR="006A5831">
        <w:rPr>
          <w:rFonts w:ascii="Trebuchet MS" w:eastAsia="Times New Roman" w:hAnsi="Trebuchet MS" w:cs="Arial"/>
          <w:b/>
          <w:bCs/>
          <w:sz w:val="24"/>
          <w:szCs w:val="28"/>
          <w:lang w:val="ro-RO"/>
        </w:rPr>
        <w:t>ăț</w:t>
      </w:r>
      <w:r w:rsidRPr="00FC7F56">
        <w:rPr>
          <w:rFonts w:ascii="Trebuchet MS" w:eastAsia="Times New Roman" w:hAnsi="Trebuchet MS" w:cs="Arial"/>
          <w:b/>
          <w:bCs/>
          <w:sz w:val="24"/>
          <w:szCs w:val="28"/>
          <w:lang w:val="ro-RO"/>
        </w:rPr>
        <w:t>ii pentru asigurarea sustenabilității măsurilor sprijinite</w:t>
      </w:r>
      <w:bookmarkEnd w:id="71"/>
    </w:p>
    <w:p w14:paraId="24DD0158" w14:textId="77777777" w:rsidR="0000558A" w:rsidRPr="00FC7F56" w:rsidRDefault="0000558A" w:rsidP="0000558A">
      <w:pPr>
        <w:rPr>
          <w:lang w:val="ro-RO"/>
        </w:rPr>
      </w:pPr>
    </w:p>
    <w:p w14:paraId="4D89465D" w14:textId="77777777" w:rsidR="00F36016" w:rsidRPr="00FC7F56" w:rsidRDefault="00F36016" w:rsidP="00F36016">
      <w:pPr>
        <w:spacing w:after="0" w:line="240" w:lineRule="auto"/>
        <w:jc w:val="both"/>
        <w:rPr>
          <w:rFonts w:ascii="Trebuchet MS" w:hAnsi="Trebuchet MS"/>
          <w:b/>
          <w:bCs/>
          <w:lang w:val="ro-RO"/>
        </w:rPr>
      </w:pPr>
      <w:r w:rsidRPr="00FC7F56">
        <w:rPr>
          <w:rFonts w:ascii="Trebuchet MS" w:hAnsi="Trebuchet MS"/>
          <w:b/>
          <w:bCs/>
          <w:lang w:val="ro-RO"/>
        </w:rPr>
        <w:t>Declaraţie pe propria răspundere privind asumarea responsabilității</w:t>
      </w:r>
    </w:p>
    <w:p w14:paraId="265D3CDF" w14:textId="77777777" w:rsidR="00F36016" w:rsidRPr="00FC7F56" w:rsidRDefault="00F36016" w:rsidP="00F36016">
      <w:pPr>
        <w:spacing w:after="0" w:line="240" w:lineRule="auto"/>
        <w:jc w:val="both"/>
        <w:rPr>
          <w:rFonts w:ascii="Trebuchet MS" w:hAnsi="Trebuchet MS"/>
          <w:b/>
          <w:bCs/>
          <w:lang w:val="ro-RO"/>
        </w:rPr>
      </w:pPr>
      <w:r w:rsidRPr="00FC7F56">
        <w:rPr>
          <w:rFonts w:ascii="Trebuchet MS" w:hAnsi="Trebuchet MS"/>
          <w:b/>
          <w:bCs/>
          <w:lang w:val="ro-RO"/>
        </w:rPr>
        <w:t>pentru asigurarea sustenabilității măsurilor sprijinite</w:t>
      </w:r>
    </w:p>
    <w:p w14:paraId="61F4FDBE" w14:textId="77777777" w:rsidR="00F36016" w:rsidRPr="00FC7F56" w:rsidRDefault="00F36016" w:rsidP="00F36016">
      <w:pPr>
        <w:spacing w:after="0" w:line="240" w:lineRule="auto"/>
        <w:jc w:val="both"/>
        <w:rPr>
          <w:rFonts w:ascii="Trebuchet MS" w:hAnsi="Trebuchet MS"/>
          <w:lang w:val="ro-RO"/>
        </w:rPr>
      </w:pPr>
      <w:r w:rsidRPr="00FC7F56">
        <w:rPr>
          <w:rFonts w:ascii="Trebuchet MS" w:hAnsi="Trebuchet MS"/>
          <w:lang w:val="ro-RO"/>
        </w:rPr>
        <w:t>Subsemnatul/ Subsemnata ……….............……….........., identificat/ identificată cu actul de identitate seria ............, nr. ...……........, eliberat de ....…….......…….. la data de .................., cu domiciliul în localitatea .................……………., str. .....………………………………........ nr. ........... bl. ........, sc. ........., ap. ........., sectorul/judeţul ............………………., în calitate de reprezentant legal a .............……………………………………..…………., declar pe propria răspundere că toate informaţiile furnizate şi consemnate în prezenta cerere sunt corecte şi complete, cunoscând prevederile art. 326 din Codul Penal privind sancționarea declarațiilor false și mă oblig:</w:t>
      </w:r>
    </w:p>
    <w:p w14:paraId="0EB74DD9" w14:textId="77777777" w:rsidR="00F36016" w:rsidRPr="00FC7F56" w:rsidRDefault="00F36016" w:rsidP="00CF2C02">
      <w:pPr>
        <w:numPr>
          <w:ilvl w:val="0"/>
          <w:numId w:val="24"/>
        </w:numPr>
        <w:spacing w:after="0" w:line="240" w:lineRule="auto"/>
        <w:jc w:val="both"/>
        <w:rPr>
          <w:rFonts w:ascii="Trebuchet MS" w:hAnsi="Trebuchet MS"/>
          <w:lang w:val="ro-RO"/>
        </w:rPr>
      </w:pPr>
      <w:r w:rsidRPr="00FC7F56">
        <w:rPr>
          <w:rFonts w:ascii="Trebuchet MS" w:hAnsi="Trebuchet MS"/>
          <w:lang w:val="ro-RO"/>
        </w:rPr>
        <w:t>să mă asigur că este angajată minimum 1 persoană în cadrul afacerii sprijinite, dacă în cadrul proiectului &lt;titlul proiectului&gt; au fost prevăzute măsuri de antreprenoriat;</w:t>
      </w:r>
    </w:p>
    <w:p w14:paraId="29323FEC" w14:textId="77777777" w:rsidR="00F36016" w:rsidRPr="00FC7F56" w:rsidRDefault="00F36016" w:rsidP="00CF2C02">
      <w:pPr>
        <w:numPr>
          <w:ilvl w:val="0"/>
          <w:numId w:val="24"/>
        </w:numPr>
        <w:spacing w:after="0" w:line="240" w:lineRule="auto"/>
        <w:jc w:val="both"/>
        <w:rPr>
          <w:rFonts w:ascii="Trebuchet MS" w:hAnsi="Trebuchet MS"/>
          <w:lang w:val="ro-RO"/>
        </w:rPr>
      </w:pPr>
      <w:r w:rsidRPr="00FC7F56">
        <w:rPr>
          <w:rFonts w:ascii="Trebuchet MS" w:hAnsi="Trebuchet MS"/>
          <w:lang w:val="ro-RO"/>
        </w:rPr>
        <w:t>să mă asigur că este menținut ocupat locul de muncă nou-creat încă 6 luni de la finalizarea perioadei pentru care a fost acordată subvenția dacă în cadrul proiectului &lt;titlul proiectului&gt;  au fost prevăzute măsuri de antreprenoriat;</w:t>
      </w:r>
    </w:p>
    <w:p w14:paraId="07CAFC28" w14:textId="77777777" w:rsidR="00F36016" w:rsidRPr="00FC7F56" w:rsidRDefault="00F36016" w:rsidP="00CF2C02">
      <w:pPr>
        <w:numPr>
          <w:ilvl w:val="0"/>
          <w:numId w:val="24"/>
        </w:numPr>
        <w:spacing w:after="0" w:line="240" w:lineRule="auto"/>
        <w:jc w:val="both"/>
        <w:rPr>
          <w:rFonts w:ascii="Trebuchet MS" w:hAnsi="Trebuchet MS"/>
          <w:lang w:val="ro-RO"/>
        </w:rPr>
      </w:pPr>
      <w:r w:rsidRPr="00FC7F56">
        <w:rPr>
          <w:rFonts w:ascii="Trebuchet MS" w:hAnsi="Trebuchet MS"/>
          <w:lang w:val="ro-RO"/>
        </w:rPr>
        <w:t>să mă asigur că este menținută investiția finanțată în cadrul  schemei de ajutor de minimis pentru o perioadă de minimum 12 de luni pe perioada implementării proiectului și că este asigurată o perioadă de sustenabilitate de minimum 6 luni (perioada de sustenabilitate presupune continuarea funcționării afacerii, inclusiv obligația menținerii locului de muncă, și poate fi contabilizată pe perioada implementării proiectului sau după finalizarea implementării), dacă în cadrul proiectului &lt;titlul proiectului&gt; au fost prevăzute măsuri de antreprenoriat;</w:t>
      </w:r>
    </w:p>
    <w:p w14:paraId="11383F95" w14:textId="77777777" w:rsidR="00F36016" w:rsidRPr="00FC7F56" w:rsidRDefault="00F36016" w:rsidP="00CF2C02">
      <w:pPr>
        <w:numPr>
          <w:ilvl w:val="0"/>
          <w:numId w:val="24"/>
        </w:numPr>
        <w:spacing w:after="0" w:line="240" w:lineRule="auto"/>
        <w:jc w:val="both"/>
        <w:rPr>
          <w:rFonts w:ascii="Trebuchet MS" w:hAnsi="Trebuchet MS"/>
          <w:lang w:val="ro-RO"/>
        </w:rPr>
      </w:pPr>
      <w:r w:rsidRPr="00FC7F56">
        <w:rPr>
          <w:rFonts w:ascii="Trebuchet MS" w:hAnsi="Trebuchet MS"/>
          <w:lang w:val="ro-RO"/>
        </w:rPr>
        <w:t>să asigur funcţionarea serviciilor dezvoltate prin proiect (sociale/ medicale/ medico-sociale) minimum 6 luni de la finalizarea implementării proiectului, daca în cadrul proiectului &lt;titlul proiectului&gt; au fost prevăzute măsuri pentru serviciile educaționale.</w:t>
      </w:r>
    </w:p>
    <w:p w14:paraId="35EC01AF" w14:textId="77777777" w:rsidR="00F36016" w:rsidRPr="00FC7F56" w:rsidRDefault="00F36016" w:rsidP="00CF2C02">
      <w:pPr>
        <w:numPr>
          <w:ilvl w:val="0"/>
          <w:numId w:val="24"/>
        </w:numPr>
        <w:spacing w:after="0" w:line="240" w:lineRule="auto"/>
        <w:jc w:val="both"/>
        <w:rPr>
          <w:rFonts w:ascii="Trebuchet MS" w:hAnsi="Trebuchet MS"/>
          <w:lang w:val="ro-RO"/>
        </w:rPr>
      </w:pPr>
      <w:r w:rsidRPr="00FC7F56">
        <w:rPr>
          <w:rFonts w:ascii="Trebuchet MS" w:hAnsi="Trebuchet MS"/>
          <w:lang w:val="ro-RO"/>
        </w:rPr>
        <w:t>să asigur funcţionarea serviciilor educaționale minimum 6 luni de la finalizarea implementării proiectului, daca în cadrul proiectului &lt;titlul proiectului&gt; au fost prevăzute măsuri pentru serviciile educaționale.</w:t>
      </w:r>
    </w:p>
    <w:p w14:paraId="3A096626" w14:textId="77777777" w:rsidR="00F36016" w:rsidRPr="00FC7F56" w:rsidRDefault="00F36016" w:rsidP="00F36016">
      <w:pPr>
        <w:spacing w:after="0" w:line="240" w:lineRule="auto"/>
        <w:jc w:val="both"/>
        <w:rPr>
          <w:rFonts w:ascii="Trebuchet MS" w:hAnsi="Trebuchet MS"/>
          <w:lang w:val="ro-RO"/>
        </w:rPr>
      </w:pPr>
    </w:p>
    <w:p w14:paraId="15A095E6" w14:textId="77777777" w:rsidR="00F36016" w:rsidRPr="00FC7F56" w:rsidRDefault="00F36016" w:rsidP="00F36016">
      <w:pPr>
        <w:spacing w:after="0" w:line="240" w:lineRule="auto"/>
        <w:jc w:val="both"/>
        <w:rPr>
          <w:rFonts w:ascii="Trebuchet MS" w:hAnsi="Trebuchet MS"/>
          <w:b/>
          <w:lang w:val="ro-RO"/>
        </w:rPr>
      </w:pPr>
      <w:r w:rsidRPr="00FC7F56">
        <w:rPr>
          <w:rFonts w:ascii="Trebuchet MS" w:hAnsi="Trebuchet MS"/>
          <w:b/>
          <w:lang w:val="ro-RO"/>
        </w:rPr>
        <w:t>Semnătura autorizată şi ştampila solicitantului</w:t>
      </w:r>
    </w:p>
    <w:p w14:paraId="4CA36714" w14:textId="77777777" w:rsidR="00F36016" w:rsidRPr="00FC7F56" w:rsidRDefault="00F36016" w:rsidP="00F36016">
      <w:pPr>
        <w:spacing w:after="0" w:line="240" w:lineRule="auto"/>
        <w:jc w:val="both"/>
        <w:rPr>
          <w:rFonts w:ascii="Trebuchet MS" w:hAnsi="Trebuchet MS"/>
          <w:b/>
          <w:lang w:val="ro-RO"/>
        </w:rPr>
      </w:pPr>
      <w:r w:rsidRPr="00FC7F56">
        <w:rPr>
          <w:rFonts w:ascii="Trebuchet MS" w:hAnsi="Trebuchet MS"/>
          <w:b/>
          <w:lang w:val="ro-RO"/>
        </w:rPr>
        <w:t>Semnătura autorizată şi ştampila partenerului 1</w:t>
      </w:r>
    </w:p>
    <w:p w14:paraId="33B651E4" w14:textId="77777777" w:rsidR="00F36016" w:rsidRPr="00FC7F56" w:rsidRDefault="00F36016" w:rsidP="00F36016">
      <w:pPr>
        <w:spacing w:after="0" w:line="240" w:lineRule="auto"/>
        <w:jc w:val="both"/>
        <w:rPr>
          <w:rFonts w:ascii="Trebuchet MS" w:hAnsi="Trebuchet MS"/>
          <w:b/>
          <w:lang w:val="ro-RO"/>
        </w:rPr>
      </w:pPr>
      <w:r w:rsidRPr="00FC7F56">
        <w:rPr>
          <w:rFonts w:ascii="Trebuchet MS" w:hAnsi="Trebuchet MS"/>
          <w:b/>
          <w:lang w:val="ro-RO"/>
        </w:rPr>
        <w:t>Semnătura autorizată şi ştampila partenerului 2</w:t>
      </w:r>
    </w:p>
    <w:p w14:paraId="747079AE" w14:textId="77777777" w:rsidR="00F36016" w:rsidRPr="00FC7F56" w:rsidRDefault="00F36016" w:rsidP="00F36016">
      <w:pPr>
        <w:spacing w:after="0" w:line="240" w:lineRule="auto"/>
        <w:jc w:val="both"/>
        <w:rPr>
          <w:rFonts w:ascii="Trebuchet MS" w:hAnsi="Trebuchet MS"/>
          <w:lang w:val="ro-RO"/>
        </w:rPr>
      </w:pPr>
      <w:r w:rsidRPr="00FC7F56">
        <w:rPr>
          <w:rFonts w:ascii="Trebuchet MS" w:hAnsi="Trebuchet MS"/>
          <w:lang w:val="ro-RO"/>
        </w:rPr>
        <w:t xml:space="preserve">                     </w:t>
      </w:r>
    </w:p>
    <w:p w14:paraId="19F910F5" w14:textId="77777777" w:rsidR="00F36016" w:rsidRPr="00FC7F56" w:rsidRDefault="00F36016" w:rsidP="00F36016">
      <w:pPr>
        <w:spacing w:after="0" w:line="240" w:lineRule="auto"/>
        <w:jc w:val="both"/>
        <w:rPr>
          <w:rFonts w:ascii="Trebuchet MS" w:hAnsi="Trebuchet MS"/>
          <w:lang w:val="ro-RO"/>
        </w:rPr>
      </w:pPr>
      <w:r w:rsidRPr="00FC7F56">
        <w:rPr>
          <w:rFonts w:ascii="Trebuchet MS" w:hAnsi="Trebuchet MS"/>
          <w:lang w:val="ro-RO"/>
        </w:rPr>
        <w:t>Numele……………………………</w:t>
      </w:r>
    </w:p>
    <w:p w14:paraId="030C4D84" w14:textId="77777777" w:rsidR="00F36016" w:rsidRPr="00FC7F56" w:rsidRDefault="00F36016" w:rsidP="00F36016">
      <w:pPr>
        <w:spacing w:after="0" w:line="240" w:lineRule="auto"/>
        <w:jc w:val="both"/>
        <w:rPr>
          <w:rFonts w:ascii="Trebuchet MS" w:hAnsi="Trebuchet MS"/>
          <w:lang w:val="ro-RO"/>
        </w:rPr>
      </w:pPr>
      <w:r w:rsidRPr="00FC7F56">
        <w:rPr>
          <w:rFonts w:ascii="Trebuchet MS" w:hAnsi="Trebuchet MS"/>
          <w:lang w:val="ro-RO"/>
        </w:rPr>
        <w:t>Semnătura .......................................</w:t>
      </w:r>
    </w:p>
    <w:p w14:paraId="0A067183" w14:textId="77777777" w:rsidR="00F36016" w:rsidRPr="00FC7F56" w:rsidRDefault="00F36016" w:rsidP="00F36016">
      <w:pPr>
        <w:spacing w:after="0" w:line="240" w:lineRule="auto"/>
        <w:jc w:val="both"/>
        <w:rPr>
          <w:rFonts w:ascii="Trebuchet MS" w:hAnsi="Trebuchet MS"/>
          <w:lang w:val="ro-RO"/>
        </w:rPr>
      </w:pPr>
      <w:r w:rsidRPr="00FC7F56">
        <w:rPr>
          <w:rFonts w:ascii="Trebuchet MS" w:hAnsi="Trebuchet MS"/>
          <w:lang w:val="ro-RO"/>
        </w:rPr>
        <w:t>Data semnării ...................................</w:t>
      </w:r>
    </w:p>
    <w:p w14:paraId="343D56AE" w14:textId="77777777" w:rsidR="0000558A" w:rsidRPr="00FC7F56" w:rsidRDefault="0000558A" w:rsidP="0000558A">
      <w:pPr>
        <w:rPr>
          <w:lang w:val="ro-RO"/>
        </w:rPr>
      </w:pPr>
    </w:p>
    <w:p w14:paraId="04FA880D" w14:textId="77777777" w:rsidR="00B508BC" w:rsidRPr="00FC7F56" w:rsidRDefault="00B508BC" w:rsidP="0000558A">
      <w:pPr>
        <w:rPr>
          <w:lang w:val="ro-RO"/>
        </w:rPr>
      </w:pPr>
    </w:p>
    <w:p w14:paraId="1A421D09" w14:textId="77777777" w:rsidR="00B508BC" w:rsidRPr="00FC7F56" w:rsidRDefault="00B508BC" w:rsidP="0000558A">
      <w:pPr>
        <w:rPr>
          <w:lang w:val="ro-RO"/>
        </w:rPr>
      </w:pPr>
    </w:p>
    <w:p w14:paraId="540D95C8" w14:textId="04670017" w:rsidR="00CC6B45" w:rsidRPr="00FB7B19" w:rsidRDefault="00CC6B45" w:rsidP="00CC6B45">
      <w:pPr>
        <w:keepNext/>
        <w:spacing w:before="240" w:after="120" w:line="240" w:lineRule="auto"/>
        <w:jc w:val="both"/>
        <w:outlineLvl w:val="1"/>
        <w:rPr>
          <w:rFonts w:ascii="Trebuchet MS" w:eastAsia="Times New Roman" w:hAnsi="Trebuchet MS" w:cs="Arial"/>
          <w:b/>
          <w:bCs/>
          <w:sz w:val="24"/>
          <w:szCs w:val="28"/>
          <w:lang w:val="ro-RO"/>
        </w:rPr>
      </w:pPr>
      <w:bookmarkStart w:id="72" w:name="_Toc86067364"/>
      <w:r w:rsidRPr="00FB7B19">
        <w:rPr>
          <w:rFonts w:ascii="Trebuchet MS" w:eastAsia="Times New Roman" w:hAnsi="Trebuchet MS" w:cs="Arial"/>
          <w:b/>
          <w:bCs/>
          <w:sz w:val="24"/>
          <w:szCs w:val="28"/>
          <w:lang w:val="ro-RO"/>
        </w:rPr>
        <w:t>Anexa 1.4 – Declarație pe propria răspundere privind raportarea indicatorilor atinși</w:t>
      </w:r>
      <w:bookmarkEnd w:id="72"/>
    </w:p>
    <w:p w14:paraId="28380C26" w14:textId="77777777" w:rsidR="00CC6B45" w:rsidRPr="00FB7B19" w:rsidRDefault="00CC6B45" w:rsidP="00CC6B45">
      <w:pPr>
        <w:rPr>
          <w:lang w:val="ro-RO"/>
        </w:rPr>
      </w:pPr>
    </w:p>
    <w:p w14:paraId="17C6949F" w14:textId="0C301CFC" w:rsidR="00CC6B45" w:rsidRPr="00FB7B19" w:rsidRDefault="00CC6B45" w:rsidP="00CC6B45">
      <w:pPr>
        <w:spacing w:after="0" w:line="240" w:lineRule="auto"/>
        <w:jc w:val="both"/>
        <w:rPr>
          <w:rFonts w:ascii="Trebuchet MS" w:hAnsi="Trebuchet MS"/>
          <w:b/>
          <w:bCs/>
          <w:lang w:val="ro-RO"/>
        </w:rPr>
      </w:pPr>
      <w:r w:rsidRPr="00FB7B19">
        <w:rPr>
          <w:rFonts w:ascii="Trebuchet MS" w:hAnsi="Trebuchet MS"/>
          <w:b/>
          <w:bCs/>
          <w:lang w:val="ro-RO"/>
        </w:rPr>
        <w:t>Declaraţie pe propria răspundere privind raportarea indicatorilor atinși</w:t>
      </w:r>
    </w:p>
    <w:p w14:paraId="5416DD2E" w14:textId="77777777" w:rsidR="00CC6B45" w:rsidRPr="00FB7B19" w:rsidRDefault="00CC6B45" w:rsidP="00CC6B45">
      <w:pPr>
        <w:spacing w:after="0" w:line="240" w:lineRule="auto"/>
        <w:jc w:val="both"/>
        <w:rPr>
          <w:rFonts w:ascii="Trebuchet MS" w:hAnsi="Trebuchet MS"/>
          <w:b/>
          <w:bCs/>
          <w:lang w:val="ro-RO"/>
        </w:rPr>
      </w:pPr>
    </w:p>
    <w:p w14:paraId="384047CB" w14:textId="77777777" w:rsidR="00CC6B45" w:rsidRPr="00FB7B19" w:rsidRDefault="00CC6B45" w:rsidP="00CC6B45">
      <w:pPr>
        <w:spacing w:after="0" w:line="360" w:lineRule="auto"/>
        <w:jc w:val="both"/>
        <w:rPr>
          <w:rFonts w:ascii="Trebuchet MS" w:hAnsi="Trebuchet MS"/>
          <w:lang w:val="ro-RO"/>
        </w:rPr>
      </w:pPr>
      <w:r w:rsidRPr="00FB7B19">
        <w:rPr>
          <w:rFonts w:ascii="Trebuchet MS" w:hAnsi="Trebuchet MS"/>
          <w:lang w:val="ro-RO"/>
        </w:rPr>
        <w:t>Subsemnatul/ Subsemnata ……….............……….........., identificat/ identificată cu actul de identitate seria ............, nr. ...……........, eliberat de ....…….......…….. la data de .................., cu domiciliul în localitatea .................……………., str. .....………………………………........ nr. ........... bl. ........, sc. ........., ap. ........., sectorul/judeţul ............………………., în calitate de reprezentant legal a .............……………………………………..…………., declar pe propria răspundere că toate informaţiile furnizate şi consemnate în prezenta cerere sunt corecte şi complete, cunoscând prevederile art. 326 din Codul Penal privind sancționarea declarațiilor false și mă oblig:</w:t>
      </w:r>
    </w:p>
    <w:p w14:paraId="29BC52AC" w14:textId="77777777" w:rsidR="00CC6B45" w:rsidRPr="00FB7B19" w:rsidRDefault="00CC6B45" w:rsidP="00CC6B45">
      <w:pPr>
        <w:spacing w:after="0" w:line="360" w:lineRule="auto"/>
        <w:jc w:val="both"/>
        <w:rPr>
          <w:rFonts w:ascii="Trebuchet MS" w:hAnsi="Trebuchet MS"/>
          <w:lang w:val="ro-RO"/>
        </w:rPr>
      </w:pPr>
    </w:p>
    <w:p w14:paraId="6E2D9EFB" w14:textId="5584D890" w:rsidR="00CC6B45" w:rsidRPr="00FB7B19" w:rsidRDefault="00CC6B45" w:rsidP="00CC6B45">
      <w:pPr>
        <w:pStyle w:val="ListParagraph"/>
        <w:numPr>
          <w:ilvl w:val="0"/>
          <w:numId w:val="24"/>
        </w:numPr>
        <w:spacing w:after="0" w:line="240" w:lineRule="auto"/>
        <w:jc w:val="both"/>
        <w:rPr>
          <w:rFonts w:ascii="Trebuchet MS" w:hAnsi="Trebuchet MS"/>
          <w:b/>
          <w:sz w:val="22"/>
          <w:szCs w:val="22"/>
          <w:lang w:val="ro-RO"/>
        </w:rPr>
      </w:pPr>
      <w:r w:rsidRPr="00FB7B19">
        <w:rPr>
          <w:rFonts w:ascii="Trebuchet MS" w:hAnsi="Trebuchet MS"/>
          <w:sz w:val="22"/>
          <w:szCs w:val="22"/>
          <w:lang w:val="ro-RO"/>
        </w:rPr>
        <w:t xml:space="preserve">să raportez </w:t>
      </w:r>
      <w:r w:rsidR="00D17CEB" w:rsidRPr="00FB7B19">
        <w:rPr>
          <w:rFonts w:ascii="Trebuchet MS" w:hAnsi="Trebuchet MS"/>
          <w:sz w:val="22"/>
          <w:szCs w:val="22"/>
          <w:lang w:val="ro-RO"/>
        </w:rPr>
        <w:t xml:space="preserve">indicatorii atinși </w:t>
      </w:r>
      <w:r w:rsidRPr="00FB7B19">
        <w:rPr>
          <w:rFonts w:ascii="Trebuchet MS" w:hAnsi="Trebuchet MS"/>
          <w:sz w:val="22"/>
          <w:szCs w:val="22"/>
          <w:lang w:val="ro-RO"/>
        </w:rPr>
        <w:t xml:space="preserve">la finalul etapelor de implementare </w:t>
      </w:r>
      <w:r w:rsidR="0040724D" w:rsidRPr="00FB7B19">
        <w:rPr>
          <w:rFonts w:ascii="Trebuchet MS" w:hAnsi="Trebuchet MS"/>
          <w:sz w:val="22"/>
          <w:szCs w:val="22"/>
          <w:lang w:val="ro-RO"/>
        </w:rPr>
        <w:t xml:space="preserve">în cadrul </w:t>
      </w:r>
      <w:r w:rsidRPr="00FB7B19">
        <w:rPr>
          <w:rFonts w:ascii="Trebuchet MS" w:hAnsi="Trebuchet MS"/>
          <w:sz w:val="22"/>
          <w:szCs w:val="22"/>
          <w:lang w:val="ro-RO"/>
        </w:rPr>
        <w:t xml:space="preserve">proiectul </w:t>
      </w:r>
      <w:r w:rsidR="0040724D" w:rsidRPr="00FB7B19">
        <w:rPr>
          <w:rFonts w:ascii="Trebuchet MS" w:hAnsi="Trebuchet MS"/>
          <w:sz w:val="22"/>
          <w:szCs w:val="22"/>
          <w:lang w:val="ro-RO"/>
        </w:rPr>
        <w:t>&lt;titlul proiectului&gt;</w:t>
      </w:r>
    </w:p>
    <w:p w14:paraId="6738EEEE" w14:textId="77777777" w:rsidR="00CC6B45" w:rsidRPr="00FB7B19" w:rsidRDefault="00CC6B45" w:rsidP="00CC6B45">
      <w:pPr>
        <w:spacing w:after="0" w:line="240" w:lineRule="auto"/>
        <w:jc w:val="both"/>
        <w:rPr>
          <w:rFonts w:ascii="Trebuchet MS" w:hAnsi="Trebuchet MS"/>
          <w:b/>
          <w:lang w:val="ro-RO"/>
        </w:rPr>
      </w:pPr>
    </w:p>
    <w:p w14:paraId="0E330219" w14:textId="77777777" w:rsidR="00CC6B45" w:rsidRPr="00FB7B19" w:rsidRDefault="00CC6B45" w:rsidP="00CC6B45">
      <w:pPr>
        <w:spacing w:after="0" w:line="240" w:lineRule="auto"/>
        <w:jc w:val="both"/>
        <w:rPr>
          <w:rFonts w:ascii="Trebuchet MS" w:hAnsi="Trebuchet MS"/>
          <w:b/>
          <w:lang w:val="ro-RO"/>
        </w:rPr>
      </w:pPr>
    </w:p>
    <w:p w14:paraId="55E42032" w14:textId="77777777" w:rsidR="00CC6B45" w:rsidRPr="00FB7B19" w:rsidRDefault="00CC6B45" w:rsidP="00CC6B45">
      <w:pPr>
        <w:spacing w:after="0" w:line="240" w:lineRule="auto"/>
        <w:jc w:val="both"/>
        <w:rPr>
          <w:rFonts w:ascii="Trebuchet MS" w:hAnsi="Trebuchet MS"/>
          <w:b/>
          <w:lang w:val="ro-RO"/>
        </w:rPr>
      </w:pPr>
    </w:p>
    <w:p w14:paraId="2BB3F0F6" w14:textId="77777777" w:rsidR="00CC6B45" w:rsidRPr="00FB7B19" w:rsidRDefault="00CC6B45" w:rsidP="00CC6B45">
      <w:pPr>
        <w:spacing w:after="0" w:line="240" w:lineRule="auto"/>
        <w:jc w:val="both"/>
        <w:rPr>
          <w:rFonts w:ascii="Trebuchet MS" w:hAnsi="Trebuchet MS"/>
          <w:b/>
          <w:lang w:val="ro-RO"/>
        </w:rPr>
      </w:pPr>
    </w:p>
    <w:p w14:paraId="312FDC31" w14:textId="77777777" w:rsidR="00CC6B45" w:rsidRPr="00FB7B19" w:rsidRDefault="00CC6B45" w:rsidP="00CC6B45">
      <w:pPr>
        <w:spacing w:after="0" w:line="240" w:lineRule="auto"/>
        <w:jc w:val="both"/>
        <w:rPr>
          <w:rFonts w:ascii="Trebuchet MS" w:hAnsi="Trebuchet MS"/>
          <w:b/>
          <w:lang w:val="ro-RO"/>
        </w:rPr>
      </w:pPr>
    </w:p>
    <w:p w14:paraId="29FF041E" w14:textId="77777777" w:rsidR="00CC6B45" w:rsidRPr="00FB7B19" w:rsidRDefault="00CC6B45" w:rsidP="00CC6B45">
      <w:pPr>
        <w:spacing w:after="0" w:line="240" w:lineRule="auto"/>
        <w:jc w:val="both"/>
        <w:rPr>
          <w:rFonts w:ascii="Trebuchet MS" w:hAnsi="Trebuchet MS"/>
          <w:b/>
          <w:lang w:val="ro-RO"/>
        </w:rPr>
      </w:pPr>
      <w:r w:rsidRPr="00FB7B19">
        <w:rPr>
          <w:rFonts w:ascii="Trebuchet MS" w:hAnsi="Trebuchet MS"/>
          <w:b/>
          <w:lang w:val="ro-RO"/>
        </w:rPr>
        <w:t>Semnătura autorizată şi ştampila solicitantului</w:t>
      </w:r>
    </w:p>
    <w:p w14:paraId="374DABEB" w14:textId="77777777" w:rsidR="00CC6B45" w:rsidRPr="00FB7B19" w:rsidRDefault="00CC6B45" w:rsidP="00CC6B45">
      <w:pPr>
        <w:spacing w:after="0" w:line="240" w:lineRule="auto"/>
        <w:jc w:val="both"/>
        <w:rPr>
          <w:rFonts w:ascii="Trebuchet MS" w:hAnsi="Trebuchet MS"/>
          <w:b/>
          <w:lang w:val="ro-RO"/>
        </w:rPr>
      </w:pPr>
      <w:r w:rsidRPr="00FB7B19">
        <w:rPr>
          <w:rFonts w:ascii="Trebuchet MS" w:hAnsi="Trebuchet MS"/>
          <w:b/>
          <w:lang w:val="ro-RO"/>
        </w:rPr>
        <w:t>Semnătura autorizată şi ştampila partenerului 1</w:t>
      </w:r>
    </w:p>
    <w:p w14:paraId="39C938FA" w14:textId="77777777" w:rsidR="00CC6B45" w:rsidRPr="00FB7B19" w:rsidRDefault="00CC6B45" w:rsidP="00CC6B45">
      <w:pPr>
        <w:spacing w:after="0" w:line="240" w:lineRule="auto"/>
        <w:jc w:val="both"/>
        <w:rPr>
          <w:rFonts w:ascii="Trebuchet MS" w:hAnsi="Trebuchet MS"/>
          <w:b/>
          <w:lang w:val="ro-RO"/>
        </w:rPr>
      </w:pPr>
      <w:r w:rsidRPr="00FB7B19">
        <w:rPr>
          <w:rFonts w:ascii="Trebuchet MS" w:hAnsi="Trebuchet MS"/>
          <w:b/>
          <w:lang w:val="ro-RO"/>
        </w:rPr>
        <w:t>Semnătura autorizată şi ştampila partenerului 2</w:t>
      </w:r>
    </w:p>
    <w:p w14:paraId="779BAA28" w14:textId="77777777" w:rsidR="00CC6B45" w:rsidRPr="00FB7B19" w:rsidRDefault="00CC6B45" w:rsidP="00CC6B45">
      <w:pPr>
        <w:spacing w:after="0" w:line="240" w:lineRule="auto"/>
        <w:jc w:val="both"/>
        <w:rPr>
          <w:rFonts w:ascii="Trebuchet MS" w:hAnsi="Trebuchet MS"/>
          <w:lang w:val="ro-RO"/>
        </w:rPr>
      </w:pPr>
      <w:r w:rsidRPr="00FB7B19">
        <w:rPr>
          <w:rFonts w:ascii="Trebuchet MS" w:hAnsi="Trebuchet MS"/>
          <w:lang w:val="ro-RO"/>
        </w:rPr>
        <w:t xml:space="preserve">                     </w:t>
      </w:r>
    </w:p>
    <w:p w14:paraId="29DBAA7B" w14:textId="77777777" w:rsidR="00CC6B45" w:rsidRPr="00FB7B19" w:rsidRDefault="00CC6B45" w:rsidP="00CC6B45">
      <w:pPr>
        <w:spacing w:after="0" w:line="240" w:lineRule="auto"/>
        <w:jc w:val="both"/>
        <w:rPr>
          <w:rFonts w:ascii="Trebuchet MS" w:hAnsi="Trebuchet MS"/>
          <w:lang w:val="ro-RO"/>
        </w:rPr>
      </w:pPr>
      <w:r w:rsidRPr="00FB7B19">
        <w:rPr>
          <w:rFonts w:ascii="Trebuchet MS" w:hAnsi="Trebuchet MS"/>
          <w:lang w:val="ro-RO"/>
        </w:rPr>
        <w:t>Numele……………………………</w:t>
      </w:r>
    </w:p>
    <w:p w14:paraId="6B280487" w14:textId="77777777" w:rsidR="00CC6B45" w:rsidRPr="00FB7B19" w:rsidRDefault="00CC6B45" w:rsidP="00CC6B45">
      <w:pPr>
        <w:spacing w:after="0" w:line="240" w:lineRule="auto"/>
        <w:jc w:val="both"/>
        <w:rPr>
          <w:rFonts w:ascii="Trebuchet MS" w:hAnsi="Trebuchet MS"/>
          <w:lang w:val="ro-RO"/>
        </w:rPr>
      </w:pPr>
      <w:r w:rsidRPr="00FB7B19">
        <w:rPr>
          <w:rFonts w:ascii="Trebuchet MS" w:hAnsi="Trebuchet MS"/>
          <w:lang w:val="ro-RO"/>
        </w:rPr>
        <w:t>Semnătura .......................................</w:t>
      </w:r>
    </w:p>
    <w:p w14:paraId="2B862386" w14:textId="13208E9A" w:rsidR="00CC6B45" w:rsidRDefault="00CC6B45" w:rsidP="00CC6B45">
      <w:pPr>
        <w:spacing w:after="0" w:line="240" w:lineRule="auto"/>
        <w:jc w:val="both"/>
        <w:rPr>
          <w:rFonts w:ascii="Trebuchet MS" w:hAnsi="Trebuchet MS"/>
          <w:lang w:val="ro-RO"/>
        </w:rPr>
      </w:pPr>
      <w:r w:rsidRPr="00FB7B19">
        <w:rPr>
          <w:rFonts w:ascii="Trebuchet MS" w:hAnsi="Trebuchet MS"/>
          <w:lang w:val="ro-RO"/>
        </w:rPr>
        <w:t>Data semnării ...................................</w:t>
      </w:r>
    </w:p>
    <w:p w14:paraId="630B6789" w14:textId="77777777" w:rsidR="00CC6B45" w:rsidRDefault="00CC6B45" w:rsidP="00CC6B45">
      <w:pPr>
        <w:spacing w:after="0" w:line="240" w:lineRule="auto"/>
        <w:jc w:val="both"/>
        <w:rPr>
          <w:rFonts w:ascii="Trebuchet MS" w:eastAsia="Times New Roman" w:hAnsi="Trebuchet MS" w:cs="Arial"/>
          <w:b/>
          <w:bCs/>
          <w:sz w:val="24"/>
          <w:szCs w:val="28"/>
          <w:lang w:val="ro-RO"/>
        </w:rPr>
      </w:pPr>
    </w:p>
    <w:p w14:paraId="7C70EA87" w14:textId="77777777" w:rsidR="00CC6B45" w:rsidRDefault="00CC6B45" w:rsidP="008765C3">
      <w:pPr>
        <w:keepNext/>
        <w:spacing w:before="240" w:after="120" w:line="240" w:lineRule="auto"/>
        <w:ind w:left="576" w:hanging="576"/>
        <w:outlineLvl w:val="1"/>
        <w:rPr>
          <w:rFonts w:ascii="Trebuchet MS" w:eastAsia="Times New Roman" w:hAnsi="Trebuchet MS" w:cs="Arial"/>
          <w:b/>
          <w:bCs/>
          <w:sz w:val="24"/>
          <w:szCs w:val="28"/>
          <w:lang w:val="ro-RO"/>
        </w:rPr>
      </w:pPr>
    </w:p>
    <w:p w14:paraId="12E23BAD" w14:textId="77777777" w:rsidR="00CC6B45" w:rsidRDefault="00CC6B45" w:rsidP="008765C3">
      <w:pPr>
        <w:keepNext/>
        <w:spacing w:before="240" w:after="120" w:line="240" w:lineRule="auto"/>
        <w:ind w:left="576" w:hanging="576"/>
        <w:outlineLvl w:val="1"/>
        <w:rPr>
          <w:rFonts w:ascii="Trebuchet MS" w:eastAsia="Times New Roman" w:hAnsi="Trebuchet MS" w:cs="Arial"/>
          <w:b/>
          <w:bCs/>
          <w:sz w:val="24"/>
          <w:szCs w:val="28"/>
          <w:lang w:val="ro-RO"/>
        </w:rPr>
      </w:pPr>
    </w:p>
    <w:p w14:paraId="47B0151A" w14:textId="77777777" w:rsidR="0040724D" w:rsidRDefault="0040724D">
      <w:pPr>
        <w:spacing w:after="0" w:line="240" w:lineRule="auto"/>
        <w:rPr>
          <w:rFonts w:ascii="Trebuchet MS" w:eastAsia="Times New Roman" w:hAnsi="Trebuchet MS" w:cs="Arial"/>
          <w:b/>
          <w:bCs/>
          <w:sz w:val="24"/>
          <w:szCs w:val="28"/>
          <w:lang w:val="ro-RO"/>
        </w:rPr>
      </w:pPr>
      <w:r>
        <w:rPr>
          <w:rFonts w:ascii="Trebuchet MS" w:eastAsia="Times New Roman" w:hAnsi="Trebuchet MS" w:cs="Arial"/>
          <w:b/>
          <w:bCs/>
          <w:sz w:val="24"/>
          <w:szCs w:val="28"/>
          <w:lang w:val="ro-RO"/>
        </w:rPr>
        <w:br w:type="page"/>
      </w:r>
    </w:p>
    <w:p w14:paraId="7ABD4C78" w14:textId="7562E3DC" w:rsidR="008765C3" w:rsidRPr="00FC7F56" w:rsidRDefault="006A7A58" w:rsidP="008765C3">
      <w:pPr>
        <w:keepNext/>
        <w:spacing w:before="240" w:after="120" w:line="240" w:lineRule="auto"/>
        <w:ind w:left="576" w:hanging="576"/>
        <w:outlineLvl w:val="1"/>
        <w:rPr>
          <w:rFonts w:ascii="Trebuchet MS" w:eastAsia="Times New Roman" w:hAnsi="Trebuchet MS" w:cs="Arial"/>
          <w:b/>
          <w:bCs/>
          <w:sz w:val="24"/>
          <w:szCs w:val="28"/>
          <w:lang w:val="ro-RO"/>
        </w:rPr>
      </w:pPr>
      <w:bookmarkStart w:id="73" w:name="_Toc86067365"/>
      <w:r>
        <w:rPr>
          <w:rFonts w:ascii="Trebuchet MS" w:eastAsia="Times New Roman" w:hAnsi="Trebuchet MS" w:cs="Arial"/>
          <w:b/>
          <w:bCs/>
          <w:sz w:val="24"/>
          <w:szCs w:val="28"/>
          <w:lang w:val="ro-RO"/>
        </w:rPr>
        <w:lastRenderedPageBreak/>
        <w:t>Anexa</w:t>
      </w:r>
      <w:r w:rsidR="00AB4328" w:rsidRPr="00FC7F56">
        <w:rPr>
          <w:rFonts w:ascii="Trebuchet MS" w:eastAsia="Times New Roman" w:hAnsi="Trebuchet MS" w:cs="Arial"/>
          <w:b/>
          <w:bCs/>
          <w:sz w:val="24"/>
          <w:szCs w:val="28"/>
          <w:lang w:val="ro-RO"/>
        </w:rPr>
        <w:t xml:space="preserve"> 1.</w:t>
      </w:r>
      <w:r w:rsidR="00CC6B45">
        <w:rPr>
          <w:rFonts w:ascii="Trebuchet MS" w:eastAsia="Times New Roman" w:hAnsi="Trebuchet MS" w:cs="Arial"/>
          <w:b/>
          <w:bCs/>
          <w:sz w:val="24"/>
          <w:szCs w:val="28"/>
          <w:lang w:val="ro-RO"/>
        </w:rPr>
        <w:t>5</w:t>
      </w:r>
      <w:r w:rsidR="00AB4328" w:rsidRPr="00FC7F56">
        <w:rPr>
          <w:rFonts w:ascii="Trebuchet MS" w:eastAsia="Times New Roman" w:hAnsi="Trebuchet MS" w:cs="Arial"/>
          <w:b/>
          <w:bCs/>
          <w:sz w:val="24"/>
          <w:szCs w:val="28"/>
          <w:lang w:val="ro-RO"/>
        </w:rPr>
        <w:t>.</w:t>
      </w:r>
      <w:r w:rsidR="008765C3" w:rsidRPr="00FC7F56">
        <w:rPr>
          <w:rFonts w:ascii="Trebuchet MS" w:eastAsia="Times New Roman" w:hAnsi="Trebuchet MS" w:cs="Arial"/>
          <w:b/>
          <w:bCs/>
          <w:sz w:val="24"/>
          <w:szCs w:val="28"/>
          <w:lang w:val="ro-RO"/>
        </w:rPr>
        <w:t xml:space="preserve"> - Acord de parteneriat – model recomandat</w:t>
      </w:r>
      <w:bookmarkEnd w:id="73"/>
    </w:p>
    <w:p w14:paraId="4B2B8C68" w14:textId="77777777" w:rsidR="008765C3" w:rsidRPr="00FC7F56" w:rsidRDefault="008765C3" w:rsidP="008765C3">
      <w:pPr>
        <w:jc w:val="center"/>
        <w:rPr>
          <w:rFonts w:ascii="Trebuchet MS" w:hAnsi="Trebuchet MS"/>
          <w:lang w:val="ro-RO"/>
        </w:rPr>
      </w:pPr>
      <w:r w:rsidRPr="00FC7F56">
        <w:rPr>
          <w:rFonts w:ascii="Trebuchet MS" w:hAnsi="Trebuchet MS"/>
          <w:lang w:val="ro-RO"/>
        </w:rPr>
        <w:t>ACORD DE PARTENERIAT</w:t>
      </w:r>
    </w:p>
    <w:p w14:paraId="60B65283" w14:textId="77777777" w:rsidR="008765C3" w:rsidRPr="00FC7F56" w:rsidRDefault="008765C3" w:rsidP="008765C3">
      <w:pPr>
        <w:jc w:val="center"/>
        <w:rPr>
          <w:rFonts w:ascii="Trebuchet MS" w:hAnsi="Trebuchet MS"/>
          <w:lang w:val="ro-RO"/>
        </w:rPr>
      </w:pPr>
      <w:r w:rsidRPr="00FC7F56">
        <w:rPr>
          <w:rFonts w:ascii="Trebuchet MS" w:hAnsi="Trebuchet MS"/>
          <w:lang w:val="ro-RO"/>
        </w:rPr>
        <w:t>(Acordul încheiat între Beneficiar şi Partener/Parteneri)</w:t>
      </w:r>
    </w:p>
    <w:p w14:paraId="4D885889" w14:textId="77777777" w:rsidR="008765C3" w:rsidRPr="00FC7F56" w:rsidRDefault="008765C3" w:rsidP="008765C3">
      <w:pPr>
        <w:jc w:val="both"/>
        <w:rPr>
          <w:rFonts w:ascii="Trebuchet MS" w:hAnsi="Trebuchet MS"/>
          <w:lang w:val="ro-RO"/>
        </w:rPr>
      </w:pPr>
    </w:p>
    <w:p w14:paraId="02B95DA9" w14:textId="77777777" w:rsidR="008765C3" w:rsidRPr="00FC7F56" w:rsidRDefault="008765C3" w:rsidP="008765C3">
      <w:pPr>
        <w:jc w:val="both"/>
        <w:rPr>
          <w:rFonts w:ascii="Trebuchet MS" w:hAnsi="Trebuchet MS"/>
          <w:lang w:val="ro-RO"/>
        </w:rPr>
      </w:pPr>
      <w:r w:rsidRPr="00FC7F56">
        <w:rPr>
          <w:rFonts w:ascii="Trebuchet MS" w:hAnsi="Trebuchet MS"/>
          <w:lang w:val="ro-RO"/>
        </w:rPr>
        <w:t>Părţile</w:t>
      </w:r>
    </w:p>
    <w:p w14:paraId="1C4AC05D" w14:textId="77777777" w:rsidR="008765C3" w:rsidRPr="00FC7F56" w:rsidRDefault="008765C3" w:rsidP="008765C3">
      <w:pPr>
        <w:jc w:val="both"/>
        <w:rPr>
          <w:rFonts w:ascii="Trebuchet MS" w:hAnsi="Trebuchet MS"/>
          <w:lang w:val="ro-RO"/>
        </w:rPr>
      </w:pPr>
      <w:r w:rsidRPr="00FC7F56">
        <w:rPr>
          <w:rFonts w:ascii="Trebuchet MS" w:hAnsi="Trebuchet MS" w:cs="Arial"/>
          <w:i/>
          <w:iCs/>
          <w:lang w:val="ro-RO" w:eastAsia="sk-SK"/>
        </w:rPr>
        <w:t>denumirea completă a organizaţiei</w:t>
      </w:r>
      <w:r w:rsidRPr="00FC7F56">
        <w:rPr>
          <w:rFonts w:ascii="Trebuchet MS" w:hAnsi="Trebuchet MS"/>
          <w:lang w:val="ro-RO"/>
        </w:rPr>
        <w:t xml:space="preserve">, cu sediul în </w:t>
      </w:r>
      <w:r w:rsidRPr="00FC7F56">
        <w:rPr>
          <w:rFonts w:ascii="Trebuchet MS" w:hAnsi="Trebuchet MS" w:cs="Arial"/>
          <w:i/>
          <w:iCs/>
          <w:lang w:val="ro-RO" w:eastAsia="sk-SK"/>
        </w:rPr>
        <w:t>adresa sediului</w:t>
      </w:r>
      <w:r w:rsidRPr="00FC7F56">
        <w:rPr>
          <w:rFonts w:ascii="Trebuchet MS" w:hAnsi="Trebuchet MS"/>
          <w:lang w:val="ro-RO"/>
        </w:rPr>
        <w:t>, codul fiscal</w:t>
      </w:r>
      <w:r w:rsidRPr="00FC7F56">
        <w:rPr>
          <w:rFonts w:ascii="Trebuchet MS" w:hAnsi="Trebuchet MS"/>
          <w:vertAlign w:val="superscript"/>
          <w:lang w:val="ro-RO"/>
        </w:rPr>
        <w:footnoteReference w:id="8"/>
      </w:r>
      <w:r w:rsidRPr="00FC7F56">
        <w:rPr>
          <w:rFonts w:ascii="Trebuchet MS" w:hAnsi="Trebuchet MS"/>
          <w:lang w:val="ro-RO"/>
        </w:rPr>
        <w:t xml:space="preserve"> </w:t>
      </w:r>
      <w:r w:rsidRPr="00FC7F56">
        <w:rPr>
          <w:rFonts w:ascii="Trebuchet MS" w:hAnsi="Trebuchet MS" w:cs="Arial"/>
          <w:i/>
          <w:iCs/>
          <w:lang w:val="ro-RO" w:eastAsia="sk-SK"/>
        </w:rPr>
        <w:t>…,</w:t>
      </w:r>
      <w:r w:rsidRPr="00FC7F56">
        <w:rPr>
          <w:rFonts w:ascii="Trebuchet MS" w:hAnsi="Trebuchet MS"/>
          <w:lang w:val="ro-RO"/>
        </w:rPr>
        <w:t xml:space="preserve"> având calitatea de Lider parteneriat/Partener 1 </w:t>
      </w:r>
    </w:p>
    <w:p w14:paraId="7AC26A74" w14:textId="77777777" w:rsidR="008765C3" w:rsidRPr="00FC7F56" w:rsidRDefault="008765C3" w:rsidP="008765C3">
      <w:pPr>
        <w:jc w:val="both"/>
        <w:rPr>
          <w:rFonts w:ascii="Trebuchet MS" w:hAnsi="Trebuchet MS"/>
          <w:lang w:val="ro-RO"/>
        </w:rPr>
      </w:pPr>
      <w:r w:rsidRPr="00FC7F56">
        <w:rPr>
          <w:rFonts w:ascii="Trebuchet MS" w:hAnsi="Trebuchet MS" w:cs="Arial"/>
          <w:i/>
          <w:iCs/>
          <w:lang w:val="ro-RO" w:eastAsia="sk-SK"/>
        </w:rPr>
        <w:t>denumirea completă a organizaţiei</w:t>
      </w:r>
      <w:r w:rsidRPr="00FC7F56">
        <w:rPr>
          <w:rFonts w:ascii="Trebuchet MS" w:hAnsi="Trebuchet MS"/>
          <w:lang w:val="ro-RO"/>
        </w:rPr>
        <w:t xml:space="preserve">, cu sediul în </w:t>
      </w:r>
      <w:r w:rsidRPr="00FC7F56">
        <w:rPr>
          <w:rFonts w:ascii="Trebuchet MS" w:hAnsi="Trebuchet MS" w:cs="Arial"/>
          <w:i/>
          <w:iCs/>
          <w:lang w:val="ro-RO" w:eastAsia="sk-SK"/>
        </w:rPr>
        <w:t>adresa sediului</w:t>
      </w:r>
      <w:r w:rsidRPr="00FC7F56">
        <w:rPr>
          <w:rFonts w:ascii="Trebuchet MS" w:hAnsi="Trebuchet MS"/>
          <w:lang w:val="ro-RO"/>
        </w:rPr>
        <w:t xml:space="preserve">, codul fiscal </w:t>
      </w:r>
      <w:r w:rsidRPr="00FC7F56">
        <w:rPr>
          <w:rFonts w:ascii="Trebuchet MS" w:hAnsi="Trebuchet MS" w:cs="Arial"/>
          <w:i/>
          <w:iCs/>
          <w:lang w:val="ro-RO" w:eastAsia="sk-SK"/>
        </w:rPr>
        <w:t>…</w:t>
      </w:r>
      <w:r w:rsidRPr="00FC7F56">
        <w:rPr>
          <w:rFonts w:ascii="Trebuchet MS" w:hAnsi="Trebuchet MS"/>
          <w:lang w:val="ro-RO"/>
        </w:rPr>
        <w:t>, având calitatea de membru 2/Partener 2</w:t>
      </w:r>
    </w:p>
    <w:p w14:paraId="0F7ADD9A" w14:textId="77777777" w:rsidR="008765C3" w:rsidRPr="00FC7F56" w:rsidRDefault="008765C3" w:rsidP="008765C3">
      <w:pPr>
        <w:jc w:val="both"/>
        <w:rPr>
          <w:rFonts w:ascii="Trebuchet MS" w:hAnsi="Trebuchet MS"/>
          <w:lang w:val="ro-RO"/>
        </w:rPr>
      </w:pPr>
      <w:r w:rsidRPr="00FC7F56">
        <w:rPr>
          <w:rFonts w:ascii="Trebuchet MS" w:hAnsi="Trebuchet MS" w:cs="Arial"/>
          <w:i/>
          <w:iCs/>
          <w:lang w:val="ro-RO" w:eastAsia="sk-SK"/>
        </w:rPr>
        <w:t>denumirea completă a organizaţiei</w:t>
      </w:r>
      <w:r w:rsidRPr="00FC7F56">
        <w:rPr>
          <w:rFonts w:ascii="Trebuchet MS" w:hAnsi="Trebuchet MS"/>
          <w:lang w:val="ro-RO"/>
        </w:rPr>
        <w:t xml:space="preserve">, cu sediul în </w:t>
      </w:r>
      <w:r w:rsidRPr="00FC7F56">
        <w:rPr>
          <w:rFonts w:ascii="Trebuchet MS" w:hAnsi="Trebuchet MS" w:cs="Arial"/>
          <w:i/>
          <w:iCs/>
          <w:lang w:val="ro-RO" w:eastAsia="sk-SK"/>
        </w:rPr>
        <w:t>adresa sediului</w:t>
      </w:r>
      <w:r w:rsidRPr="00FC7F56">
        <w:rPr>
          <w:rFonts w:ascii="Trebuchet MS" w:hAnsi="Trebuchet MS"/>
          <w:lang w:val="ro-RO"/>
        </w:rPr>
        <w:t xml:space="preserve">, codul fiscal …, având calitatea de membru n/Partener n, </w:t>
      </w:r>
      <w:r w:rsidRPr="00FC7F56">
        <w:rPr>
          <w:rFonts w:ascii="Trebuchet MS" w:hAnsi="Trebuchet MS"/>
          <w:i/>
          <w:iCs/>
          <w:lang w:val="ro-RO"/>
        </w:rPr>
        <w:t>n= numărul total de membri ai parteneriatului</w:t>
      </w:r>
    </w:p>
    <w:p w14:paraId="7794215A" w14:textId="77777777" w:rsidR="008765C3" w:rsidRPr="00FC7F56" w:rsidRDefault="008765C3" w:rsidP="008765C3">
      <w:pPr>
        <w:jc w:val="both"/>
        <w:rPr>
          <w:rFonts w:ascii="Trebuchet MS" w:hAnsi="Trebuchet MS"/>
          <w:lang w:val="ro-RO"/>
        </w:rPr>
      </w:pPr>
      <w:r w:rsidRPr="00FC7F56">
        <w:rPr>
          <w:rFonts w:ascii="Trebuchet MS" w:hAnsi="Trebuchet MS"/>
          <w:lang w:val="ro-RO"/>
        </w:rPr>
        <w:t>au convenit următoarele:</w:t>
      </w:r>
    </w:p>
    <w:p w14:paraId="08D073AF" w14:textId="77777777" w:rsidR="008765C3" w:rsidRPr="00FC7F56" w:rsidRDefault="008765C3" w:rsidP="008765C3">
      <w:pPr>
        <w:jc w:val="both"/>
        <w:rPr>
          <w:rFonts w:ascii="Trebuchet MS" w:hAnsi="Trebuchet MS"/>
          <w:lang w:val="ro-RO"/>
        </w:rPr>
      </w:pPr>
      <w:r w:rsidRPr="00FC7F56">
        <w:rPr>
          <w:rFonts w:ascii="Trebuchet MS" w:hAnsi="Trebuchet MS"/>
          <w:lang w:val="ro-RO"/>
        </w:rPr>
        <w:t>Obiectul</w:t>
      </w:r>
    </w:p>
    <w:p w14:paraId="3FF2A8F6" w14:textId="77777777" w:rsidR="008765C3" w:rsidRPr="00FC7F56" w:rsidRDefault="008765C3" w:rsidP="008765C3">
      <w:pPr>
        <w:jc w:val="both"/>
        <w:rPr>
          <w:rFonts w:ascii="Trebuchet MS" w:hAnsi="Trebuchet MS"/>
          <w:lang w:val="ro-RO"/>
        </w:rPr>
      </w:pPr>
      <w:r w:rsidRPr="00FC7F56">
        <w:rPr>
          <w:rFonts w:ascii="Trebuchet MS" w:hAnsi="Trebuchet MS"/>
          <w:lang w:val="ro-RO"/>
        </w:rPr>
        <w:t xml:space="preserve">Obiectul acestui parteneriat este de a stabili drepturile şi obligaţiile părţilor, contribuţia financiară proprie a fiecărei părţi la bugetul proiectului, precum şi responsabilităţile ce le revin în implementarea activităţilor aferente proiectului: </w:t>
      </w:r>
      <w:r w:rsidRPr="00FC7F56">
        <w:rPr>
          <w:rFonts w:ascii="Trebuchet MS" w:hAnsi="Trebuchet MS" w:cs="Arial"/>
          <w:i/>
          <w:iCs/>
          <w:lang w:val="ro-RO" w:eastAsia="sk-SK"/>
        </w:rPr>
        <w:t>titlul proiectului</w:t>
      </w:r>
      <w:r w:rsidRPr="00FC7F56">
        <w:rPr>
          <w:rFonts w:ascii="Trebuchet MS" w:hAnsi="Trebuchet MS"/>
          <w:lang w:val="ro-RO"/>
        </w:rPr>
        <w:t>, care este depus în cadrul Programului Operaţional</w:t>
      </w:r>
      <w:r w:rsidRPr="00FC7F56">
        <w:rPr>
          <w:rFonts w:ascii="Trebuchet MS" w:hAnsi="Trebuchet MS" w:cs="Arial"/>
          <w:iCs/>
          <w:lang w:val="ro-RO" w:eastAsia="sk-SK"/>
        </w:rPr>
        <w:t xml:space="preserve"> Capital Uman 2014 - 2020</w:t>
      </w:r>
      <w:r w:rsidRPr="00FC7F56">
        <w:rPr>
          <w:rFonts w:ascii="Trebuchet MS" w:hAnsi="Trebuchet MS"/>
          <w:lang w:val="ro-RO"/>
        </w:rPr>
        <w:t>, Axa prioritară ........ Prioritatea de investiție ................, apel de proiecte (</w:t>
      </w:r>
      <w:r w:rsidRPr="00FC7F56">
        <w:rPr>
          <w:rFonts w:ascii="Trebuchet MS" w:hAnsi="Trebuchet MS"/>
          <w:i/>
          <w:lang w:val="ro-RO"/>
        </w:rPr>
        <w:t>Cod generat MySMIS si denumire</w:t>
      </w:r>
      <w:r w:rsidRPr="00FC7F56">
        <w:rPr>
          <w:rFonts w:ascii="Trebuchet MS" w:hAnsi="Trebuchet MS"/>
          <w:lang w:val="ro-RO"/>
        </w:rPr>
        <w:t xml:space="preserve">).................... </w:t>
      </w:r>
    </w:p>
    <w:p w14:paraId="5B48BB89" w14:textId="77777777" w:rsidR="008765C3" w:rsidRPr="00FC7F56" w:rsidRDefault="008765C3" w:rsidP="008765C3">
      <w:pPr>
        <w:jc w:val="both"/>
        <w:rPr>
          <w:rFonts w:ascii="Trebuchet MS" w:hAnsi="Trebuchet MS"/>
          <w:lang w:val="ro-RO"/>
        </w:rPr>
      </w:pPr>
      <w:r w:rsidRPr="00FC7F56">
        <w:rPr>
          <w:rFonts w:ascii="Trebuchet MS" w:hAnsi="Trebuchet MS"/>
          <w:lang w:val="ro-RO"/>
        </w:rPr>
        <w:t>Cererea de finanţare, inclusiv anexele sale, sunt parte integrantă a acestui acord.</w:t>
      </w:r>
    </w:p>
    <w:p w14:paraId="104F4C44" w14:textId="77777777" w:rsidR="008765C3" w:rsidRPr="00FC7F56" w:rsidRDefault="008765C3" w:rsidP="008765C3">
      <w:pPr>
        <w:jc w:val="both"/>
        <w:rPr>
          <w:rFonts w:ascii="Trebuchet MS" w:hAnsi="Trebuchet MS"/>
          <w:lang w:val="ro-RO"/>
        </w:rPr>
      </w:pPr>
      <w:r w:rsidRPr="00FC7F56">
        <w:rPr>
          <w:rFonts w:ascii="Trebuchet MS" w:hAnsi="Trebuchet MS"/>
          <w:lang w:val="ro-RO"/>
        </w:rPr>
        <w:t>Art. 3. Principiile de bună practică ale parteneriatului</w:t>
      </w:r>
    </w:p>
    <w:p w14:paraId="4D2D89D8" w14:textId="77777777" w:rsidR="008765C3" w:rsidRPr="00FC7F56" w:rsidRDefault="008765C3" w:rsidP="008765C3">
      <w:pPr>
        <w:jc w:val="both"/>
        <w:rPr>
          <w:rFonts w:ascii="Trebuchet MS" w:hAnsi="Trebuchet MS"/>
          <w:lang w:val="ro-RO"/>
        </w:rPr>
      </w:pPr>
      <w:r w:rsidRPr="00FC7F56">
        <w:rPr>
          <w:rFonts w:ascii="Trebuchet MS" w:hAnsi="Trebuchet MS"/>
          <w:lang w:val="ro-RO"/>
        </w:rPr>
        <w:t>Toţi partenerii trebuie să contribuie la implementarea proiectului şi să îşi asume rolul lor în cadrul proiectului, aşa cum acesta este definit în cadrul prezentului Acord de Parteneriat.</w:t>
      </w:r>
    </w:p>
    <w:p w14:paraId="670E05B3" w14:textId="77777777" w:rsidR="008765C3" w:rsidRPr="00FC7F56" w:rsidRDefault="008765C3" w:rsidP="008765C3">
      <w:pPr>
        <w:jc w:val="both"/>
        <w:rPr>
          <w:rFonts w:ascii="Trebuchet MS" w:hAnsi="Trebuchet MS"/>
          <w:lang w:val="ro-RO"/>
        </w:rPr>
      </w:pPr>
      <w:r w:rsidRPr="00FC7F56">
        <w:rPr>
          <w:rFonts w:ascii="Trebuchet MS" w:hAnsi="Trebuchet MS"/>
          <w:lang w:val="ro-RO"/>
        </w:rPr>
        <w:t>Părţile trebuie să se consulte în mod regulat şi să se informeze asupra tuturor aspectelor privind evoluţia proiectului.</w:t>
      </w:r>
    </w:p>
    <w:p w14:paraId="1FFD82E4" w14:textId="77777777" w:rsidR="008765C3" w:rsidRPr="00FC7F56" w:rsidRDefault="008765C3" w:rsidP="008765C3">
      <w:pPr>
        <w:jc w:val="both"/>
        <w:rPr>
          <w:rFonts w:ascii="Trebuchet MS" w:hAnsi="Trebuchet MS"/>
          <w:lang w:val="ro-RO"/>
        </w:rPr>
      </w:pPr>
      <w:r w:rsidRPr="00FC7F56">
        <w:rPr>
          <w:rFonts w:ascii="Trebuchet MS" w:hAnsi="Trebuchet MS"/>
          <w:lang w:val="ro-RO"/>
        </w:rPr>
        <w:t>Toţi partenerii trebuie să implementeze activităţile cu respectarea standardelor profesionale şi de etică cele mai înalte.</w:t>
      </w:r>
    </w:p>
    <w:p w14:paraId="5B9316A7" w14:textId="77777777" w:rsidR="008765C3" w:rsidRPr="00FC7F56" w:rsidRDefault="008765C3" w:rsidP="008765C3">
      <w:pPr>
        <w:jc w:val="both"/>
        <w:rPr>
          <w:rFonts w:ascii="Trebuchet MS" w:hAnsi="Trebuchet MS"/>
          <w:lang w:val="ro-RO"/>
        </w:rPr>
      </w:pPr>
      <w:r w:rsidRPr="00FC7F56">
        <w:rPr>
          <w:rFonts w:ascii="Trebuchet MS" w:hAnsi="Trebuchet MS"/>
          <w:lang w:val="ro-RO"/>
        </w:rPr>
        <w:lastRenderedPageBreak/>
        <w:t xml:space="preserve">Partenerii sunt obligaţi să respecte regulile privitoare la conflictul de interese şi regimul incompatibilităţilor, iar, în cazul apariţiei unui asemenea conflict, să dispună luarea măsurilor ce conduc la evitarea, respectiv stingerea lui inclusiv, dar fără a se limita la, informarea a AMPOCU/OIPOCU responsabil în legătură cu orice situație care dă naștere sau este posibil să dea naștere unui astfel de conflict, în termen de 3 (trei) zile lucrătoare de la data apariției unei astfel de situații. În caz contrar, semnatarii prezentului acord înţeleg că poate fi reziliat contractul de finanțare prin decizia AMPOCU/OIPOCU responsabil de plin drept, fără punere în întarziere, fără intervenţia unui tribunal arbitral/unei instante judecătoreşti şi fără îndeplinirea altor formalităţi, cu excepţia transmiterii către Liderul de parteneriat a unei simple informări cu privire la rezilierea Contractului de finanțare. </w:t>
      </w:r>
    </w:p>
    <w:p w14:paraId="34D8FCDB" w14:textId="77777777" w:rsidR="008765C3" w:rsidRPr="00FC7F56" w:rsidRDefault="008765C3" w:rsidP="008765C3">
      <w:pPr>
        <w:jc w:val="both"/>
        <w:rPr>
          <w:rFonts w:ascii="Trebuchet MS" w:hAnsi="Trebuchet MS"/>
          <w:lang w:val="ro-RO"/>
        </w:rPr>
      </w:pPr>
      <w:r w:rsidRPr="00FC7F56">
        <w:rPr>
          <w:rFonts w:ascii="Trebuchet MS" w:hAnsi="Trebuchet MS"/>
          <w:lang w:val="ro-RO"/>
        </w:rPr>
        <w:t>Art. 4 Roluri şi responsabilităţi în implementarea proiectului</w:t>
      </w:r>
    </w:p>
    <w:tbl>
      <w:tblPr>
        <w:tblpPr w:leftFromText="180" w:rightFromText="180" w:vertAnchor="text" w:horzAnchor="margin" w:tblpY="998"/>
        <w:tblW w:w="8856" w:type="dxa"/>
        <w:tblBorders>
          <w:bottom w:val="single" w:sz="4" w:space="0" w:color="808080"/>
          <w:insideH w:val="single" w:sz="4" w:space="0" w:color="808080"/>
        </w:tblBorders>
        <w:tblLook w:val="04A0" w:firstRow="1" w:lastRow="0" w:firstColumn="1" w:lastColumn="0" w:noHBand="0" w:noVBand="1"/>
      </w:tblPr>
      <w:tblGrid>
        <w:gridCol w:w="2808"/>
        <w:gridCol w:w="6048"/>
      </w:tblGrid>
      <w:tr w:rsidR="008765C3" w:rsidRPr="00FC7F56" w14:paraId="01200644" w14:textId="77777777" w:rsidTr="00DF1E32">
        <w:tc>
          <w:tcPr>
            <w:tcW w:w="2808" w:type="dxa"/>
            <w:tcBorders>
              <w:top w:val="single" w:sz="4" w:space="0" w:color="808080"/>
              <w:left w:val="nil"/>
              <w:bottom w:val="single" w:sz="4" w:space="0" w:color="808080"/>
              <w:right w:val="nil"/>
            </w:tcBorders>
            <w:hideMark/>
          </w:tcPr>
          <w:p w14:paraId="03691E87" w14:textId="77777777" w:rsidR="008765C3" w:rsidRPr="00FC7F56" w:rsidRDefault="008765C3" w:rsidP="00DF1E32">
            <w:pPr>
              <w:jc w:val="both"/>
              <w:rPr>
                <w:rFonts w:ascii="Trebuchet MS" w:hAnsi="Trebuchet MS"/>
                <w:lang w:val="ro-RO"/>
              </w:rPr>
            </w:pPr>
            <w:r w:rsidRPr="00FC7F56">
              <w:rPr>
                <w:rFonts w:ascii="Trebuchet MS" w:hAnsi="Trebuchet MS"/>
                <w:lang w:val="ro-RO"/>
              </w:rPr>
              <w:t>Organizaţia</w:t>
            </w:r>
            <w:r w:rsidRPr="00FC7F56">
              <w:rPr>
                <w:rFonts w:ascii="Trebuchet MS" w:hAnsi="Trebuchet MS"/>
                <w:lang w:val="ro-RO"/>
              </w:rPr>
              <w:tab/>
            </w:r>
          </w:p>
        </w:tc>
        <w:tc>
          <w:tcPr>
            <w:tcW w:w="6048" w:type="dxa"/>
            <w:tcBorders>
              <w:top w:val="single" w:sz="4" w:space="0" w:color="808080"/>
              <w:left w:val="nil"/>
              <w:bottom w:val="single" w:sz="4" w:space="0" w:color="808080"/>
              <w:right w:val="nil"/>
            </w:tcBorders>
            <w:hideMark/>
          </w:tcPr>
          <w:p w14:paraId="72C4C0A9" w14:textId="77777777" w:rsidR="008765C3" w:rsidRPr="00FC7F56" w:rsidRDefault="008765C3" w:rsidP="00DF1E32">
            <w:pPr>
              <w:jc w:val="both"/>
              <w:rPr>
                <w:rFonts w:ascii="Trebuchet MS" w:hAnsi="Trebuchet MS"/>
                <w:lang w:val="ro-RO"/>
              </w:rPr>
            </w:pPr>
            <w:r w:rsidRPr="00FC7F56">
              <w:rPr>
                <w:rFonts w:ascii="Trebuchet MS" w:hAnsi="Trebuchet MS"/>
                <w:lang w:val="ro-RO"/>
              </w:rPr>
              <w:t>Roluri şi responsabilităţi</w:t>
            </w:r>
          </w:p>
        </w:tc>
      </w:tr>
      <w:tr w:rsidR="008765C3" w:rsidRPr="009F559D" w14:paraId="74353A57" w14:textId="77777777" w:rsidTr="00DF1E32">
        <w:tc>
          <w:tcPr>
            <w:tcW w:w="2808" w:type="dxa"/>
            <w:tcBorders>
              <w:top w:val="single" w:sz="4" w:space="0" w:color="808080"/>
              <w:left w:val="nil"/>
              <w:bottom w:val="single" w:sz="4" w:space="0" w:color="808080"/>
              <w:right w:val="nil"/>
            </w:tcBorders>
            <w:hideMark/>
          </w:tcPr>
          <w:p w14:paraId="449CFD59" w14:textId="77777777" w:rsidR="008765C3" w:rsidRPr="00FC7F56" w:rsidRDefault="008765C3" w:rsidP="00DF1E32">
            <w:pPr>
              <w:jc w:val="both"/>
              <w:rPr>
                <w:rFonts w:ascii="Trebuchet MS" w:hAnsi="Trebuchet MS"/>
                <w:lang w:val="ro-RO"/>
              </w:rPr>
            </w:pPr>
            <w:r w:rsidRPr="00FC7F56">
              <w:rPr>
                <w:rFonts w:ascii="Trebuchet MS" w:hAnsi="Trebuchet MS"/>
                <w:lang w:val="ro-RO"/>
              </w:rPr>
              <w:t>Lider de proiect (Partener 1)</w:t>
            </w:r>
          </w:p>
        </w:tc>
        <w:tc>
          <w:tcPr>
            <w:tcW w:w="6048" w:type="dxa"/>
            <w:tcBorders>
              <w:top w:val="single" w:sz="4" w:space="0" w:color="808080"/>
              <w:left w:val="nil"/>
              <w:bottom w:val="single" w:sz="4" w:space="0" w:color="808080"/>
              <w:right w:val="nil"/>
            </w:tcBorders>
            <w:hideMark/>
          </w:tcPr>
          <w:p w14:paraId="55B02456" w14:textId="77777777" w:rsidR="008765C3" w:rsidRPr="00FC7F56" w:rsidRDefault="008765C3" w:rsidP="00DF1E32">
            <w:pPr>
              <w:jc w:val="both"/>
              <w:rPr>
                <w:rFonts w:ascii="Trebuchet MS" w:hAnsi="Trebuchet MS" w:cs="Arial"/>
                <w:i/>
                <w:iCs/>
                <w:lang w:val="ro-RO" w:eastAsia="sk-SK"/>
              </w:rPr>
            </w:pPr>
            <w:r w:rsidRPr="00FC7F56">
              <w:rPr>
                <w:rFonts w:ascii="Trebuchet MS" w:hAnsi="Trebuchet MS" w:cs="Arial"/>
                <w:i/>
                <w:iCs/>
                <w:lang w:val="ro-RO" w:eastAsia="sk-SK"/>
              </w:rPr>
              <w:t>Se vor descrie activităţile şi subactivităţile pe care fiecare partener trebuie să le implementeze, în strânsă corelare cu informaţiile furnizate în formularul cererii de finanţare</w:t>
            </w:r>
          </w:p>
          <w:p w14:paraId="616ED6D9" w14:textId="77777777" w:rsidR="008765C3" w:rsidRPr="00FC7F56" w:rsidRDefault="008765C3" w:rsidP="00DF1E32">
            <w:pPr>
              <w:jc w:val="both"/>
              <w:rPr>
                <w:rFonts w:ascii="Trebuchet MS" w:hAnsi="Trebuchet MS" w:cs="Arial"/>
                <w:i/>
                <w:iCs/>
                <w:lang w:val="ro-RO" w:eastAsia="sk-SK"/>
              </w:rPr>
            </w:pPr>
            <w:r w:rsidRPr="00FC7F56">
              <w:rPr>
                <w:rFonts w:ascii="Trebuchet MS" w:hAnsi="Trebuchet MS" w:cs="Arial"/>
                <w:i/>
                <w:iCs/>
                <w:lang w:val="ro-RO" w:eastAsia="sk-SK"/>
              </w:rPr>
              <w:t>Se descriu resursele umane implicate , resursele materiale proprii puse la dispoziția proiectului si resursele ce vor fi achiziționate in cadrul proiectului</w:t>
            </w:r>
          </w:p>
        </w:tc>
      </w:tr>
      <w:tr w:rsidR="008765C3" w:rsidRPr="00FC7F56" w14:paraId="6572FAFF" w14:textId="77777777" w:rsidTr="00DF1E32">
        <w:tc>
          <w:tcPr>
            <w:tcW w:w="2808" w:type="dxa"/>
            <w:tcBorders>
              <w:top w:val="single" w:sz="4" w:space="0" w:color="808080"/>
              <w:left w:val="nil"/>
              <w:bottom w:val="single" w:sz="4" w:space="0" w:color="808080"/>
              <w:right w:val="nil"/>
            </w:tcBorders>
            <w:hideMark/>
          </w:tcPr>
          <w:p w14:paraId="390C10F2" w14:textId="77777777" w:rsidR="008765C3" w:rsidRPr="00FC7F56" w:rsidRDefault="008765C3" w:rsidP="00DF1E32">
            <w:pPr>
              <w:jc w:val="both"/>
              <w:rPr>
                <w:rFonts w:ascii="Trebuchet MS" w:hAnsi="Trebuchet MS"/>
                <w:lang w:val="ro-RO"/>
              </w:rPr>
            </w:pPr>
            <w:r w:rsidRPr="00FC7F56">
              <w:rPr>
                <w:rFonts w:ascii="Trebuchet MS" w:hAnsi="Trebuchet MS"/>
                <w:lang w:val="ro-RO"/>
              </w:rPr>
              <w:t>Partener 2</w:t>
            </w:r>
          </w:p>
        </w:tc>
        <w:tc>
          <w:tcPr>
            <w:tcW w:w="6048" w:type="dxa"/>
            <w:tcBorders>
              <w:top w:val="single" w:sz="4" w:space="0" w:color="808080"/>
              <w:left w:val="nil"/>
              <w:bottom w:val="single" w:sz="4" w:space="0" w:color="808080"/>
              <w:right w:val="nil"/>
            </w:tcBorders>
          </w:tcPr>
          <w:p w14:paraId="1EF2D8C7" w14:textId="77777777" w:rsidR="008765C3" w:rsidRPr="00FC7F56" w:rsidRDefault="008765C3" w:rsidP="00DF1E32">
            <w:pPr>
              <w:jc w:val="both"/>
              <w:rPr>
                <w:rFonts w:ascii="Trebuchet MS" w:hAnsi="Trebuchet MS"/>
                <w:lang w:val="ro-RO"/>
              </w:rPr>
            </w:pPr>
          </w:p>
        </w:tc>
      </w:tr>
      <w:tr w:rsidR="008765C3" w:rsidRPr="00FC7F56" w14:paraId="130580F3" w14:textId="77777777" w:rsidTr="00DF1E32">
        <w:tc>
          <w:tcPr>
            <w:tcW w:w="2808" w:type="dxa"/>
            <w:tcBorders>
              <w:top w:val="single" w:sz="4" w:space="0" w:color="808080"/>
              <w:left w:val="nil"/>
              <w:bottom w:val="single" w:sz="4" w:space="0" w:color="808080"/>
              <w:right w:val="nil"/>
            </w:tcBorders>
            <w:hideMark/>
          </w:tcPr>
          <w:p w14:paraId="0713E507" w14:textId="77777777" w:rsidR="008765C3" w:rsidRPr="00FC7F56" w:rsidRDefault="008765C3" w:rsidP="00DF1E32">
            <w:pPr>
              <w:jc w:val="both"/>
              <w:rPr>
                <w:rFonts w:ascii="Trebuchet MS" w:hAnsi="Trebuchet MS"/>
                <w:lang w:val="ro-RO"/>
              </w:rPr>
            </w:pPr>
            <w:r w:rsidRPr="00FC7F56">
              <w:rPr>
                <w:rFonts w:ascii="Trebuchet MS" w:hAnsi="Trebuchet MS"/>
                <w:lang w:val="ro-RO"/>
              </w:rPr>
              <w:t>Partener  n</w:t>
            </w:r>
          </w:p>
        </w:tc>
        <w:tc>
          <w:tcPr>
            <w:tcW w:w="6048" w:type="dxa"/>
            <w:tcBorders>
              <w:top w:val="single" w:sz="4" w:space="0" w:color="808080"/>
              <w:left w:val="nil"/>
              <w:bottom w:val="single" w:sz="4" w:space="0" w:color="808080"/>
              <w:right w:val="nil"/>
            </w:tcBorders>
          </w:tcPr>
          <w:p w14:paraId="2145EF99" w14:textId="77777777" w:rsidR="008765C3" w:rsidRPr="00FC7F56" w:rsidRDefault="008765C3" w:rsidP="00DF1E32">
            <w:pPr>
              <w:jc w:val="both"/>
              <w:rPr>
                <w:rFonts w:ascii="Trebuchet MS" w:hAnsi="Trebuchet MS"/>
                <w:lang w:val="ro-RO"/>
              </w:rPr>
            </w:pPr>
          </w:p>
        </w:tc>
      </w:tr>
    </w:tbl>
    <w:p w14:paraId="55309EE0" w14:textId="77777777" w:rsidR="008765C3" w:rsidRPr="00FC7F56" w:rsidRDefault="008765C3" w:rsidP="008765C3">
      <w:pPr>
        <w:jc w:val="both"/>
        <w:rPr>
          <w:rFonts w:ascii="Trebuchet MS" w:hAnsi="Trebuchet MS"/>
          <w:lang w:val="ro-RO"/>
        </w:rPr>
      </w:pPr>
      <w:r w:rsidRPr="00FC7F56">
        <w:rPr>
          <w:rFonts w:ascii="Trebuchet MS" w:hAnsi="Trebuchet MS"/>
          <w:lang w:val="ro-RO"/>
        </w:rPr>
        <w:t xml:space="preserve">Rolurile şi responsabilităţile sunt descrise în tabelul de mai jos şi corespund prevederilor din Cererea de finanţare – care este documentul principal în stabilirea principalelor activități </w:t>
      </w:r>
    </w:p>
    <w:p w14:paraId="454BE4D8" w14:textId="77777777" w:rsidR="008765C3" w:rsidRPr="00FC7F56" w:rsidRDefault="008765C3" w:rsidP="008765C3">
      <w:pPr>
        <w:jc w:val="both"/>
        <w:rPr>
          <w:rFonts w:ascii="Trebuchet MS" w:hAnsi="Trebuchet MS"/>
          <w:lang w:val="ro-RO"/>
        </w:rPr>
      </w:pPr>
    </w:p>
    <w:p w14:paraId="0B971AC6" w14:textId="77777777" w:rsidR="008765C3" w:rsidRPr="00FC7F56" w:rsidRDefault="008765C3" w:rsidP="008765C3">
      <w:pPr>
        <w:jc w:val="both"/>
        <w:rPr>
          <w:rFonts w:ascii="Trebuchet MS" w:hAnsi="Trebuchet MS"/>
          <w:lang w:val="ro-RO"/>
        </w:rPr>
      </w:pPr>
    </w:p>
    <w:p w14:paraId="3EEACB69" w14:textId="77777777" w:rsidR="008765C3" w:rsidRPr="00FC7F56" w:rsidRDefault="008765C3" w:rsidP="008765C3">
      <w:pPr>
        <w:jc w:val="both"/>
        <w:rPr>
          <w:rFonts w:ascii="Trebuchet MS" w:hAnsi="Trebuchet MS"/>
          <w:lang w:val="ro-RO"/>
        </w:rPr>
      </w:pPr>
    </w:p>
    <w:p w14:paraId="508A5ECC" w14:textId="77777777" w:rsidR="008765C3" w:rsidRPr="00FC7F56" w:rsidRDefault="008765C3" w:rsidP="008765C3">
      <w:pPr>
        <w:jc w:val="both"/>
        <w:rPr>
          <w:rFonts w:ascii="Trebuchet MS" w:hAnsi="Trebuchet MS"/>
          <w:lang w:val="ro-RO"/>
        </w:rPr>
      </w:pPr>
    </w:p>
    <w:p w14:paraId="6763A846" w14:textId="77777777" w:rsidR="008765C3" w:rsidRPr="00FC7F56" w:rsidRDefault="008765C3" w:rsidP="008765C3">
      <w:pPr>
        <w:jc w:val="both"/>
        <w:rPr>
          <w:rFonts w:ascii="Trebuchet MS" w:hAnsi="Trebuchet MS"/>
          <w:lang w:val="ro-RO"/>
        </w:rPr>
      </w:pPr>
    </w:p>
    <w:p w14:paraId="753B8268" w14:textId="77777777" w:rsidR="008765C3" w:rsidRPr="00FC7F56" w:rsidRDefault="008765C3" w:rsidP="008765C3">
      <w:pPr>
        <w:jc w:val="both"/>
        <w:rPr>
          <w:rFonts w:ascii="Trebuchet MS" w:hAnsi="Trebuchet MS"/>
          <w:lang w:val="ro-RO"/>
        </w:rPr>
      </w:pPr>
    </w:p>
    <w:p w14:paraId="0706CF17" w14:textId="77777777" w:rsidR="008765C3" w:rsidRPr="00FC7F56" w:rsidRDefault="008765C3" w:rsidP="008765C3">
      <w:pPr>
        <w:jc w:val="both"/>
        <w:rPr>
          <w:rFonts w:ascii="Trebuchet MS" w:hAnsi="Trebuchet MS"/>
          <w:lang w:val="ro-RO"/>
        </w:rPr>
      </w:pPr>
    </w:p>
    <w:p w14:paraId="2B4349D9" w14:textId="77777777" w:rsidR="008765C3" w:rsidRPr="00FC7F56" w:rsidRDefault="008765C3" w:rsidP="008765C3">
      <w:pPr>
        <w:jc w:val="both"/>
        <w:rPr>
          <w:rFonts w:ascii="Trebuchet MS" w:hAnsi="Trebuchet MS"/>
          <w:lang w:val="ro-RO"/>
        </w:rPr>
      </w:pPr>
    </w:p>
    <w:p w14:paraId="4F74CEEA" w14:textId="77777777" w:rsidR="008765C3" w:rsidRPr="00FC7F56" w:rsidRDefault="008765C3" w:rsidP="008765C3">
      <w:pPr>
        <w:jc w:val="both"/>
        <w:rPr>
          <w:rFonts w:ascii="Trebuchet MS" w:hAnsi="Trebuchet MS"/>
          <w:lang w:val="ro-RO"/>
        </w:rPr>
      </w:pPr>
    </w:p>
    <w:p w14:paraId="4F32D2FB" w14:textId="77777777" w:rsidR="008765C3" w:rsidRPr="00FC7F56" w:rsidRDefault="008765C3" w:rsidP="008765C3">
      <w:pPr>
        <w:jc w:val="both"/>
        <w:rPr>
          <w:rFonts w:ascii="Trebuchet MS" w:hAnsi="Trebuchet MS"/>
          <w:lang w:val="ro-RO"/>
        </w:rPr>
      </w:pPr>
      <w:r w:rsidRPr="00FC7F56">
        <w:rPr>
          <w:rFonts w:ascii="Trebuchet MS" w:hAnsi="Trebuchet MS"/>
          <w:lang w:val="ro-RO"/>
        </w:rPr>
        <w:t>asumate de fiecare partener:</w:t>
      </w:r>
    </w:p>
    <w:p w14:paraId="6BD4B734" w14:textId="77777777" w:rsidR="008765C3" w:rsidRPr="00FC7F56" w:rsidRDefault="008765C3" w:rsidP="008765C3">
      <w:pPr>
        <w:jc w:val="both"/>
        <w:rPr>
          <w:rFonts w:ascii="Trebuchet MS" w:hAnsi="Trebuchet MS"/>
          <w:color w:val="000000"/>
          <w:lang w:val="ro-RO"/>
        </w:rPr>
      </w:pPr>
      <w:r w:rsidRPr="00FC7F56">
        <w:rPr>
          <w:rFonts w:ascii="Trebuchet MS" w:hAnsi="Trebuchet MS"/>
          <w:lang w:val="ro-RO"/>
        </w:rPr>
        <w:t xml:space="preserve">Pentru  </w:t>
      </w:r>
      <w:r w:rsidRPr="00FC7F56">
        <w:rPr>
          <w:rFonts w:ascii="Trebuchet MS" w:hAnsi="Trebuchet MS"/>
          <w:color w:val="000000"/>
          <w:lang w:val="ro-RO"/>
        </w:rPr>
        <w:t xml:space="preserve">activităţile desfăşurate în conformitate cu cererea de finanțare și cu alin (1), Partenerii vor angaja urmatoarele cheltuieli, dupa cum urmează: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3"/>
        <w:gridCol w:w="5857"/>
      </w:tblGrid>
      <w:tr w:rsidR="008765C3" w:rsidRPr="009F559D" w14:paraId="58098606" w14:textId="77777777" w:rsidTr="00DF1E32">
        <w:trPr>
          <w:trHeight w:val="284"/>
        </w:trPr>
        <w:tc>
          <w:tcPr>
            <w:tcW w:w="3744" w:type="dxa"/>
            <w:tcBorders>
              <w:top w:val="single" w:sz="4" w:space="0" w:color="auto"/>
              <w:left w:val="single" w:sz="4" w:space="0" w:color="auto"/>
              <w:bottom w:val="single" w:sz="4" w:space="0" w:color="auto"/>
              <w:right w:val="single" w:sz="4" w:space="0" w:color="auto"/>
            </w:tcBorders>
            <w:hideMark/>
          </w:tcPr>
          <w:p w14:paraId="5A8545CB" w14:textId="77777777" w:rsidR="008765C3" w:rsidRPr="00FC7F56" w:rsidRDefault="008765C3" w:rsidP="00DF1E32">
            <w:pPr>
              <w:jc w:val="both"/>
              <w:rPr>
                <w:rFonts w:ascii="Trebuchet MS" w:hAnsi="Trebuchet MS"/>
                <w:color w:val="000000"/>
                <w:lang w:val="ro-RO"/>
              </w:rPr>
            </w:pPr>
            <w:r w:rsidRPr="00FC7F56">
              <w:rPr>
                <w:rFonts w:ascii="Trebuchet MS" w:hAnsi="Trebuchet MS"/>
                <w:color w:val="000000"/>
                <w:lang w:val="ro-RO"/>
              </w:rPr>
              <w:t>Organizaţia</w:t>
            </w:r>
          </w:p>
        </w:tc>
        <w:tc>
          <w:tcPr>
            <w:tcW w:w="5859" w:type="dxa"/>
            <w:tcBorders>
              <w:top w:val="single" w:sz="4" w:space="0" w:color="auto"/>
              <w:left w:val="single" w:sz="4" w:space="0" w:color="auto"/>
              <w:bottom w:val="single" w:sz="4" w:space="0" w:color="auto"/>
              <w:right w:val="single" w:sz="4" w:space="0" w:color="auto"/>
            </w:tcBorders>
            <w:hideMark/>
          </w:tcPr>
          <w:p w14:paraId="45D358FC" w14:textId="77777777" w:rsidR="008765C3" w:rsidRPr="00FC7F56" w:rsidRDefault="008765C3" w:rsidP="00DF1E32">
            <w:pPr>
              <w:jc w:val="both"/>
              <w:rPr>
                <w:rFonts w:ascii="Trebuchet MS" w:hAnsi="Trebuchet MS"/>
                <w:color w:val="000000"/>
                <w:lang w:val="ro-RO"/>
              </w:rPr>
            </w:pPr>
            <w:r w:rsidRPr="00FC7F56">
              <w:rPr>
                <w:rFonts w:ascii="Trebuchet MS" w:hAnsi="Trebuchet MS"/>
                <w:color w:val="000000"/>
                <w:lang w:val="ro-RO"/>
              </w:rPr>
              <w:t>Valoare estimată a cheltuielilor eligibile angajate pe perioada proiectului*    [lei]</w:t>
            </w:r>
          </w:p>
        </w:tc>
      </w:tr>
      <w:tr w:rsidR="008765C3" w:rsidRPr="00FC7F56" w14:paraId="2B8F44F8" w14:textId="77777777" w:rsidTr="00DF1E32">
        <w:trPr>
          <w:trHeight w:val="302"/>
        </w:trPr>
        <w:tc>
          <w:tcPr>
            <w:tcW w:w="3744" w:type="dxa"/>
            <w:tcBorders>
              <w:top w:val="single" w:sz="4" w:space="0" w:color="auto"/>
              <w:left w:val="single" w:sz="4" w:space="0" w:color="auto"/>
              <w:bottom w:val="single" w:sz="4" w:space="0" w:color="auto"/>
              <w:right w:val="single" w:sz="4" w:space="0" w:color="auto"/>
            </w:tcBorders>
            <w:hideMark/>
          </w:tcPr>
          <w:p w14:paraId="00678327" w14:textId="77777777" w:rsidR="008765C3" w:rsidRPr="00FC7F56" w:rsidRDefault="008765C3" w:rsidP="00DF1E32">
            <w:pPr>
              <w:jc w:val="both"/>
              <w:rPr>
                <w:rFonts w:ascii="Trebuchet MS" w:hAnsi="Trebuchet MS"/>
                <w:color w:val="000000"/>
                <w:lang w:val="ro-RO"/>
              </w:rPr>
            </w:pPr>
            <w:r w:rsidRPr="00FC7F56">
              <w:rPr>
                <w:rFonts w:ascii="Trebuchet MS" w:hAnsi="Trebuchet MS"/>
                <w:color w:val="000000"/>
                <w:lang w:val="ro-RO"/>
              </w:rPr>
              <w:t>Liderul de parteneriat</w:t>
            </w:r>
          </w:p>
        </w:tc>
        <w:tc>
          <w:tcPr>
            <w:tcW w:w="5859" w:type="dxa"/>
            <w:tcBorders>
              <w:top w:val="single" w:sz="4" w:space="0" w:color="auto"/>
              <w:left w:val="single" w:sz="4" w:space="0" w:color="auto"/>
              <w:bottom w:val="single" w:sz="4" w:space="0" w:color="auto"/>
              <w:right w:val="single" w:sz="4" w:space="0" w:color="auto"/>
            </w:tcBorders>
          </w:tcPr>
          <w:p w14:paraId="1E1F2305" w14:textId="77777777" w:rsidR="008765C3" w:rsidRPr="00FC7F56" w:rsidRDefault="008765C3" w:rsidP="00DF1E32">
            <w:pPr>
              <w:jc w:val="both"/>
              <w:rPr>
                <w:rFonts w:ascii="Trebuchet MS" w:hAnsi="Trebuchet MS"/>
                <w:color w:val="000000"/>
                <w:lang w:val="ro-RO"/>
              </w:rPr>
            </w:pPr>
          </w:p>
        </w:tc>
      </w:tr>
      <w:tr w:rsidR="008765C3" w:rsidRPr="00FC7F56" w14:paraId="33C39A42" w14:textId="77777777" w:rsidTr="00DF1E32">
        <w:trPr>
          <w:trHeight w:val="181"/>
        </w:trPr>
        <w:tc>
          <w:tcPr>
            <w:tcW w:w="3744" w:type="dxa"/>
            <w:tcBorders>
              <w:top w:val="single" w:sz="4" w:space="0" w:color="auto"/>
              <w:left w:val="single" w:sz="4" w:space="0" w:color="auto"/>
              <w:bottom w:val="single" w:sz="4" w:space="0" w:color="auto"/>
              <w:right w:val="single" w:sz="4" w:space="0" w:color="auto"/>
            </w:tcBorders>
            <w:hideMark/>
          </w:tcPr>
          <w:p w14:paraId="3255B144" w14:textId="77777777" w:rsidR="008765C3" w:rsidRPr="00FC7F56" w:rsidRDefault="008765C3" w:rsidP="00DF1E32">
            <w:pPr>
              <w:jc w:val="both"/>
              <w:rPr>
                <w:rFonts w:ascii="Trebuchet MS" w:hAnsi="Trebuchet MS"/>
                <w:color w:val="000000"/>
                <w:lang w:val="ro-RO"/>
              </w:rPr>
            </w:pPr>
            <w:r w:rsidRPr="00FC7F56">
              <w:rPr>
                <w:rFonts w:ascii="Trebuchet MS" w:hAnsi="Trebuchet MS"/>
                <w:color w:val="000000"/>
                <w:lang w:val="ro-RO"/>
              </w:rPr>
              <w:lastRenderedPageBreak/>
              <w:t>Partener 1</w:t>
            </w:r>
          </w:p>
        </w:tc>
        <w:tc>
          <w:tcPr>
            <w:tcW w:w="5859" w:type="dxa"/>
            <w:tcBorders>
              <w:top w:val="single" w:sz="4" w:space="0" w:color="auto"/>
              <w:left w:val="single" w:sz="4" w:space="0" w:color="auto"/>
              <w:bottom w:val="single" w:sz="4" w:space="0" w:color="auto"/>
              <w:right w:val="single" w:sz="4" w:space="0" w:color="auto"/>
            </w:tcBorders>
          </w:tcPr>
          <w:p w14:paraId="1C7E4902" w14:textId="77777777" w:rsidR="008765C3" w:rsidRPr="00FC7F56" w:rsidRDefault="008765C3" w:rsidP="00DF1E32">
            <w:pPr>
              <w:jc w:val="both"/>
              <w:rPr>
                <w:rFonts w:ascii="Trebuchet MS" w:hAnsi="Trebuchet MS"/>
                <w:color w:val="000000"/>
                <w:lang w:val="ro-RO"/>
              </w:rPr>
            </w:pPr>
          </w:p>
        </w:tc>
      </w:tr>
      <w:tr w:rsidR="008765C3" w:rsidRPr="00FC7F56" w14:paraId="71AF7EBE" w14:textId="77777777" w:rsidTr="00DF1E32">
        <w:trPr>
          <w:trHeight w:val="308"/>
        </w:trPr>
        <w:tc>
          <w:tcPr>
            <w:tcW w:w="3744" w:type="dxa"/>
            <w:tcBorders>
              <w:top w:val="single" w:sz="4" w:space="0" w:color="auto"/>
              <w:left w:val="single" w:sz="4" w:space="0" w:color="auto"/>
              <w:bottom w:val="single" w:sz="4" w:space="0" w:color="auto"/>
              <w:right w:val="single" w:sz="4" w:space="0" w:color="auto"/>
            </w:tcBorders>
          </w:tcPr>
          <w:p w14:paraId="7201A938" w14:textId="77777777" w:rsidR="008765C3" w:rsidRPr="00FC7F56" w:rsidRDefault="008765C3" w:rsidP="00DF1E32">
            <w:pPr>
              <w:jc w:val="both"/>
              <w:rPr>
                <w:rFonts w:ascii="Trebuchet MS" w:hAnsi="Trebuchet MS"/>
                <w:color w:val="000000"/>
                <w:lang w:val="ro-RO"/>
              </w:rPr>
            </w:pPr>
          </w:p>
        </w:tc>
        <w:tc>
          <w:tcPr>
            <w:tcW w:w="5859" w:type="dxa"/>
            <w:tcBorders>
              <w:top w:val="single" w:sz="4" w:space="0" w:color="auto"/>
              <w:left w:val="single" w:sz="4" w:space="0" w:color="auto"/>
              <w:bottom w:val="single" w:sz="4" w:space="0" w:color="auto"/>
              <w:right w:val="single" w:sz="4" w:space="0" w:color="auto"/>
            </w:tcBorders>
          </w:tcPr>
          <w:p w14:paraId="44C5C1FA" w14:textId="77777777" w:rsidR="008765C3" w:rsidRPr="00FC7F56" w:rsidRDefault="008765C3" w:rsidP="00DF1E32">
            <w:pPr>
              <w:jc w:val="both"/>
              <w:rPr>
                <w:rFonts w:ascii="Trebuchet MS" w:hAnsi="Trebuchet MS"/>
                <w:color w:val="000000"/>
                <w:lang w:val="ro-RO"/>
              </w:rPr>
            </w:pPr>
          </w:p>
        </w:tc>
      </w:tr>
      <w:tr w:rsidR="008765C3" w:rsidRPr="00FC7F56" w14:paraId="5A8E95F2" w14:textId="77777777" w:rsidTr="00DF1E32">
        <w:trPr>
          <w:trHeight w:val="308"/>
        </w:trPr>
        <w:tc>
          <w:tcPr>
            <w:tcW w:w="3744" w:type="dxa"/>
            <w:tcBorders>
              <w:top w:val="single" w:sz="4" w:space="0" w:color="auto"/>
              <w:left w:val="single" w:sz="4" w:space="0" w:color="auto"/>
              <w:bottom w:val="single" w:sz="4" w:space="0" w:color="auto"/>
              <w:right w:val="single" w:sz="4" w:space="0" w:color="auto"/>
            </w:tcBorders>
          </w:tcPr>
          <w:p w14:paraId="749E2094" w14:textId="77777777" w:rsidR="008765C3" w:rsidRPr="00FC7F56" w:rsidRDefault="008765C3" w:rsidP="00DF1E32">
            <w:pPr>
              <w:jc w:val="both"/>
              <w:rPr>
                <w:rFonts w:ascii="Trebuchet MS" w:hAnsi="Trebuchet MS"/>
                <w:color w:val="000000"/>
                <w:lang w:val="ro-RO"/>
              </w:rPr>
            </w:pPr>
          </w:p>
        </w:tc>
        <w:tc>
          <w:tcPr>
            <w:tcW w:w="5859" w:type="dxa"/>
            <w:tcBorders>
              <w:top w:val="single" w:sz="4" w:space="0" w:color="auto"/>
              <w:left w:val="single" w:sz="4" w:space="0" w:color="auto"/>
              <w:bottom w:val="single" w:sz="4" w:space="0" w:color="auto"/>
              <w:right w:val="single" w:sz="4" w:space="0" w:color="auto"/>
            </w:tcBorders>
          </w:tcPr>
          <w:p w14:paraId="7154BAC9" w14:textId="77777777" w:rsidR="008765C3" w:rsidRPr="00FC7F56" w:rsidRDefault="008765C3" w:rsidP="00DF1E32">
            <w:pPr>
              <w:jc w:val="both"/>
              <w:rPr>
                <w:rFonts w:ascii="Trebuchet MS" w:hAnsi="Trebuchet MS"/>
                <w:color w:val="000000"/>
                <w:lang w:val="ro-RO"/>
              </w:rPr>
            </w:pPr>
          </w:p>
        </w:tc>
      </w:tr>
      <w:tr w:rsidR="008765C3" w:rsidRPr="00FC7F56" w14:paraId="112A99CD" w14:textId="77777777" w:rsidTr="00DF1E32">
        <w:trPr>
          <w:trHeight w:val="308"/>
        </w:trPr>
        <w:tc>
          <w:tcPr>
            <w:tcW w:w="3744" w:type="dxa"/>
            <w:tcBorders>
              <w:top w:val="single" w:sz="4" w:space="0" w:color="auto"/>
              <w:left w:val="single" w:sz="4" w:space="0" w:color="auto"/>
              <w:bottom w:val="single" w:sz="4" w:space="0" w:color="auto"/>
              <w:right w:val="single" w:sz="4" w:space="0" w:color="auto"/>
            </w:tcBorders>
          </w:tcPr>
          <w:p w14:paraId="2B1B5888" w14:textId="77777777" w:rsidR="008765C3" w:rsidRPr="00FC7F56" w:rsidRDefault="008765C3" w:rsidP="00DF1E32">
            <w:pPr>
              <w:jc w:val="both"/>
              <w:rPr>
                <w:rFonts w:ascii="Trebuchet MS" w:hAnsi="Trebuchet MS"/>
                <w:color w:val="000000"/>
                <w:lang w:val="ro-RO"/>
              </w:rPr>
            </w:pPr>
          </w:p>
        </w:tc>
        <w:tc>
          <w:tcPr>
            <w:tcW w:w="5859" w:type="dxa"/>
            <w:tcBorders>
              <w:top w:val="single" w:sz="4" w:space="0" w:color="auto"/>
              <w:left w:val="single" w:sz="4" w:space="0" w:color="auto"/>
              <w:bottom w:val="single" w:sz="4" w:space="0" w:color="auto"/>
              <w:right w:val="single" w:sz="4" w:space="0" w:color="auto"/>
            </w:tcBorders>
          </w:tcPr>
          <w:p w14:paraId="5320174C" w14:textId="77777777" w:rsidR="008765C3" w:rsidRPr="00FC7F56" w:rsidRDefault="008765C3" w:rsidP="00DF1E32">
            <w:pPr>
              <w:jc w:val="both"/>
              <w:rPr>
                <w:rFonts w:ascii="Trebuchet MS" w:hAnsi="Trebuchet MS"/>
                <w:color w:val="000000"/>
                <w:lang w:val="ro-RO"/>
              </w:rPr>
            </w:pPr>
          </w:p>
        </w:tc>
      </w:tr>
      <w:tr w:rsidR="008765C3" w:rsidRPr="009F559D" w14:paraId="3942B17F" w14:textId="77777777" w:rsidTr="00DF1E32">
        <w:trPr>
          <w:trHeight w:val="308"/>
        </w:trPr>
        <w:tc>
          <w:tcPr>
            <w:tcW w:w="3744" w:type="dxa"/>
            <w:tcBorders>
              <w:top w:val="single" w:sz="4" w:space="0" w:color="auto"/>
              <w:left w:val="single" w:sz="4" w:space="0" w:color="auto"/>
              <w:bottom w:val="single" w:sz="4" w:space="0" w:color="auto"/>
              <w:right w:val="single" w:sz="4" w:space="0" w:color="auto"/>
            </w:tcBorders>
            <w:hideMark/>
          </w:tcPr>
          <w:p w14:paraId="2A5B031F" w14:textId="77777777" w:rsidR="008765C3" w:rsidRPr="00FC7F56" w:rsidRDefault="008765C3" w:rsidP="00DF1E32">
            <w:pPr>
              <w:jc w:val="both"/>
              <w:rPr>
                <w:rFonts w:ascii="Trebuchet MS" w:hAnsi="Trebuchet MS"/>
                <w:color w:val="000000"/>
                <w:lang w:val="ro-RO"/>
              </w:rPr>
            </w:pPr>
            <w:r w:rsidRPr="00FC7F56">
              <w:rPr>
                <w:rFonts w:ascii="Trebuchet MS" w:hAnsi="Trebuchet MS"/>
                <w:color w:val="000000"/>
                <w:lang w:val="ro-RO"/>
              </w:rPr>
              <w:t xml:space="preserve">Total </w:t>
            </w:r>
            <w:r w:rsidRPr="00FC7F56">
              <w:rPr>
                <w:rFonts w:ascii="Trebuchet MS" w:hAnsi="Trebuchet MS"/>
                <w:i/>
                <w:color w:val="000000"/>
                <w:u w:val="single"/>
                <w:lang w:val="ro-RO"/>
              </w:rPr>
              <w:t>(se va corela cu valoarea eligibilă a proiectului)</w:t>
            </w:r>
          </w:p>
        </w:tc>
        <w:tc>
          <w:tcPr>
            <w:tcW w:w="5859" w:type="dxa"/>
            <w:tcBorders>
              <w:top w:val="single" w:sz="4" w:space="0" w:color="auto"/>
              <w:left w:val="single" w:sz="4" w:space="0" w:color="auto"/>
              <w:bottom w:val="single" w:sz="4" w:space="0" w:color="auto"/>
              <w:right w:val="single" w:sz="4" w:space="0" w:color="auto"/>
            </w:tcBorders>
          </w:tcPr>
          <w:p w14:paraId="00939834" w14:textId="77777777" w:rsidR="008765C3" w:rsidRPr="00FC7F56" w:rsidRDefault="008765C3" w:rsidP="00DF1E32">
            <w:pPr>
              <w:jc w:val="both"/>
              <w:rPr>
                <w:rFonts w:ascii="Trebuchet MS" w:hAnsi="Trebuchet MS"/>
                <w:color w:val="000000"/>
                <w:lang w:val="ro-RO"/>
              </w:rPr>
            </w:pPr>
          </w:p>
        </w:tc>
      </w:tr>
    </w:tbl>
    <w:p w14:paraId="4EA02E3A" w14:textId="77777777" w:rsidR="008765C3" w:rsidRPr="00FC7F56" w:rsidRDefault="008765C3" w:rsidP="008765C3">
      <w:pPr>
        <w:jc w:val="both"/>
        <w:rPr>
          <w:rFonts w:ascii="Trebuchet MS" w:hAnsi="Trebuchet MS"/>
          <w:lang w:val="ro-RO"/>
        </w:rPr>
      </w:pPr>
      <w:r w:rsidRPr="00FC7F56">
        <w:rPr>
          <w:rFonts w:ascii="Trebuchet MS" w:hAnsi="Trebuchet MS"/>
          <w:lang w:val="ro-RO"/>
        </w:rPr>
        <w:t>Notă : * valorile menționate vor fi cele existente în cererea de finanțare.</w:t>
      </w:r>
    </w:p>
    <w:p w14:paraId="721A4B3F" w14:textId="77777777" w:rsidR="008765C3" w:rsidRPr="00FC7F56" w:rsidRDefault="008765C3" w:rsidP="008765C3">
      <w:pPr>
        <w:jc w:val="both"/>
        <w:rPr>
          <w:rFonts w:ascii="Trebuchet MS" w:hAnsi="Trebuchet MS"/>
          <w:lang w:val="ro-RO"/>
        </w:rPr>
      </w:pPr>
      <w:r w:rsidRPr="00FC7F56">
        <w:rPr>
          <w:rFonts w:ascii="Trebuchet MS" w:hAnsi="Trebuchet MS"/>
          <w:lang w:val="ro-RO"/>
        </w:rPr>
        <w:t>Partenerii vor asigura contribuţia proprie la cheltuielile totale ale proiectului aşa cum este precizat în Cererea de finanţare şi în prezentul acord.</w:t>
      </w:r>
    </w:p>
    <w:tbl>
      <w:tblPr>
        <w:tblW w:w="8856" w:type="dxa"/>
        <w:tblInd w:w="648" w:type="dxa"/>
        <w:tblBorders>
          <w:bottom w:val="single" w:sz="4" w:space="0" w:color="808080"/>
          <w:insideH w:val="single" w:sz="4" w:space="0" w:color="808080"/>
        </w:tblBorders>
        <w:tblLook w:val="04A0" w:firstRow="1" w:lastRow="0" w:firstColumn="1" w:lastColumn="0" w:noHBand="0" w:noVBand="1"/>
      </w:tblPr>
      <w:tblGrid>
        <w:gridCol w:w="2808"/>
        <w:gridCol w:w="6048"/>
      </w:tblGrid>
      <w:tr w:rsidR="008765C3" w:rsidRPr="00FC7F56" w14:paraId="4694C435" w14:textId="77777777" w:rsidTr="00DF1E32">
        <w:tc>
          <w:tcPr>
            <w:tcW w:w="2808" w:type="dxa"/>
            <w:tcBorders>
              <w:top w:val="single" w:sz="4" w:space="0" w:color="808080"/>
              <w:left w:val="nil"/>
              <w:bottom w:val="single" w:sz="4" w:space="0" w:color="808080"/>
              <w:right w:val="nil"/>
            </w:tcBorders>
            <w:hideMark/>
          </w:tcPr>
          <w:p w14:paraId="75C5AA77" w14:textId="77777777" w:rsidR="008765C3" w:rsidRPr="00FC7F56" w:rsidRDefault="008765C3" w:rsidP="00DF1E32">
            <w:pPr>
              <w:jc w:val="both"/>
              <w:rPr>
                <w:rFonts w:ascii="Trebuchet MS" w:hAnsi="Trebuchet MS"/>
                <w:lang w:val="ro-RO"/>
              </w:rPr>
            </w:pPr>
            <w:r w:rsidRPr="00FC7F56">
              <w:rPr>
                <w:rFonts w:ascii="Trebuchet MS" w:hAnsi="Trebuchet MS"/>
                <w:lang w:val="ro-RO"/>
              </w:rPr>
              <w:t>Organizaţia</w:t>
            </w:r>
            <w:r w:rsidRPr="00FC7F56">
              <w:rPr>
                <w:rFonts w:ascii="Trebuchet MS" w:hAnsi="Trebuchet MS"/>
                <w:lang w:val="ro-RO"/>
              </w:rPr>
              <w:tab/>
            </w:r>
          </w:p>
        </w:tc>
        <w:tc>
          <w:tcPr>
            <w:tcW w:w="6048" w:type="dxa"/>
            <w:tcBorders>
              <w:top w:val="single" w:sz="4" w:space="0" w:color="808080"/>
              <w:left w:val="nil"/>
              <w:bottom w:val="single" w:sz="4" w:space="0" w:color="808080"/>
              <w:right w:val="nil"/>
            </w:tcBorders>
            <w:hideMark/>
          </w:tcPr>
          <w:p w14:paraId="3B299DBA" w14:textId="77777777" w:rsidR="008765C3" w:rsidRPr="00FC7F56" w:rsidRDefault="008765C3" w:rsidP="00DF1E32">
            <w:pPr>
              <w:jc w:val="both"/>
              <w:rPr>
                <w:rFonts w:ascii="Trebuchet MS" w:hAnsi="Trebuchet MS"/>
                <w:lang w:val="ro-RO"/>
              </w:rPr>
            </w:pPr>
            <w:r w:rsidRPr="00FC7F56">
              <w:rPr>
                <w:rFonts w:ascii="Trebuchet MS" w:hAnsi="Trebuchet MS"/>
                <w:lang w:val="ro-RO"/>
              </w:rPr>
              <w:t>Contribuţia (unde este cazul)</w:t>
            </w:r>
          </w:p>
        </w:tc>
      </w:tr>
      <w:tr w:rsidR="008765C3" w:rsidRPr="009F559D" w14:paraId="12B37648" w14:textId="77777777" w:rsidTr="00DF1E32">
        <w:tc>
          <w:tcPr>
            <w:tcW w:w="2808" w:type="dxa"/>
            <w:tcBorders>
              <w:top w:val="single" w:sz="4" w:space="0" w:color="808080"/>
              <w:left w:val="nil"/>
              <w:bottom w:val="single" w:sz="4" w:space="0" w:color="808080"/>
              <w:right w:val="nil"/>
            </w:tcBorders>
            <w:hideMark/>
          </w:tcPr>
          <w:p w14:paraId="543804B6" w14:textId="77777777" w:rsidR="008765C3" w:rsidRPr="00FC7F56" w:rsidRDefault="008765C3" w:rsidP="00DF1E32">
            <w:pPr>
              <w:jc w:val="both"/>
              <w:rPr>
                <w:rFonts w:ascii="Trebuchet MS" w:hAnsi="Trebuchet MS"/>
                <w:lang w:val="ro-RO"/>
              </w:rPr>
            </w:pPr>
            <w:r w:rsidRPr="00FC7F56">
              <w:rPr>
                <w:rFonts w:ascii="Trebuchet MS" w:hAnsi="Trebuchet MS"/>
                <w:lang w:val="ro-RO"/>
              </w:rPr>
              <w:t>Lider de proiect (Partener 1)</w:t>
            </w:r>
          </w:p>
        </w:tc>
        <w:tc>
          <w:tcPr>
            <w:tcW w:w="6048" w:type="dxa"/>
            <w:tcBorders>
              <w:top w:val="single" w:sz="4" w:space="0" w:color="808080"/>
              <w:left w:val="nil"/>
              <w:bottom w:val="single" w:sz="4" w:space="0" w:color="808080"/>
              <w:right w:val="nil"/>
            </w:tcBorders>
            <w:hideMark/>
          </w:tcPr>
          <w:p w14:paraId="0419A3B2" w14:textId="77777777" w:rsidR="008765C3" w:rsidRPr="00FC7F56" w:rsidRDefault="008765C3" w:rsidP="00DF1E32">
            <w:pPr>
              <w:jc w:val="both"/>
              <w:rPr>
                <w:rFonts w:ascii="Trebuchet MS" w:hAnsi="Trebuchet MS" w:cs="Arial"/>
                <w:i/>
                <w:iCs/>
                <w:lang w:val="ro-RO" w:eastAsia="sk-SK"/>
              </w:rPr>
            </w:pPr>
            <w:r w:rsidRPr="00FC7F56">
              <w:rPr>
                <w:rFonts w:ascii="Trebuchet MS" w:hAnsi="Trebuchet MS" w:cs="Arial"/>
                <w:i/>
                <w:iCs/>
                <w:lang w:val="ro-RO" w:eastAsia="sk-SK"/>
              </w:rPr>
              <w:t xml:space="preserve">Valoarea contribuţiei (în lei) </w:t>
            </w:r>
          </w:p>
          <w:p w14:paraId="66A99484" w14:textId="77777777" w:rsidR="008765C3" w:rsidRPr="00FC7F56" w:rsidRDefault="008765C3" w:rsidP="00DF1E32">
            <w:pPr>
              <w:jc w:val="both"/>
              <w:rPr>
                <w:rFonts w:ascii="Trebuchet MS" w:hAnsi="Trebuchet MS" w:cs="Arial"/>
                <w:i/>
                <w:iCs/>
                <w:lang w:val="ro-RO" w:eastAsia="sk-SK"/>
              </w:rPr>
            </w:pPr>
            <w:r w:rsidRPr="00FC7F56">
              <w:rPr>
                <w:rFonts w:ascii="Trebuchet MS" w:hAnsi="Trebuchet MS" w:cs="Arial"/>
                <w:i/>
                <w:iCs/>
                <w:lang w:val="ro-RO" w:eastAsia="sk-SK"/>
              </w:rPr>
              <w:t xml:space="preserve">Valoarea contribuţiei la valoarea totală a proiectului (%) </w:t>
            </w:r>
          </w:p>
        </w:tc>
      </w:tr>
      <w:tr w:rsidR="008765C3" w:rsidRPr="00FC7F56" w14:paraId="1B1ABD2D" w14:textId="77777777" w:rsidTr="00DF1E32">
        <w:tc>
          <w:tcPr>
            <w:tcW w:w="2808" w:type="dxa"/>
            <w:tcBorders>
              <w:top w:val="single" w:sz="4" w:space="0" w:color="808080"/>
              <w:left w:val="nil"/>
              <w:bottom w:val="single" w:sz="4" w:space="0" w:color="808080"/>
              <w:right w:val="nil"/>
            </w:tcBorders>
            <w:hideMark/>
          </w:tcPr>
          <w:p w14:paraId="09CD51F8" w14:textId="77777777" w:rsidR="008765C3" w:rsidRPr="00FC7F56" w:rsidRDefault="008765C3" w:rsidP="00DF1E32">
            <w:pPr>
              <w:jc w:val="both"/>
              <w:rPr>
                <w:rFonts w:ascii="Trebuchet MS" w:hAnsi="Trebuchet MS"/>
                <w:lang w:val="ro-RO"/>
              </w:rPr>
            </w:pPr>
            <w:r w:rsidRPr="00FC7F56">
              <w:rPr>
                <w:rFonts w:ascii="Trebuchet MS" w:hAnsi="Trebuchet MS"/>
                <w:lang w:val="ro-RO"/>
              </w:rPr>
              <w:t>Partener 2</w:t>
            </w:r>
          </w:p>
        </w:tc>
        <w:tc>
          <w:tcPr>
            <w:tcW w:w="6048" w:type="dxa"/>
            <w:tcBorders>
              <w:top w:val="single" w:sz="4" w:space="0" w:color="808080"/>
              <w:left w:val="nil"/>
              <w:bottom w:val="single" w:sz="4" w:space="0" w:color="808080"/>
              <w:right w:val="nil"/>
            </w:tcBorders>
          </w:tcPr>
          <w:p w14:paraId="24CE5835" w14:textId="77777777" w:rsidR="008765C3" w:rsidRPr="00FC7F56" w:rsidRDefault="008765C3" w:rsidP="00DF1E32">
            <w:pPr>
              <w:jc w:val="both"/>
              <w:rPr>
                <w:rFonts w:ascii="Trebuchet MS" w:hAnsi="Trebuchet MS"/>
                <w:lang w:val="ro-RO"/>
              </w:rPr>
            </w:pPr>
          </w:p>
        </w:tc>
      </w:tr>
      <w:tr w:rsidR="008765C3" w:rsidRPr="00FC7F56" w14:paraId="2E590B34" w14:textId="77777777" w:rsidTr="00DF1E32">
        <w:tc>
          <w:tcPr>
            <w:tcW w:w="2808" w:type="dxa"/>
            <w:tcBorders>
              <w:top w:val="single" w:sz="4" w:space="0" w:color="808080"/>
              <w:left w:val="nil"/>
              <w:bottom w:val="single" w:sz="4" w:space="0" w:color="808080"/>
              <w:right w:val="nil"/>
            </w:tcBorders>
            <w:hideMark/>
          </w:tcPr>
          <w:p w14:paraId="6BD82B9B" w14:textId="77777777" w:rsidR="008765C3" w:rsidRPr="00FC7F56" w:rsidRDefault="008765C3" w:rsidP="00DF1E32">
            <w:pPr>
              <w:jc w:val="both"/>
              <w:rPr>
                <w:rFonts w:ascii="Trebuchet MS" w:hAnsi="Trebuchet MS"/>
                <w:lang w:val="ro-RO"/>
              </w:rPr>
            </w:pPr>
            <w:r w:rsidRPr="00FC7F56">
              <w:rPr>
                <w:rFonts w:ascii="Trebuchet MS" w:hAnsi="Trebuchet MS"/>
                <w:lang w:val="ro-RO"/>
              </w:rPr>
              <w:t>Partener n</w:t>
            </w:r>
          </w:p>
        </w:tc>
        <w:tc>
          <w:tcPr>
            <w:tcW w:w="6048" w:type="dxa"/>
            <w:tcBorders>
              <w:top w:val="single" w:sz="4" w:space="0" w:color="808080"/>
              <w:left w:val="nil"/>
              <w:bottom w:val="single" w:sz="4" w:space="0" w:color="808080"/>
              <w:right w:val="nil"/>
            </w:tcBorders>
            <w:hideMark/>
          </w:tcPr>
          <w:p w14:paraId="5F0DC55B" w14:textId="77777777" w:rsidR="008765C3" w:rsidRPr="00FC7F56" w:rsidRDefault="008765C3" w:rsidP="00DF1E32">
            <w:pPr>
              <w:jc w:val="both"/>
              <w:rPr>
                <w:rFonts w:ascii="Trebuchet MS" w:hAnsi="Trebuchet MS"/>
                <w:lang w:val="ro-RO"/>
              </w:rPr>
            </w:pPr>
            <w:r w:rsidRPr="00FC7F56">
              <w:rPr>
                <w:rFonts w:ascii="Trebuchet MS" w:hAnsi="Trebuchet MS"/>
                <w:lang w:val="ro-RO"/>
              </w:rPr>
              <w:t xml:space="preserve"> </w:t>
            </w:r>
          </w:p>
        </w:tc>
      </w:tr>
    </w:tbl>
    <w:p w14:paraId="290F86E2" w14:textId="77777777" w:rsidR="008765C3" w:rsidRPr="00FC7F56" w:rsidRDefault="008765C3" w:rsidP="008765C3">
      <w:pPr>
        <w:jc w:val="both"/>
        <w:rPr>
          <w:rFonts w:ascii="Trebuchet MS" w:hAnsi="Trebuchet MS"/>
          <w:lang w:val="ro-RO"/>
        </w:rPr>
      </w:pPr>
    </w:p>
    <w:p w14:paraId="53B66065" w14:textId="77777777" w:rsidR="008765C3" w:rsidRPr="00FC7F56" w:rsidRDefault="008765C3" w:rsidP="008765C3">
      <w:pPr>
        <w:jc w:val="both"/>
        <w:rPr>
          <w:rFonts w:ascii="Trebuchet MS" w:hAnsi="Trebuchet MS"/>
          <w:lang w:val="ro-RO"/>
        </w:rPr>
      </w:pPr>
      <w:r w:rsidRPr="00FC7F56">
        <w:rPr>
          <w:rFonts w:ascii="Trebuchet MS" w:hAnsi="Trebuchet MS"/>
          <w:lang w:val="ro-RO"/>
        </w:rPr>
        <w:t xml:space="preserve"> (4)</w:t>
      </w:r>
      <w:r w:rsidRPr="00FC7F56">
        <w:rPr>
          <w:rFonts w:ascii="Trebuchet MS" w:hAnsi="Trebuchet MS"/>
          <w:lang w:val="ro-RO"/>
        </w:rPr>
        <w:tab/>
        <w:t xml:space="preserve">Informații despre conturile bancare </w:t>
      </w:r>
    </w:p>
    <w:tbl>
      <w:tblPr>
        <w:tblW w:w="499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694"/>
        <w:gridCol w:w="1695"/>
        <w:gridCol w:w="1112"/>
        <w:gridCol w:w="801"/>
        <w:gridCol w:w="1203"/>
        <w:gridCol w:w="1203"/>
        <w:gridCol w:w="1606"/>
      </w:tblGrid>
      <w:tr w:rsidR="008765C3" w:rsidRPr="00FC7F56" w14:paraId="0EB2CC1B" w14:textId="77777777" w:rsidTr="00DF1E32">
        <w:trPr>
          <w:tblHeader/>
        </w:trPr>
        <w:tc>
          <w:tcPr>
            <w:tcW w:w="909" w:type="pct"/>
            <w:tcBorders>
              <w:top w:val="single" w:sz="4" w:space="0" w:color="auto"/>
              <w:left w:val="single" w:sz="4" w:space="0" w:color="auto"/>
              <w:bottom w:val="single" w:sz="4" w:space="0" w:color="auto"/>
              <w:right w:val="single" w:sz="4" w:space="0" w:color="auto"/>
            </w:tcBorders>
            <w:shd w:val="clear" w:color="auto" w:fill="C4C4C4"/>
            <w:tcMar>
              <w:top w:w="15" w:type="dxa"/>
              <w:left w:w="15" w:type="dxa"/>
              <w:bottom w:w="15" w:type="dxa"/>
              <w:right w:w="15" w:type="dxa"/>
            </w:tcMar>
          </w:tcPr>
          <w:p w14:paraId="169CE9CC" w14:textId="77777777" w:rsidR="008765C3" w:rsidRPr="00FC7F56" w:rsidRDefault="008765C3" w:rsidP="00DF1E32">
            <w:pPr>
              <w:spacing w:after="0"/>
              <w:jc w:val="both"/>
              <w:rPr>
                <w:rFonts w:ascii="Trebuchet MS" w:hAnsi="Trebuchet MS"/>
                <w:lang w:val="ro-RO"/>
              </w:rPr>
            </w:pPr>
            <w:r w:rsidRPr="00FC7F56">
              <w:rPr>
                <w:rFonts w:ascii="Trebuchet MS" w:hAnsi="Trebuchet MS"/>
                <w:lang w:val="ro-RO"/>
              </w:rPr>
              <w:tab/>
            </w:r>
          </w:p>
        </w:tc>
        <w:tc>
          <w:tcPr>
            <w:tcW w:w="910"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hideMark/>
          </w:tcPr>
          <w:p w14:paraId="1CC1E831" w14:textId="77777777" w:rsidR="008765C3" w:rsidRPr="00FC7F56" w:rsidRDefault="008765C3" w:rsidP="00DF1E32">
            <w:pPr>
              <w:spacing w:after="0"/>
              <w:jc w:val="both"/>
              <w:rPr>
                <w:rFonts w:ascii="Trebuchet MS" w:hAnsi="Trebuchet MS"/>
                <w:lang w:val="ro-RO"/>
              </w:rPr>
            </w:pPr>
            <w:r w:rsidRPr="00FC7F56">
              <w:rPr>
                <w:rFonts w:ascii="Trebuchet MS" w:hAnsi="Trebuchet MS"/>
                <w:lang w:val="ro-RO"/>
              </w:rPr>
              <w:t>IBAN</w:t>
            </w:r>
          </w:p>
        </w:tc>
        <w:tc>
          <w:tcPr>
            <w:tcW w:w="597"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hideMark/>
          </w:tcPr>
          <w:p w14:paraId="55F5524D" w14:textId="77777777" w:rsidR="008765C3" w:rsidRPr="00FC7F56" w:rsidRDefault="008765C3" w:rsidP="00DF1E32">
            <w:pPr>
              <w:spacing w:after="0"/>
              <w:jc w:val="both"/>
              <w:rPr>
                <w:rFonts w:ascii="Trebuchet MS" w:hAnsi="Trebuchet MS"/>
                <w:lang w:val="ro-RO"/>
              </w:rPr>
            </w:pPr>
            <w:r w:rsidRPr="00FC7F56">
              <w:rPr>
                <w:rFonts w:ascii="Trebuchet MS" w:hAnsi="Trebuchet MS"/>
                <w:lang w:val="ro-RO"/>
              </w:rPr>
              <w:t>Cont</w:t>
            </w:r>
          </w:p>
        </w:tc>
        <w:tc>
          <w:tcPr>
            <w:tcW w:w="430"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hideMark/>
          </w:tcPr>
          <w:p w14:paraId="3F633E25" w14:textId="77777777" w:rsidR="008765C3" w:rsidRPr="00FC7F56" w:rsidRDefault="008765C3" w:rsidP="00DF1E32">
            <w:pPr>
              <w:spacing w:after="0"/>
              <w:jc w:val="both"/>
              <w:rPr>
                <w:rFonts w:ascii="Trebuchet MS" w:hAnsi="Trebuchet MS"/>
                <w:lang w:val="ro-RO"/>
              </w:rPr>
            </w:pPr>
            <w:r w:rsidRPr="00FC7F56">
              <w:rPr>
                <w:rFonts w:ascii="Trebuchet MS" w:hAnsi="Trebuchet MS"/>
                <w:lang w:val="ro-RO"/>
              </w:rPr>
              <w:t>Banca</w:t>
            </w:r>
          </w:p>
        </w:tc>
        <w:tc>
          <w:tcPr>
            <w:tcW w:w="646"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hideMark/>
          </w:tcPr>
          <w:p w14:paraId="5D53FA0A" w14:textId="77777777" w:rsidR="008765C3" w:rsidRPr="00FC7F56" w:rsidRDefault="008765C3" w:rsidP="00DF1E32">
            <w:pPr>
              <w:spacing w:after="0"/>
              <w:jc w:val="both"/>
              <w:rPr>
                <w:rFonts w:ascii="Trebuchet MS" w:hAnsi="Trebuchet MS"/>
                <w:lang w:val="ro-RO"/>
              </w:rPr>
            </w:pPr>
            <w:r w:rsidRPr="00FC7F56">
              <w:rPr>
                <w:rFonts w:ascii="Trebuchet MS" w:hAnsi="Trebuchet MS"/>
                <w:lang w:val="ro-RO"/>
              </w:rPr>
              <w:t>Sucursala</w:t>
            </w:r>
          </w:p>
        </w:tc>
        <w:tc>
          <w:tcPr>
            <w:tcW w:w="646"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hideMark/>
          </w:tcPr>
          <w:p w14:paraId="79AC4159" w14:textId="77777777" w:rsidR="008765C3" w:rsidRPr="00FC7F56" w:rsidRDefault="008765C3" w:rsidP="00DF1E32">
            <w:pPr>
              <w:spacing w:after="0"/>
              <w:jc w:val="both"/>
              <w:rPr>
                <w:rFonts w:ascii="Trebuchet MS" w:hAnsi="Trebuchet MS"/>
                <w:lang w:val="ro-RO"/>
              </w:rPr>
            </w:pPr>
            <w:r w:rsidRPr="00FC7F56">
              <w:rPr>
                <w:rFonts w:ascii="Trebuchet MS" w:hAnsi="Trebuchet MS"/>
                <w:lang w:val="ro-RO"/>
              </w:rPr>
              <w:t>Adresa sucursala</w:t>
            </w:r>
          </w:p>
        </w:tc>
        <w:tc>
          <w:tcPr>
            <w:tcW w:w="863"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hideMark/>
          </w:tcPr>
          <w:p w14:paraId="6053ECDD" w14:textId="77777777" w:rsidR="008765C3" w:rsidRPr="00FC7F56" w:rsidRDefault="008765C3" w:rsidP="00DF1E32">
            <w:pPr>
              <w:spacing w:after="0"/>
              <w:jc w:val="both"/>
              <w:rPr>
                <w:rFonts w:ascii="Trebuchet MS" w:hAnsi="Trebuchet MS"/>
                <w:lang w:val="ro-RO"/>
              </w:rPr>
            </w:pPr>
            <w:r w:rsidRPr="00FC7F56">
              <w:rPr>
                <w:rFonts w:ascii="Trebuchet MS" w:hAnsi="Trebuchet MS"/>
                <w:lang w:val="ro-RO"/>
              </w:rPr>
              <w:t>Alte info</w:t>
            </w:r>
          </w:p>
        </w:tc>
      </w:tr>
      <w:tr w:rsidR="008765C3" w:rsidRPr="00FC7F56" w14:paraId="300E8EC3" w14:textId="77777777" w:rsidTr="00DF1E32">
        <w:trPr>
          <w:trHeight w:val="570"/>
          <w:tblHeader/>
        </w:trPr>
        <w:tc>
          <w:tcPr>
            <w:tcW w:w="909" w:type="pct"/>
            <w:tcBorders>
              <w:top w:val="single" w:sz="4" w:space="0" w:color="auto"/>
              <w:left w:val="single" w:sz="4" w:space="0" w:color="auto"/>
              <w:bottom w:val="single" w:sz="4" w:space="0" w:color="auto"/>
              <w:right w:val="single" w:sz="4" w:space="0" w:color="auto"/>
            </w:tcBorders>
            <w:shd w:val="clear" w:color="auto" w:fill="C4C4C4"/>
            <w:tcMar>
              <w:top w:w="15" w:type="dxa"/>
              <w:left w:w="15" w:type="dxa"/>
              <w:bottom w:w="15" w:type="dxa"/>
              <w:right w:w="15" w:type="dxa"/>
            </w:tcMar>
            <w:hideMark/>
          </w:tcPr>
          <w:p w14:paraId="7C4CD7E9" w14:textId="77777777" w:rsidR="008765C3" w:rsidRPr="00FC7F56" w:rsidRDefault="008765C3" w:rsidP="00DF1E32">
            <w:pPr>
              <w:spacing w:after="0"/>
              <w:jc w:val="both"/>
              <w:rPr>
                <w:rFonts w:ascii="Trebuchet MS" w:hAnsi="Trebuchet MS"/>
                <w:lang w:val="ro-RO"/>
              </w:rPr>
            </w:pPr>
            <w:r w:rsidRPr="00FC7F56">
              <w:rPr>
                <w:rFonts w:ascii="Trebuchet MS" w:hAnsi="Trebuchet MS"/>
                <w:lang w:val="ro-RO"/>
              </w:rPr>
              <w:t>Lider de proiect (partener 1)</w:t>
            </w:r>
          </w:p>
        </w:tc>
        <w:tc>
          <w:tcPr>
            <w:tcW w:w="910"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2B03F703" w14:textId="77777777" w:rsidR="008765C3" w:rsidRPr="00FC7F56" w:rsidRDefault="008765C3" w:rsidP="00DF1E32">
            <w:pPr>
              <w:spacing w:after="0"/>
              <w:jc w:val="both"/>
              <w:rPr>
                <w:rFonts w:ascii="Trebuchet MS" w:hAnsi="Trebuchet MS"/>
                <w:lang w:val="ro-RO"/>
              </w:rPr>
            </w:pPr>
          </w:p>
        </w:tc>
        <w:tc>
          <w:tcPr>
            <w:tcW w:w="597"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5228012F" w14:textId="77777777" w:rsidR="008765C3" w:rsidRPr="00FC7F56" w:rsidRDefault="008765C3" w:rsidP="00DF1E32">
            <w:pPr>
              <w:spacing w:after="0"/>
              <w:jc w:val="both"/>
              <w:rPr>
                <w:rFonts w:ascii="Trebuchet MS" w:hAnsi="Trebuchet MS"/>
                <w:lang w:val="ro-RO"/>
              </w:rPr>
            </w:pPr>
          </w:p>
        </w:tc>
        <w:tc>
          <w:tcPr>
            <w:tcW w:w="430"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63C252C5" w14:textId="77777777" w:rsidR="008765C3" w:rsidRPr="00FC7F56" w:rsidRDefault="008765C3" w:rsidP="00DF1E32">
            <w:pPr>
              <w:spacing w:after="0"/>
              <w:jc w:val="both"/>
              <w:rPr>
                <w:rFonts w:ascii="Trebuchet MS" w:hAnsi="Trebuchet MS"/>
                <w:lang w:val="ro-RO"/>
              </w:rPr>
            </w:pPr>
          </w:p>
        </w:tc>
        <w:tc>
          <w:tcPr>
            <w:tcW w:w="646"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30EE4295" w14:textId="77777777" w:rsidR="008765C3" w:rsidRPr="00FC7F56" w:rsidRDefault="008765C3" w:rsidP="00DF1E32">
            <w:pPr>
              <w:spacing w:after="0"/>
              <w:jc w:val="both"/>
              <w:rPr>
                <w:rFonts w:ascii="Trebuchet MS" w:hAnsi="Trebuchet MS"/>
                <w:lang w:val="ro-RO"/>
              </w:rPr>
            </w:pPr>
          </w:p>
        </w:tc>
        <w:tc>
          <w:tcPr>
            <w:tcW w:w="646"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3F7D2100" w14:textId="77777777" w:rsidR="008765C3" w:rsidRPr="00FC7F56" w:rsidRDefault="008765C3" w:rsidP="00DF1E32">
            <w:pPr>
              <w:spacing w:after="0"/>
              <w:jc w:val="both"/>
              <w:rPr>
                <w:rFonts w:ascii="Trebuchet MS" w:hAnsi="Trebuchet MS"/>
                <w:lang w:val="ro-RO"/>
              </w:rPr>
            </w:pPr>
          </w:p>
        </w:tc>
        <w:tc>
          <w:tcPr>
            <w:tcW w:w="863"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3E67D2CB" w14:textId="77777777" w:rsidR="008765C3" w:rsidRPr="00FC7F56" w:rsidRDefault="008765C3" w:rsidP="00DF1E32">
            <w:pPr>
              <w:spacing w:after="0"/>
              <w:jc w:val="both"/>
              <w:rPr>
                <w:rFonts w:ascii="Trebuchet MS" w:hAnsi="Trebuchet MS"/>
                <w:lang w:val="ro-RO"/>
              </w:rPr>
            </w:pPr>
          </w:p>
        </w:tc>
      </w:tr>
      <w:tr w:rsidR="008765C3" w:rsidRPr="00FC7F56" w14:paraId="7981C1FB" w14:textId="77777777" w:rsidTr="00DF1E32">
        <w:trPr>
          <w:tblHeader/>
        </w:trPr>
        <w:tc>
          <w:tcPr>
            <w:tcW w:w="909" w:type="pct"/>
            <w:tcBorders>
              <w:top w:val="single" w:sz="4" w:space="0" w:color="auto"/>
              <w:left w:val="single" w:sz="4" w:space="0" w:color="auto"/>
              <w:bottom w:val="single" w:sz="4" w:space="0" w:color="auto"/>
              <w:right w:val="single" w:sz="4" w:space="0" w:color="auto"/>
            </w:tcBorders>
            <w:shd w:val="clear" w:color="auto" w:fill="C4C4C4"/>
            <w:tcMar>
              <w:top w:w="15" w:type="dxa"/>
              <w:left w:w="15" w:type="dxa"/>
              <w:bottom w:w="15" w:type="dxa"/>
              <w:right w:w="15" w:type="dxa"/>
            </w:tcMar>
            <w:hideMark/>
          </w:tcPr>
          <w:p w14:paraId="3987A096" w14:textId="77777777" w:rsidR="008765C3" w:rsidRPr="00FC7F56" w:rsidRDefault="008765C3" w:rsidP="00DF1E32">
            <w:pPr>
              <w:spacing w:after="0"/>
              <w:jc w:val="both"/>
              <w:rPr>
                <w:rFonts w:ascii="Trebuchet MS" w:hAnsi="Trebuchet MS"/>
                <w:lang w:val="ro-RO"/>
              </w:rPr>
            </w:pPr>
            <w:r w:rsidRPr="00FC7F56">
              <w:rPr>
                <w:rFonts w:ascii="Trebuchet MS" w:hAnsi="Trebuchet MS"/>
                <w:lang w:val="ro-RO"/>
              </w:rPr>
              <w:t>Partener 2</w:t>
            </w:r>
          </w:p>
        </w:tc>
        <w:tc>
          <w:tcPr>
            <w:tcW w:w="910"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23287ADA" w14:textId="77777777" w:rsidR="008765C3" w:rsidRPr="00FC7F56" w:rsidRDefault="008765C3" w:rsidP="00DF1E32">
            <w:pPr>
              <w:spacing w:after="0"/>
              <w:jc w:val="both"/>
              <w:rPr>
                <w:rFonts w:ascii="Trebuchet MS" w:hAnsi="Trebuchet MS"/>
                <w:lang w:val="ro-RO"/>
              </w:rPr>
            </w:pPr>
          </w:p>
        </w:tc>
        <w:tc>
          <w:tcPr>
            <w:tcW w:w="597"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62FDC74C" w14:textId="77777777" w:rsidR="008765C3" w:rsidRPr="00FC7F56" w:rsidRDefault="008765C3" w:rsidP="00DF1E32">
            <w:pPr>
              <w:spacing w:after="0"/>
              <w:jc w:val="both"/>
              <w:rPr>
                <w:rFonts w:ascii="Trebuchet MS" w:hAnsi="Trebuchet MS"/>
                <w:lang w:val="ro-RO"/>
              </w:rPr>
            </w:pPr>
          </w:p>
        </w:tc>
        <w:tc>
          <w:tcPr>
            <w:tcW w:w="430"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3CD3A11A" w14:textId="77777777" w:rsidR="008765C3" w:rsidRPr="00FC7F56" w:rsidRDefault="008765C3" w:rsidP="00DF1E32">
            <w:pPr>
              <w:spacing w:after="0"/>
              <w:jc w:val="both"/>
              <w:rPr>
                <w:rFonts w:ascii="Trebuchet MS" w:hAnsi="Trebuchet MS"/>
                <w:lang w:val="ro-RO"/>
              </w:rPr>
            </w:pPr>
          </w:p>
        </w:tc>
        <w:tc>
          <w:tcPr>
            <w:tcW w:w="646"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1DD82AE7" w14:textId="77777777" w:rsidR="008765C3" w:rsidRPr="00FC7F56" w:rsidRDefault="008765C3" w:rsidP="00DF1E32">
            <w:pPr>
              <w:spacing w:after="0"/>
              <w:jc w:val="both"/>
              <w:rPr>
                <w:rFonts w:ascii="Trebuchet MS" w:hAnsi="Trebuchet MS"/>
                <w:lang w:val="ro-RO"/>
              </w:rPr>
            </w:pPr>
          </w:p>
        </w:tc>
        <w:tc>
          <w:tcPr>
            <w:tcW w:w="646"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08F2AC33" w14:textId="77777777" w:rsidR="008765C3" w:rsidRPr="00FC7F56" w:rsidRDefault="008765C3" w:rsidP="00DF1E32">
            <w:pPr>
              <w:spacing w:after="0"/>
              <w:jc w:val="both"/>
              <w:rPr>
                <w:rFonts w:ascii="Trebuchet MS" w:hAnsi="Trebuchet MS"/>
                <w:lang w:val="ro-RO"/>
              </w:rPr>
            </w:pPr>
          </w:p>
        </w:tc>
        <w:tc>
          <w:tcPr>
            <w:tcW w:w="863"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60C4D08E" w14:textId="77777777" w:rsidR="008765C3" w:rsidRPr="00FC7F56" w:rsidRDefault="008765C3" w:rsidP="00DF1E32">
            <w:pPr>
              <w:spacing w:after="0"/>
              <w:jc w:val="both"/>
              <w:rPr>
                <w:rFonts w:ascii="Trebuchet MS" w:hAnsi="Trebuchet MS"/>
                <w:lang w:val="ro-RO"/>
              </w:rPr>
            </w:pPr>
          </w:p>
        </w:tc>
      </w:tr>
      <w:tr w:rsidR="008765C3" w:rsidRPr="00FC7F56" w14:paraId="1E5DB9CF" w14:textId="77777777" w:rsidTr="00DF1E32">
        <w:trPr>
          <w:tblHeader/>
        </w:trPr>
        <w:tc>
          <w:tcPr>
            <w:tcW w:w="909" w:type="pct"/>
            <w:tcBorders>
              <w:top w:val="single" w:sz="4" w:space="0" w:color="auto"/>
              <w:left w:val="single" w:sz="4" w:space="0" w:color="auto"/>
              <w:bottom w:val="single" w:sz="4" w:space="0" w:color="auto"/>
              <w:right w:val="single" w:sz="4" w:space="0" w:color="auto"/>
            </w:tcBorders>
            <w:shd w:val="clear" w:color="auto" w:fill="C4C4C4"/>
            <w:tcMar>
              <w:top w:w="15" w:type="dxa"/>
              <w:left w:w="15" w:type="dxa"/>
              <w:bottom w:w="15" w:type="dxa"/>
              <w:right w:w="15" w:type="dxa"/>
            </w:tcMar>
            <w:hideMark/>
          </w:tcPr>
          <w:p w14:paraId="01FBB7B1" w14:textId="77777777" w:rsidR="008765C3" w:rsidRPr="00FC7F56" w:rsidRDefault="008765C3" w:rsidP="00DF1E32">
            <w:pPr>
              <w:spacing w:after="0"/>
              <w:jc w:val="both"/>
              <w:rPr>
                <w:rFonts w:ascii="Trebuchet MS" w:hAnsi="Trebuchet MS"/>
                <w:lang w:val="ro-RO"/>
              </w:rPr>
            </w:pPr>
            <w:r w:rsidRPr="00FC7F56">
              <w:rPr>
                <w:rFonts w:ascii="Trebuchet MS" w:hAnsi="Trebuchet MS"/>
                <w:lang w:val="ro-RO"/>
              </w:rPr>
              <w:t>Partener n</w:t>
            </w:r>
          </w:p>
        </w:tc>
        <w:tc>
          <w:tcPr>
            <w:tcW w:w="910"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30C2BE5E" w14:textId="77777777" w:rsidR="008765C3" w:rsidRPr="00FC7F56" w:rsidRDefault="008765C3" w:rsidP="00DF1E32">
            <w:pPr>
              <w:spacing w:after="0"/>
              <w:jc w:val="both"/>
              <w:rPr>
                <w:rFonts w:ascii="Trebuchet MS" w:hAnsi="Trebuchet MS"/>
                <w:lang w:val="ro-RO"/>
              </w:rPr>
            </w:pPr>
          </w:p>
        </w:tc>
        <w:tc>
          <w:tcPr>
            <w:tcW w:w="597"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3A0DF76A" w14:textId="77777777" w:rsidR="008765C3" w:rsidRPr="00FC7F56" w:rsidRDefault="008765C3" w:rsidP="00DF1E32">
            <w:pPr>
              <w:spacing w:after="0"/>
              <w:jc w:val="both"/>
              <w:rPr>
                <w:rFonts w:ascii="Trebuchet MS" w:hAnsi="Trebuchet MS"/>
                <w:lang w:val="ro-RO"/>
              </w:rPr>
            </w:pPr>
          </w:p>
        </w:tc>
        <w:tc>
          <w:tcPr>
            <w:tcW w:w="430"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44D97121" w14:textId="77777777" w:rsidR="008765C3" w:rsidRPr="00FC7F56" w:rsidRDefault="008765C3" w:rsidP="00DF1E32">
            <w:pPr>
              <w:spacing w:after="0"/>
              <w:jc w:val="both"/>
              <w:rPr>
                <w:rFonts w:ascii="Trebuchet MS" w:hAnsi="Trebuchet MS"/>
                <w:lang w:val="ro-RO"/>
              </w:rPr>
            </w:pPr>
          </w:p>
        </w:tc>
        <w:tc>
          <w:tcPr>
            <w:tcW w:w="646"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64D5CDBC" w14:textId="77777777" w:rsidR="008765C3" w:rsidRPr="00FC7F56" w:rsidRDefault="008765C3" w:rsidP="00DF1E32">
            <w:pPr>
              <w:spacing w:after="0"/>
              <w:jc w:val="both"/>
              <w:rPr>
                <w:rFonts w:ascii="Trebuchet MS" w:hAnsi="Trebuchet MS"/>
                <w:lang w:val="ro-RO"/>
              </w:rPr>
            </w:pPr>
          </w:p>
        </w:tc>
        <w:tc>
          <w:tcPr>
            <w:tcW w:w="646"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7942A1D3" w14:textId="77777777" w:rsidR="008765C3" w:rsidRPr="00FC7F56" w:rsidRDefault="008765C3" w:rsidP="00DF1E32">
            <w:pPr>
              <w:spacing w:after="0"/>
              <w:jc w:val="both"/>
              <w:rPr>
                <w:rFonts w:ascii="Trebuchet MS" w:hAnsi="Trebuchet MS"/>
                <w:lang w:val="ro-RO"/>
              </w:rPr>
            </w:pPr>
          </w:p>
        </w:tc>
        <w:tc>
          <w:tcPr>
            <w:tcW w:w="863" w:type="pct"/>
            <w:tcBorders>
              <w:top w:val="single" w:sz="4" w:space="0" w:color="auto"/>
              <w:left w:val="single" w:sz="4" w:space="0" w:color="auto"/>
              <w:bottom w:val="single" w:sz="4" w:space="0" w:color="auto"/>
              <w:right w:val="single" w:sz="4" w:space="0" w:color="auto"/>
            </w:tcBorders>
            <w:shd w:val="clear" w:color="auto" w:fill="C4C4C4"/>
            <w:tcMar>
              <w:top w:w="0" w:type="dxa"/>
              <w:left w:w="0" w:type="dxa"/>
              <w:bottom w:w="0" w:type="dxa"/>
              <w:right w:w="0" w:type="dxa"/>
            </w:tcMar>
            <w:vAlign w:val="center"/>
          </w:tcPr>
          <w:p w14:paraId="0C471783" w14:textId="77777777" w:rsidR="008765C3" w:rsidRPr="00FC7F56" w:rsidRDefault="008765C3" w:rsidP="00DF1E32">
            <w:pPr>
              <w:spacing w:after="0"/>
              <w:jc w:val="both"/>
              <w:rPr>
                <w:rFonts w:ascii="Trebuchet MS" w:hAnsi="Trebuchet MS"/>
                <w:lang w:val="ro-RO"/>
              </w:rPr>
            </w:pPr>
          </w:p>
        </w:tc>
      </w:tr>
    </w:tbl>
    <w:p w14:paraId="0CADFD0A" w14:textId="77777777" w:rsidR="008765C3" w:rsidRPr="00FC7F56" w:rsidRDefault="008765C3" w:rsidP="008765C3">
      <w:pPr>
        <w:jc w:val="both"/>
        <w:rPr>
          <w:rFonts w:ascii="Trebuchet MS" w:hAnsi="Trebuchet MS"/>
          <w:lang w:val="ro-RO"/>
        </w:rPr>
      </w:pPr>
    </w:p>
    <w:p w14:paraId="09D11D03" w14:textId="77777777" w:rsidR="008765C3" w:rsidRPr="00FC7F56" w:rsidRDefault="008765C3" w:rsidP="008765C3">
      <w:pPr>
        <w:jc w:val="both"/>
        <w:rPr>
          <w:rFonts w:ascii="Trebuchet MS" w:hAnsi="Trebuchet MS"/>
          <w:color w:val="FF0000"/>
          <w:lang w:val="ro-RO"/>
        </w:rPr>
      </w:pPr>
      <w:r w:rsidRPr="00FC7F56">
        <w:rPr>
          <w:rFonts w:ascii="Trebuchet MS" w:hAnsi="Trebuchet MS"/>
          <w:lang w:val="ro-RO"/>
        </w:rPr>
        <w:t>Responsabilitățile privind derularea fluxurilor financiare sunt conforme cu prevederile Normelor metodologice de aplicare a prevederilor Ordonanţei de urgenţă a Guvernului nr. 40/2015 privind gestionarea financiară a fondurilor europene pentru perioada de programare 2014-2020, aprobate prin HG nr. 93/2016</w:t>
      </w:r>
      <w:r w:rsidRPr="00FC7F56">
        <w:rPr>
          <w:rFonts w:ascii="Trebuchet MS" w:hAnsi="Trebuchet MS"/>
          <w:color w:val="FF0000"/>
          <w:lang w:val="ro-RO"/>
        </w:rPr>
        <w:t>.</w:t>
      </w:r>
    </w:p>
    <w:p w14:paraId="3652AE4B" w14:textId="77777777" w:rsidR="008765C3" w:rsidRPr="00FC7F56" w:rsidRDefault="008765C3" w:rsidP="008765C3">
      <w:pPr>
        <w:jc w:val="both"/>
        <w:rPr>
          <w:rFonts w:ascii="Trebuchet MS" w:hAnsi="Trebuchet MS"/>
          <w:lang w:val="ro-RO"/>
        </w:rPr>
      </w:pPr>
      <w:r w:rsidRPr="00FC7F56">
        <w:rPr>
          <w:rFonts w:ascii="Trebuchet MS" w:hAnsi="Trebuchet MS"/>
          <w:lang w:val="ro-RO"/>
        </w:rPr>
        <w:t>Art. 5. Perioada de valabilitate a acordului</w:t>
      </w:r>
    </w:p>
    <w:p w14:paraId="1CF5418C" w14:textId="77777777" w:rsidR="008765C3" w:rsidRPr="00FC7F56" w:rsidRDefault="008765C3" w:rsidP="008765C3">
      <w:pPr>
        <w:jc w:val="both"/>
        <w:rPr>
          <w:rFonts w:ascii="Trebuchet MS" w:hAnsi="Trebuchet MS"/>
          <w:lang w:val="ro-RO"/>
        </w:rPr>
      </w:pPr>
      <w:r w:rsidRPr="00FC7F56">
        <w:rPr>
          <w:rFonts w:ascii="Trebuchet MS" w:hAnsi="Trebuchet MS"/>
          <w:lang w:val="ro-RO"/>
        </w:rPr>
        <w:lastRenderedPageBreak/>
        <w:t xml:space="preserve">Perioada de valabilitate a Acordului începe la data semnării prezentului Acord și încetează la data la care Contractul de Finanțare aferent proiectului își încetează valabilitatea. Prelungirea perioadei de valabilitate a contractului de finanțare conduce automat la extinderea Perioadei de valabilitate a prezentului acord. </w:t>
      </w:r>
    </w:p>
    <w:p w14:paraId="07E06A95" w14:textId="77777777" w:rsidR="008765C3" w:rsidRPr="00FC7F56" w:rsidRDefault="008765C3" w:rsidP="008765C3">
      <w:pPr>
        <w:jc w:val="both"/>
        <w:rPr>
          <w:rFonts w:ascii="Trebuchet MS" w:hAnsi="Trebuchet MS"/>
          <w:lang w:val="ro-RO"/>
        </w:rPr>
      </w:pPr>
      <w:r w:rsidRPr="00FC7F56">
        <w:rPr>
          <w:rFonts w:ascii="Trebuchet MS" w:hAnsi="Trebuchet MS"/>
          <w:lang w:val="ro-RO"/>
        </w:rPr>
        <w:t>Art. 6. Drepturile şi obligaţiile liderului de proiect (Partenerului 1)</w:t>
      </w:r>
    </w:p>
    <w:p w14:paraId="47659DFC" w14:textId="77777777" w:rsidR="008765C3" w:rsidRPr="00FC7F56" w:rsidRDefault="008765C3" w:rsidP="008765C3">
      <w:pPr>
        <w:jc w:val="both"/>
        <w:rPr>
          <w:rFonts w:ascii="Trebuchet MS" w:hAnsi="Trebuchet MS"/>
          <w:lang w:val="ro-RO"/>
        </w:rPr>
      </w:pPr>
      <w:r w:rsidRPr="00FC7F56">
        <w:rPr>
          <w:rFonts w:ascii="Trebuchet MS" w:hAnsi="Trebuchet MS"/>
          <w:lang w:val="ro-RO"/>
        </w:rPr>
        <w:t>A.Drepturile liderului de parteneriat</w:t>
      </w:r>
    </w:p>
    <w:p w14:paraId="206AADCE" w14:textId="77777777" w:rsidR="008765C3" w:rsidRPr="00FC7F56" w:rsidRDefault="008765C3" w:rsidP="008765C3">
      <w:pPr>
        <w:jc w:val="both"/>
        <w:rPr>
          <w:rFonts w:ascii="Trebuchet MS" w:hAnsi="Trebuchet MS"/>
          <w:lang w:val="ro-RO"/>
        </w:rPr>
      </w:pPr>
      <w:r w:rsidRPr="00FC7F56">
        <w:rPr>
          <w:rFonts w:ascii="Trebuchet MS" w:hAnsi="Trebuchet MS"/>
          <w:lang w:val="ro-RO"/>
        </w:rPr>
        <w:t>Liderul de Parteneriat(beneficiar/Partener 1) are dreptul să solicite celorlalţi parteneri furnizarea oricăror informaţii şi documente legate de proiect, în scopul elaborării rapoartelor de progres, a cererilor de rambursare și altor documente necesare implementării proiectului și executării contractului de finanțare.</w:t>
      </w:r>
    </w:p>
    <w:p w14:paraId="379A88D6" w14:textId="77777777" w:rsidR="008765C3" w:rsidRPr="00FC7F56" w:rsidRDefault="008765C3" w:rsidP="008765C3">
      <w:pPr>
        <w:jc w:val="both"/>
        <w:rPr>
          <w:rFonts w:ascii="Trebuchet MS" w:hAnsi="Trebuchet MS"/>
          <w:lang w:val="ro-RO"/>
        </w:rPr>
      </w:pPr>
      <w:r w:rsidRPr="00FC7F56">
        <w:rPr>
          <w:rFonts w:ascii="Trebuchet MS" w:hAnsi="Trebuchet MS"/>
          <w:lang w:val="ro-RO"/>
        </w:rPr>
        <w:t>B.Obligaţiile liderului de parteneriat</w:t>
      </w:r>
    </w:p>
    <w:p w14:paraId="3E803AC8" w14:textId="77777777" w:rsidR="008765C3" w:rsidRPr="00FC7F56" w:rsidRDefault="008765C3" w:rsidP="008765C3">
      <w:pPr>
        <w:jc w:val="both"/>
        <w:rPr>
          <w:rFonts w:ascii="Trebuchet MS" w:hAnsi="Trebuchet MS"/>
          <w:lang w:val="ro-RO"/>
        </w:rPr>
      </w:pPr>
      <w:r w:rsidRPr="00FC7F56">
        <w:rPr>
          <w:rFonts w:ascii="Trebuchet MS" w:hAnsi="Trebuchet MS"/>
          <w:lang w:val="ro-RO"/>
        </w:rPr>
        <w:t xml:space="preserve">Liderul de parteneriat (Partener 1) va transmite  Cererea de finanţare în sistemul electronic. </w:t>
      </w:r>
    </w:p>
    <w:p w14:paraId="585BD79B" w14:textId="77777777" w:rsidR="008765C3" w:rsidRPr="00FC7F56" w:rsidRDefault="008765C3" w:rsidP="008765C3">
      <w:pPr>
        <w:jc w:val="both"/>
        <w:rPr>
          <w:rFonts w:ascii="Trebuchet MS" w:hAnsi="Trebuchet MS"/>
          <w:lang w:val="ro-RO"/>
        </w:rPr>
      </w:pPr>
      <w:r w:rsidRPr="00FC7F56">
        <w:rPr>
          <w:rFonts w:ascii="Trebuchet MS" w:hAnsi="Trebuchet MS"/>
          <w:lang w:val="ro-RO"/>
        </w:rPr>
        <w:t>Membrii parteneriatului acordă prin prezenta un mandat de reprezentare Liderului de parteneriat, potrivit art.2013 și următoarele din Codul civil, pentru a încheia contractul de finanțare cu AMPOCU/OI delegat în numele Parteneriatului, precum și pentru a reprezenta membrii Parteneriatului față de AMPOCU/OI delegat, pentru orice aspect legat de implementarea Proiectului și derularea contractului de finanțare.</w:t>
      </w:r>
    </w:p>
    <w:p w14:paraId="566B440D" w14:textId="77777777" w:rsidR="008765C3" w:rsidRPr="00FC7F56" w:rsidRDefault="008765C3" w:rsidP="008765C3">
      <w:pPr>
        <w:jc w:val="both"/>
        <w:rPr>
          <w:rFonts w:ascii="Trebuchet MS" w:hAnsi="Trebuchet MS"/>
          <w:lang w:val="ro-RO"/>
        </w:rPr>
      </w:pPr>
      <w:r w:rsidRPr="00FC7F56">
        <w:rPr>
          <w:rFonts w:ascii="Trebuchet MS" w:hAnsi="Trebuchet MS"/>
          <w:lang w:val="ro-RO"/>
        </w:rPr>
        <w:t>In cazul proiectelor implementate in parteneriat, Beneficiarul / Liderul de parteneriat  reprezintă şi acţionează în numele Parteneriatului în scopul executării Contractului de finanțare si va avea autoritatea necesară pentru a angaja legal toţi partenerii, în scopul îndeplinirii rolurilor şi responsabilităţilor, derulării activităţilor şi asigurarea resurselor umane, materiale şi financiare, aşa cum sunt acestea asumate de fiecare partener, în conformitate cu prevederile Acordului de parteneriat.</w:t>
      </w:r>
    </w:p>
    <w:p w14:paraId="6C1E9264" w14:textId="77777777" w:rsidR="008765C3" w:rsidRPr="00FC7F56" w:rsidRDefault="008765C3" w:rsidP="008765C3">
      <w:pPr>
        <w:jc w:val="both"/>
        <w:rPr>
          <w:rFonts w:ascii="Trebuchet MS" w:hAnsi="Trebuchet MS"/>
          <w:lang w:val="ro-RO"/>
        </w:rPr>
      </w:pPr>
      <w:r w:rsidRPr="00FC7F56">
        <w:rPr>
          <w:rFonts w:ascii="Trebuchet MS" w:hAnsi="Trebuchet MS"/>
          <w:lang w:val="ro-RO"/>
        </w:rPr>
        <w:t>Liderul de parteneriat (Partener 1) va consulta partenerii cu regularitate, îi va informa despre progresul în implementarea proiectului şi le va furniza copii ale rapoartelor de progres şi financiare, precum și copii ale altor documente necesare implementării proiectului și executării contractului de finanțare</w:t>
      </w:r>
    </w:p>
    <w:p w14:paraId="6BE30734" w14:textId="77777777" w:rsidR="008765C3" w:rsidRPr="00FC7F56" w:rsidRDefault="008765C3" w:rsidP="008765C3">
      <w:pPr>
        <w:jc w:val="both"/>
        <w:rPr>
          <w:rFonts w:ascii="Trebuchet MS" w:hAnsi="Trebuchet MS"/>
          <w:lang w:val="ro-RO"/>
        </w:rPr>
      </w:pPr>
      <w:r w:rsidRPr="00FC7F56">
        <w:rPr>
          <w:rFonts w:ascii="Trebuchet MS" w:hAnsi="Trebuchet MS"/>
          <w:lang w:val="ro-RO"/>
        </w:rPr>
        <w:t xml:space="preserve">Propunerile pentru modificări importante ale proiectului (e.g. activităţi, parteneri etc.), trebuie să fie convenite cu partenerii înaintea solicitării aprobării de către AMPOCU/OI . </w:t>
      </w:r>
    </w:p>
    <w:p w14:paraId="7F983FE9" w14:textId="77777777" w:rsidR="008765C3" w:rsidRPr="00FC7F56" w:rsidRDefault="008765C3" w:rsidP="008765C3">
      <w:pPr>
        <w:jc w:val="both"/>
        <w:rPr>
          <w:rFonts w:ascii="Trebuchet MS" w:hAnsi="Trebuchet MS"/>
          <w:lang w:val="ro-RO"/>
        </w:rPr>
      </w:pPr>
      <w:r w:rsidRPr="00FC7F56">
        <w:rPr>
          <w:rFonts w:ascii="Trebuchet MS" w:hAnsi="Trebuchet MS"/>
          <w:lang w:val="ro-RO"/>
        </w:rPr>
        <w:t xml:space="preserve">Înlocuirea unuia dintre parteneri fără consimţământul scris al acestuia, este posibilă doar în cazul nerealizării culpabile a activităților asumate și/sau ca urmare a nerespectării procedurilor stabilite pentru buna implementare a proiectului de către partenerul în cauză, </w:t>
      </w:r>
      <w:r w:rsidRPr="00FC7F56">
        <w:rPr>
          <w:rFonts w:ascii="Trebuchet MS" w:hAnsi="Trebuchet MS"/>
          <w:lang w:val="ro-RO"/>
        </w:rPr>
        <w:lastRenderedPageBreak/>
        <w:t>dovedite de ceilalți membrii ai Parteneriatului către AMPOCU/OI delegat, sau în ipoteza deschiderii procedurii de insolvență a partenerului în cauză.</w:t>
      </w:r>
    </w:p>
    <w:p w14:paraId="0ED8CEC0" w14:textId="77777777" w:rsidR="008765C3" w:rsidRPr="00FC7F56" w:rsidRDefault="008765C3" w:rsidP="008765C3">
      <w:pPr>
        <w:jc w:val="both"/>
        <w:rPr>
          <w:rFonts w:ascii="Trebuchet MS" w:hAnsi="Trebuchet MS"/>
          <w:lang w:val="ro-RO"/>
        </w:rPr>
      </w:pPr>
      <w:r w:rsidRPr="00FC7F56">
        <w:rPr>
          <w:rFonts w:ascii="Trebuchet MS" w:hAnsi="Trebuchet MS"/>
          <w:lang w:val="ro-RO"/>
        </w:rPr>
        <w:t>Liderul parteneriatului este responsabil cu transmiterea cererilor de prefinanţare/plată/rambursare și a cererilor de rambursare aferente cererilor de prefinanțare/plată către AMPOCU/OI conform prevederilor contractului de finanţare și a legislației aplicabile.</w:t>
      </w:r>
    </w:p>
    <w:p w14:paraId="2E804E07" w14:textId="77777777" w:rsidR="008765C3" w:rsidRPr="00FC7F56" w:rsidRDefault="008765C3" w:rsidP="008765C3">
      <w:pPr>
        <w:jc w:val="both"/>
        <w:rPr>
          <w:rFonts w:ascii="Trebuchet MS" w:hAnsi="Trebuchet MS"/>
          <w:lang w:val="ro-RO"/>
        </w:rPr>
      </w:pPr>
      <w:r w:rsidRPr="00FC7F56">
        <w:rPr>
          <w:rFonts w:ascii="Trebuchet MS" w:hAnsi="Trebuchet MS"/>
          <w:lang w:val="ro-RO"/>
        </w:rPr>
        <w:t>Pentru proiectele implementate în parteneriat, liderul de parteneriat depune cererea de prefinanțare/plată/rambursare, iar autoritatea de management virează, după efectuarea verificărilor, valoarea cheltuielilor rambursabile în conturile Beneficiarului/Liderului de parteneriat/Partenerilor care le-au efectuat, fără a aduce atingere contractului de finanțare şi prevederilor acordului de parteneriat, parte integrantă a contractului de finanțare.</w:t>
      </w:r>
    </w:p>
    <w:p w14:paraId="0B3E37D1" w14:textId="77777777" w:rsidR="008765C3" w:rsidRPr="00FC7F56" w:rsidRDefault="008765C3" w:rsidP="008765C3">
      <w:pPr>
        <w:jc w:val="both"/>
        <w:rPr>
          <w:rFonts w:ascii="Trebuchet MS" w:hAnsi="Trebuchet MS"/>
          <w:lang w:val="ro-RO"/>
        </w:rPr>
      </w:pPr>
      <w:r w:rsidRPr="00FC7F56">
        <w:rPr>
          <w:rFonts w:ascii="Trebuchet MS" w:hAnsi="Trebuchet MS"/>
          <w:lang w:val="ro-RO"/>
        </w:rPr>
        <w:t>Liderul de parteneriat are obligația de a da curs solicitărilor partenerilor privind depunerea de cereri de prefinanțare/plată/rambursare, pentru cheltuielile previzionate/efectuate de către parteneri.</w:t>
      </w:r>
    </w:p>
    <w:p w14:paraId="6CEFF529" w14:textId="77777777" w:rsidR="008765C3" w:rsidRPr="00FC7F56" w:rsidRDefault="008765C3" w:rsidP="008765C3">
      <w:pPr>
        <w:jc w:val="both"/>
        <w:rPr>
          <w:rFonts w:ascii="Trebuchet MS" w:hAnsi="Trebuchet MS"/>
          <w:lang w:val="ro-RO"/>
        </w:rPr>
      </w:pPr>
      <w:r w:rsidRPr="00FC7F56">
        <w:rPr>
          <w:rFonts w:ascii="Trebuchet MS" w:hAnsi="Trebuchet MS"/>
          <w:lang w:val="ro-RO"/>
        </w:rPr>
        <w:t xml:space="preserve">În cazul în care unul din partenerii 2, 3, n, nu duce la îndeplinire una sau mai multe din obligaţiile care le revin (e.g. implementarea unor activităţi, asigurarea contribuţiei la cofinanţarea proiectului, respectarea normelor în vigoare privind procedura de atribuire a contractelor de achiziţie publică), semnatarii  </w:t>
      </w:r>
      <w:r w:rsidRPr="00FC7F56">
        <w:rPr>
          <w:rFonts w:ascii="Trebuchet MS" w:hAnsi="Trebuchet MS"/>
          <w:color w:val="000000"/>
          <w:lang w:val="ro-RO"/>
        </w:rPr>
        <w:t xml:space="preserve">prezentului acord de parteneriat </w:t>
      </w:r>
      <w:r w:rsidRPr="00FC7F56">
        <w:rPr>
          <w:rFonts w:ascii="Trebuchet MS" w:hAnsi="Trebuchet MS"/>
          <w:lang w:val="ro-RO"/>
        </w:rPr>
        <w:t>înţeleg şi acceptă că se poate înlocui un Partener din cadrul  Parteneriatului cu o altă  entitate  cu personalitate juridică care  îndeplineşte condiţiile reglementate de Ghidul Solicitantului Condiţii Generale şi Specifice, proporțional cu partea rămasă de executat din contract și  care  preia cel puţin obligaţiile restante din cele asumate de partenerul pe care îl înlocuieste.</w:t>
      </w:r>
    </w:p>
    <w:p w14:paraId="4C9D147D" w14:textId="77777777" w:rsidR="008765C3" w:rsidRPr="00FC7F56" w:rsidRDefault="008765C3" w:rsidP="008765C3">
      <w:pPr>
        <w:jc w:val="both"/>
        <w:rPr>
          <w:rFonts w:ascii="Trebuchet MS" w:hAnsi="Trebuchet MS"/>
          <w:lang w:val="ro-RO"/>
        </w:rPr>
      </w:pPr>
      <w:r w:rsidRPr="00FC7F56">
        <w:rPr>
          <w:rFonts w:ascii="Trebuchet MS" w:hAnsi="Trebuchet MS"/>
          <w:lang w:val="ro-RO"/>
        </w:rPr>
        <w:t>Liderul de parteneriat este responsabil pentru neregulile identificate în cadrul proiectului aferente cheltuielilor proprii conform notificărilor și titlurilor de creanță emise pe numele său de către AMPOCU/OI.</w:t>
      </w:r>
    </w:p>
    <w:p w14:paraId="4127DD25" w14:textId="77777777" w:rsidR="008765C3" w:rsidRPr="00FC7F56" w:rsidRDefault="008765C3" w:rsidP="008765C3">
      <w:pPr>
        <w:jc w:val="both"/>
        <w:rPr>
          <w:rFonts w:ascii="Trebuchet MS" w:hAnsi="Trebuchet MS"/>
          <w:lang w:val="ro-RO"/>
        </w:rPr>
      </w:pPr>
      <w:r w:rsidRPr="00FC7F56">
        <w:rPr>
          <w:rFonts w:ascii="Trebuchet MS" w:hAnsi="Trebuchet MS"/>
          <w:lang w:val="ro-RO"/>
        </w:rPr>
        <w:t>Art. 7 Drepturile şi obligaţiile Partenerilor 2, 3, n</w:t>
      </w:r>
    </w:p>
    <w:p w14:paraId="315BB733" w14:textId="77777777" w:rsidR="008765C3" w:rsidRPr="00FC7F56" w:rsidRDefault="008765C3" w:rsidP="008765C3">
      <w:pPr>
        <w:jc w:val="both"/>
        <w:rPr>
          <w:rFonts w:ascii="Trebuchet MS" w:hAnsi="Trebuchet MS"/>
          <w:lang w:val="ro-RO"/>
        </w:rPr>
      </w:pPr>
      <w:r w:rsidRPr="00FC7F56">
        <w:rPr>
          <w:rFonts w:ascii="Trebuchet MS" w:hAnsi="Trebuchet MS"/>
          <w:lang w:val="ro-RO"/>
        </w:rPr>
        <w:t>A.Drepturile Partenerilor 2, 3, n</w:t>
      </w:r>
    </w:p>
    <w:p w14:paraId="268FE271" w14:textId="77777777" w:rsidR="008765C3" w:rsidRPr="00FC7F56" w:rsidRDefault="008765C3" w:rsidP="008765C3">
      <w:pPr>
        <w:jc w:val="both"/>
        <w:rPr>
          <w:rFonts w:ascii="Trebuchet MS" w:hAnsi="Trebuchet MS"/>
          <w:lang w:val="ro-RO"/>
        </w:rPr>
      </w:pPr>
      <w:r w:rsidRPr="00FC7F56">
        <w:rPr>
          <w:rFonts w:ascii="Trebuchet MS" w:hAnsi="Trebuchet MS"/>
          <w:lang w:val="ro-RO"/>
        </w:rPr>
        <w:t>Cheltuielile angajate de Partenerii 2, 3, n, sunt eligibile în acelaşi fel ca şi cheltuielile angajate de către liderul de proiect corespunzător rolurilor avute în proiect.</w:t>
      </w:r>
    </w:p>
    <w:p w14:paraId="78EEC464" w14:textId="77777777" w:rsidR="008765C3" w:rsidRPr="00FC7F56" w:rsidRDefault="008765C3" w:rsidP="008765C3">
      <w:pPr>
        <w:jc w:val="both"/>
        <w:rPr>
          <w:rFonts w:ascii="Trebuchet MS" w:hAnsi="Trebuchet MS"/>
          <w:lang w:val="ro-RO"/>
        </w:rPr>
      </w:pPr>
      <w:r w:rsidRPr="00FC7F56">
        <w:rPr>
          <w:rFonts w:ascii="Trebuchet MS" w:hAnsi="Trebuchet MS"/>
          <w:lang w:val="ro-RO"/>
        </w:rPr>
        <w:t xml:space="preserve">Partenerii au dreptul să fie consultaţi cu regularitate de către liderul de parteneriat, să fie informaţi despre progresul în implementarea proiectului şi să li se furnizeze, de către liderul </w:t>
      </w:r>
      <w:r w:rsidRPr="00FC7F56">
        <w:rPr>
          <w:rFonts w:ascii="Trebuchet MS" w:hAnsi="Trebuchet MS"/>
          <w:lang w:val="ro-RO"/>
        </w:rPr>
        <w:lastRenderedPageBreak/>
        <w:t>de parteneriat copii ale rapoartelor de progres şi financiare, precum și copii ale altor documente necesare implementării proiectului și executării contractului de finanțare.</w:t>
      </w:r>
    </w:p>
    <w:p w14:paraId="7AF12B22" w14:textId="77777777" w:rsidR="008765C3" w:rsidRPr="00FC7F56" w:rsidRDefault="008765C3" w:rsidP="008765C3">
      <w:pPr>
        <w:jc w:val="both"/>
        <w:rPr>
          <w:rFonts w:ascii="Trebuchet MS" w:hAnsi="Trebuchet MS"/>
          <w:lang w:val="ro-RO"/>
        </w:rPr>
      </w:pPr>
      <w:r w:rsidRPr="00FC7F56">
        <w:rPr>
          <w:rFonts w:ascii="Trebuchet MS" w:hAnsi="Trebuchet MS"/>
          <w:lang w:val="ro-RO"/>
        </w:rPr>
        <w:t>Partenerii au dreptul să fie consultaţi, de către liderul de parteneriat, în privinţa propunerilor pentru modificări importante ale proiectului (e.g. activităţi, parteneri etc.), înaintea solicitării aprobării de către Autoritatea de management / Organismul intermediar.</w:t>
      </w:r>
    </w:p>
    <w:p w14:paraId="1110AC78" w14:textId="77777777" w:rsidR="008765C3" w:rsidRPr="00FC7F56" w:rsidRDefault="008765C3" w:rsidP="008765C3">
      <w:pPr>
        <w:jc w:val="both"/>
        <w:rPr>
          <w:rFonts w:ascii="Trebuchet MS" w:hAnsi="Trebuchet MS"/>
          <w:lang w:val="ro-RO"/>
        </w:rPr>
      </w:pPr>
      <w:r w:rsidRPr="00FC7F56">
        <w:rPr>
          <w:rFonts w:ascii="Trebuchet MS" w:hAnsi="Trebuchet MS"/>
          <w:lang w:val="ro-RO"/>
        </w:rPr>
        <w:t>Partenerii au dreptul să solicite Liderului de parteneriat depunerea de cereri de prefinanțare/plată/rambursare, pentru cheltuielile previzionate/efectuate, după caz.</w:t>
      </w:r>
    </w:p>
    <w:p w14:paraId="47B52779" w14:textId="77777777" w:rsidR="008765C3" w:rsidRPr="00FC7F56" w:rsidRDefault="008765C3" w:rsidP="008765C3">
      <w:pPr>
        <w:jc w:val="both"/>
        <w:rPr>
          <w:rFonts w:ascii="Trebuchet MS" w:hAnsi="Trebuchet MS"/>
          <w:lang w:val="ro-RO"/>
        </w:rPr>
      </w:pPr>
      <w:r w:rsidRPr="00FC7F56">
        <w:rPr>
          <w:rFonts w:ascii="Trebuchet MS" w:hAnsi="Trebuchet MS"/>
          <w:lang w:val="ro-RO"/>
        </w:rPr>
        <w:t>B.Obligaţiile Partenerilor 2, 3, n</w:t>
      </w:r>
    </w:p>
    <w:p w14:paraId="0BB8296C" w14:textId="77777777" w:rsidR="008765C3" w:rsidRPr="00FC7F56" w:rsidRDefault="008765C3" w:rsidP="008765C3">
      <w:pPr>
        <w:jc w:val="both"/>
        <w:rPr>
          <w:rFonts w:ascii="Trebuchet MS" w:hAnsi="Trebuchet MS"/>
          <w:lang w:val="ro-RO"/>
        </w:rPr>
      </w:pPr>
      <w:r w:rsidRPr="00FC7F56">
        <w:rPr>
          <w:rFonts w:ascii="Trebuchet MS" w:hAnsi="Trebuchet MS"/>
          <w:lang w:val="ro-RO"/>
        </w:rPr>
        <w:t>Partenerii sunt obligaţi să transmită copii conforme cu originalul după documentaţiile aferente achiziţiilor efectuate în cadrul proiectului, în scopul elaborării cererilor de plată/rambursare. De asemenea Partenerii trebuie să pună la dispoziţia Liderului de parteneriat documentele necesare ce atestă realizarea activităţilor asumate şi a cheltuielilor efectuate.</w:t>
      </w:r>
    </w:p>
    <w:p w14:paraId="3319CD42" w14:textId="77777777" w:rsidR="008765C3" w:rsidRPr="00FC7F56" w:rsidRDefault="008765C3" w:rsidP="008765C3">
      <w:pPr>
        <w:jc w:val="both"/>
        <w:rPr>
          <w:rFonts w:ascii="Trebuchet MS" w:hAnsi="Trebuchet MS"/>
          <w:lang w:val="ro-RO"/>
        </w:rPr>
      </w:pPr>
      <w:r w:rsidRPr="00FC7F56">
        <w:rPr>
          <w:rFonts w:ascii="Trebuchet MS" w:hAnsi="Trebuchet MS"/>
          <w:lang w:val="ro-RO"/>
        </w:rPr>
        <w:t xml:space="preserve">Partenerii sunt obligaţi să furnizeze orice informaţii de natură tehnică sau financiară legate de proiect, solicitate de către Autoritatea de Management, Organismul Intermediar, Autoritatea de Certificare, Autoritatea de Audit, Comisia Europeană sau orice alt organism abilitat să verifice sau să realizeze auditul asupra modului de implementare a proiectelor cofinanţate din instrumente structurale. </w:t>
      </w:r>
    </w:p>
    <w:p w14:paraId="7FE41937" w14:textId="77777777" w:rsidR="008765C3" w:rsidRPr="00FC7F56" w:rsidRDefault="008765C3" w:rsidP="008765C3">
      <w:pPr>
        <w:jc w:val="both"/>
        <w:rPr>
          <w:rFonts w:ascii="Trebuchet MS" w:hAnsi="Trebuchet MS"/>
          <w:lang w:val="ro-RO"/>
        </w:rPr>
      </w:pPr>
      <w:r w:rsidRPr="00FC7F56">
        <w:rPr>
          <w:rFonts w:ascii="Trebuchet MS" w:hAnsi="Trebuchet MS"/>
          <w:lang w:val="ro-RO"/>
        </w:rPr>
        <w:t>Partenerii sunt obligaţi să furnizeze liderului de proiect orice informaţii sau documente privind implementarea proiectului, în scopul elaborării rapoartelor de progres precum și orice alte documente necesare implementării proiectului și executării contractului de finanțare.</w:t>
      </w:r>
    </w:p>
    <w:p w14:paraId="6CA854AE" w14:textId="77777777" w:rsidR="008765C3" w:rsidRPr="00FC7F56" w:rsidRDefault="008765C3" w:rsidP="008765C3">
      <w:pPr>
        <w:jc w:val="both"/>
        <w:rPr>
          <w:rFonts w:ascii="Trebuchet MS" w:hAnsi="Trebuchet MS"/>
          <w:lang w:val="ro-RO"/>
        </w:rPr>
      </w:pPr>
      <w:r w:rsidRPr="00FC7F56">
        <w:rPr>
          <w:rFonts w:ascii="Trebuchet MS" w:hAnsi="Trebuchet MS"/>
          <w:lang w:val="ro-RO"/>
        </w:rPr>
        <w:t>Partenerii sunt responsabili pentru neregulile identificate în cadrul proiectului aferente cheltuielilor proprii conform notificărilor și titlurilor de creanță emise pe numele lor de către AMPOCU/OI.</w:t>
      </w:r>
    </w:p>
    <w:p w14:paraId="10C5813D" w14:textId="77777777" w:rsidR="008765C3" w:rsidRPr="00FC7F56" w:rsidRDefault="008765C3" w:rsidP="008765C3">
      <w:pPr>
        <w:jc w:val="both"/>
        <w:rPr>
          <w:rFonts w:ascii="Trebuchet MS" w:hAnsi="Trebuchet MS"/>
          <w:lang w:val="ro-RO"/>
        </w:rPr>
      </w:pPr>
      <w:r w:rsidRPr="00FC7F56">
        <w:rPr>
          <w:rFonts w:ascii="Trebuchet MS" w:hAnsi="Trebuchet MS"/>
          <w:lang w:val="ro-RO"/>
        </w:rPr>
        <w:t xml:space="preserve">Art. 8 Achiziții publice </w:t>
      </w:r>
    </w:p>
    <w:p w14:paraId="03FBB58A" w14:textId="77777777" w:rsidR="008765C3" w:rsidRPr="00FC7F56" w:rsidRDefault="008765C3" w:rsidP="008765C3">
      <w:pPr>
        <w:jc w:val="both"/>
        <w:rPr>
          <w:rFonts w:ascii="Trebuchet MS" w:hAnsi="Trebuchet MS"/>
          <w:color w:val="000000"/>
          <w:lang w:val="ro-RO"/>
        </w:rPr>
      </w:pPr>
      <w:r w:rsidRPr="00FC7F56">
        <w:rPr>
          <w:rFonts w:ascii="Trebuchet MS" w:hAnsi="Trebuchet MS"/>
          <w:lang w:val="ro-RO"/>
        </w:rPr>
        <w:t xml:space="preserve">(1) </w:t>
      </w:r>
      <w:r w:rsidRPr="00FC7F56">
        <w:rPr>
          <w:rFonts w:ascii="Trebuchet MS" w:hAnsi="Trebuchet MS"/>
          <w:lang w:val="ro-RO"/>
        </w:rPr>
        <w:tab/>
        <w:t xml:space="preserve">Achiziţiile în cadrul proiectului vor fi făcute de către fiecare membru al parteneriatului, cu respectarea condiţiilor din contractul de finanţare, </w:t>
      </w:r>
      <w:r w:rsidRPr="00FC7F56">
        <w:rPr>
          <w:rFonts w:ascii="Trebuchet MS" w:hAnsi="Trebuchet MS"/>
          <w:color w:val="000000"/>
          <w:lang w:val="ro-RO"/>
        </w:rPr>
        <w:t xml:space="preserve">a legislației aplicabile în domeniul achizițiilor publice pentru proiectele cu finanțare nerambursabilă  </w:t>
      </w:r>
      <w:r w:rsidRPr="00FC7F56">
        <w:rPr>
          <w:rFonts w:ascii="Trebuchet MS" w:hAnsi="Trebuchet MS"/>
          <w:lang w:val="ro-RO"/>
        </w:rPr>
        <w:t>şi/sau în conformitate cu documentele subsecvente emise de AMPOCU în vederea implementării proiectului  și/sau alte organisme abilitate, după caz</w:t>
      </w:r>
      <w:r w:rsidRPr="00FC7F56">
        <w:rPr>
          <w:rFonts w:ascii="Trebuchet MS" w:hAnsi="Trebuchet MS"/>
          <w:color w:val="000000"/>
          <w:lang w:val="ro-RO"/>
        </w:rPr>
        <w:t>.</w:t>
      </w:r>
    </w:p>
    <w:p w14:paraId="6A702155" w14:textId="77777777" w:rsidR="008765C3" w:rsidRPr="00FC7F56" w:rsidRDefault="008765C3" w:rsidP="008765C3">
      <w:pPr>
        <w:jc w:val="both"/>
        <w:rPr>
          <w:rFonts w:ascii="Trebuchet MS" w:hAnsi="Trebuchet MS"/>
          <w:lang w:val="ro-RO"/>
        </w:rPr>
      </w:pPr>
      <w:r w:rsidRPr="00FC7F56">
        <w:rPr>
          <w:rFonts w:ascii="Trebuchet MS" w:hAnsi="Trebuchet MS"/>
          <w:lang w:val="ro-RO"/>
        </w:rPr>
        <w:t>Art. 9 Proprietatea</w:t>
      </w:r>
    </w:p>
    <w:p w14:paraId="6ABBAE8A" w14:textId="77777777" w:rsidR="008765C3" w:rsidRPr="00FC7F56" w:rsidRDefault="008765C3" w:rsidP="008765C3">
      <w:pPr>
        <w:jc w:val="both"/>
        <w:rPr>
          <w:rFonts w:ascii="Trebuchet MS" w:hAnsi="Trebuchet MS"/>
          <w:lang w:val="ro-RO"/>
        </w:rPr>
      </w:pPr>
      <w:r w:rsidRPr="00FC7F56">
        <w:rPr>
          <w:rFonts w:ascii="Trebuchet MS" w:hAnsi="Trebuchet MS"/>
          <w:lang w:val="ro-RO"/>
        </w:rPr>
        <w:lastRenderedPageBreak/>
        <w:t>Părţile au obligaţia să menţină proprietatea proiectului şi natura activităţii pentru care s-a acordat finanţare, pe o perioadă de cel puţin 3 ani după finalizare / dare în exploatare şi să asigure exploatarea şi întreţinerea în această perioadă.</w:t>
      </w:r>
    </w:p>
    <w:p w14:paraId="3D23DD38" w14:textId="77777777" w:rsidR="008765C3" w:rsidRPr="00FC7F56" w:rsidRDefault="008765C3" w:rsidP="008765C3">
      <w:pPr>
        <w:jc w:val="both"/>
        <w:rPr>
          <w:rFonts w:ascii="Trebuchet MS" w:hAnsi="Trebuchet MS"/>
          <w:color w:val="FF0000"/>
          <w:lang w:val="ro-RO"/>
        </w:rPr>
      </w:pPr>
      <w:r w:rsidRPr="00FC7F56">
        <w:rPr>
          <w:rFonts w:ascii="Trebuchet MS" w:hAnsi="Trebuchet MS"/>
          <w:lang w:val="ro-RO"/>
        </w:rPr>
        <w:t>Părţile au obligaţia să menţină proprietatea proiectului şi natura activităţii pentru care s-a acordat finanţare, pe o perioadă de cel puţin 3 ani după finalizare / dare în exploatare şi să asigure exploatarea şi întreţinerea în această perioadă - în situații care vizează menținerea investițiilor.</w:t>
      </w:r>
    </w:p>
    <w:p w14:paraId="23EA7534" w14:textId="77777777" w:rsidR="008765C3" w:rsidRPr="00FC7F56" w:rsidRDefault="008765C3" w:rsidP="008765C3">
      <w:pPr>
        <w:jc w:val="both"/>
        <w:rPr>
          <w:rFonts w:ascii="Trebuchet MS" w:hAnsi="Trebuchet MS"/>
          <w:lang w:val="ro-RO"/>
        </w:rPr>
      </w:pPr>
      <w:r w:rsidRPr="00FC7F56">
        <w:rPr>
          <w:rFonts w:ascii="Trebuchet MS" w:hAnsi="Trebuchet MS"/>
          <w:lang w:val="ro-RO"/>
        </w:rPr>
        <w:t>Înainte de sfârşitul proiectului, părţile/partenerii vor conveni asupra modului de acordare a dreptului de utilizare a echipamentelor, bunurilor etc. achiziţionate prin proiect, precum și a titlurilor și drepturilor de proprietate intelectuală și industrială privind rezultatele proiectului. Copii ale titlurilor de transfer vor fi ataşate raportului final.</w:t>
      </w:r>
    </w:p>
    <w:p w14:paraId="749F06C8" w14:textId="77777777" w:rsidR="008765C3" w:rsidRPr="00FC7F56" w:rsidRDefault="008765C3" w:rsidP="008765C3">
      <w:pPr>
        <w:jc w:val="both"/>
        <w:rPr>
          <w:rFonts w:ascii="Trebuchet MS" w:hAnsi="Trebuchet MS"/>
          <w:lang w:val="ro-RO"/>
        </w:rPr>
      </w:pPr>
      <w:r w:rsidRPr="00FC7F56">
        <w:rPr>
          <w:rFonts w:ascii="Trebuchet MS" w:hAnsi="Trebuchet MS"/>
          <w:lang w:val="ro-RO"/>
        </w:rPr>
        <w:t>Părţile au obligaţia de a asigura funcţionarea tuturor bunurilor, echipamentelor achiziţionate din finanţarea nerambursabilă, la locul de desfăşurare a proiectului şi exclusiv în scopul pentru care au fost achiziţionate, pe perioada de min 3 ani de la finalizarea implementarii proiectului.</w:t>
      </w:r>
    </w:p>
    <w:p w14:paraId="13D41E05" w14:textId="77777777" w:rsidR="008765C3" w:rsidRPr="00FC7F56" w:rsidRDefault="008765C3" w:rsidP="008765C3">
      <w:pPr>
        <w:jc w:val="both"/>
        <w:rPr>
          <w:rFonts w:ascii="Trebuchet MS" w:hAnsi="Trebuchet MS"/>
          <w:lang w:val="ro-RO"/>
        </w:rPr>
      </w:pPr>
      <w:r w:rsidRPr="00FC7F56">
        <w:rPr>
          <w:rFonts w:ascii="Trebuchet MS" w:hAnsi="Trebuchet MS"/>
          <w:lang w:val="ro-RO"/>
        </w:rPr>
        <w:t>Părţile au obligaţia să nu înstrăineze, închirieze, gajeze bunurile achiziţionate ca urmare a obţinerii finanţării prin Programul Operaţional Capital Uman 2014-2020, pe o perioadă de 3  ani de la finalizarea proiectului, conform paragrafului (1).</w:t>
      </w:r>
    </w:p>
    <w:p w14:paraId="4B9066EE" w14:textId="77777777" w:rsidR="008765C3" w:rsidRPr="00FC7F56" w:rsidRDefault="008765C3" w:rsidP="008765C3">
      <w:pPr>
        <w:jc w:val="both"/>
        <w:rPr>
          <w:rFonts w:ascii="Trebuchet MS" w:hAnsi="Trebuchet MS"/>
          <w:lang w:val="ro-RO"/>
        </w:rPr>
      </w:pPr>
      <w:r w:rsidRPr="00FC7F56">
        <w:rPr>
          <w:rFonts w:ascii="Trebuchet MS" w:hAnsi="Trebuchet MS"/>
          <w:lang w:val="ro-RO"/>
        </w:rPr>
        <w:t>Art. 10 Confidențialitate</w:t>
      </w:r>
    </w:p>
    <w:p w14:paraId="7DC98C61" w14:textId="77777777" w:rsidR="008765C3" w:rsidRPr="00FC7F56" w:rsidRDefault="008765C3" w:rsidP="008765C3">
      <w:pPr>
        <w:jc w:val="both"/>
        <w:rPr>
          <w:rFonts w:ascii="Trebuchet MS" w:hAnsi="Trebuchet MS"/>
          <w:lang w:val="ro-RO"/>
        </w:rPr>
      </w:pPr>
      <w:r w:rsidRPr="00FC7F56">
        <w:rPr>
          <w:rFonts w:ascii="Trebuchet MS" w:hAnsi="Trebuchet MS"/>
          <w:lang w:val="ro-RO"/>
        </w:rPr>
        <w:t>Părţile semnatare ale prezentului acord convin să păstreze confidenţialitatea asupra informaţiilor primite în cadrul şi pe parcursul implementării proiectului, cu respectarea obligațiilor prevăzute de contractul de finanțare cu privire la transparență, şi sunt de acord să prevină orice utilizare sau divulgare neautorizată a unor astfel de informaţii. Părțile înțeleg să utilizeze informaţiile confidenţiale doar în scopul de a-şi îndeplini obligaţiile din prezentul Acord de Parteneriat.</w:t>
      </w:r>
    </w:p>
    <w:p w14:paraId="381B4FDD" w14:textId="77777777" w:rsidR="008765C3" w:rsidRPr="00FC7F56" w:rsidRDefault="008765C3" w:rsidP="008765C3">
      <w:pPr>
        <w:jc w:val="both"/>
        <w:rPr>
          <w:rFonts w:ascii="Trebuchet MS" w:hAnsi="Trebuchet MS"/>
          <w:lang w:val="ro-RO"/>
        </w:rPr>
      </w:pPr>
      <w:r w:rsidRPr="00FC7F56">
        <w:rPr>
          <w:rFonts w:ascii="Trebuchet MS" w:hAnsi="Trebuchet MS"/>
          <w:lang w:val="ro-RO"/>
        </w:rPr>
        <w:t>Art. 11 Legea aplicabilă</w:t>
      </w:r>
    </w:p>
    <w:p w14:paraId="0AD3970C" w14:textId="77777777" w:rsidR="008765C3" w:rsidRPr="00FC7F56" w:rsidRDefault="008765C3" w:rsidP="008765C3">
      <w:pPr>
        <w:jc w:val="both"/>
        <w:rPr>
          <w:rFonts w:ascii="Trebuchet MS" w:hAnsi="Trebuchet MS"/>
          <w:lang w:val="ro-RO"/>
        </w:rPr>
      </w:pPr>
      <w:r w:rsidRPr="00FC7F56">
        <w:rPr>
          <w:rFonts w:ascii="Trebuchet MS" w:hAnsi="Trebuchet MS"/>
          <w:lang w:val="ro-RO"/>
        </w:rPr>
        <w:t>Prezentului Acord i se va aplica şi va fi interpretat în conformitate cu legea română.</w:t>
      </w:r>
    </w:p>
    <w:p w14:paraId="72565EF4" w14:textId="77777777" w:rsidR="008765C3" w:rsidRPr="00FC7F56" w:rsidRDefault="008765C3" w:rsidP="008765C3">
      <w:pPr>
        <w:jc w:val="both"/>
        <w:rPr>
          <w:rFonts w:ascii="Trebuchet MS" w:hAnsi="Trebuchet MS"/>
          <w:lang w:val="ro-RO"/>
        </w:rPr>
      </w:pPr>
      <w:r w:rsidRPr="00FC7F56">
        <w:rPr>
          <w:rFonts w:ascii="Trebuchet MS" w:hAnsi="Trebuchet MS"/>
          <w:lang w:val="ro-RO"/>
        </w:rPr>
        <w:t xml:space="preserve">Pe durata prezentului Acord, părţile vor avea dreptul sa convină în scris asupra modificării anumitor clauze, prin </w:t>
      </w:r>
      <w:r w:rsidRPr="00FC7F56">
        <w:rPr>
          <w:rFonts w:ascii="Trebuchet MS" w:hAnsi="Trebuchet MS"/>
          <w:color w:val="000000"/>
          <w:lang w:val="ro-RO"/>
        </w:rPr>
        <w:t xml:space="preserve">semnarea unui nou acord de parteneriat si aprobarea acestuia de către AMPOCU/OI prin </w:t>
      </w:r>
      <w:r w:rsidRPr="00FC7F56">
        <w:rPr>
          <w:rFonts w:ascii="Trebuchet MS" w:hAnsi="Trebuchet MS"/>
          <w:lang w:val="ro-RO"/>
        </w:rPr>
        <w:t>act adiţional la contractul de finanțare, oricând interesele lor cer acest lucru sau când aceste circumstanţe au loc şi nu au putut fi prevăzute în momentul în care s-a încheiat prezentul Acord de Parteneriat.</w:t>
      </w:r>
    </w:p>
    <w:p w14:paraId="7685AE4C" w14:textId="77777777" w:rsidR="008765C3" w:rsidRPr="00FC7F56" w:rsidRDefault="008765C3" w:rsidP="008765C3">
      <w:pPr>
        <w:jc w:val="both"/>
        <w:rPr>
          <w:rFonts w:ascii="Trebuchet MS" w:hAnsi="Trebuchet MS"/>
          <w:lang w:val="ro-RO"/>
        </w:rPr>
      </w:pPr>
      <w:r w:rsidRPr="00FC7F56">
        <w:rPr>
          <w:rFonts w:ascii="Trebuchet MS" w:hAnsi="Trebuchet MS"/>
          <w:lang w:val="ro-RO"/>
        </w:rPr>
        <w:t>Art. 12 Dispoziţii finale</w:t>
      </w:r>
    </w:p>
    <w:p w14:paraId="017C9CF6" w14:textId="77777777" w:rsidR="008765C3" w:rsidRPr="00FC7F56" w:rsidRDefault="008765C3" w:rsidP="008765C3">
      <w:pPr>
        <w:jc w:val="both"/>
        <w:rPr>
          <w:rFonts w:ascii="Trebuchet MS" w:hAnsi="Trebuchet MS"/>
          <w:lang w:val="ro-RO"/>
        </w:rPr>
      </w:pPr>
      <w:r w:rsidRPr="00FC7F56">
        <w:rPr>
          <w:rFonts w:ascii="Trebuchet MS" w:hAnsi="Trebuchet MS"/>
          <w:lang w:val="ro-RO"/>
        </w:rPr>
        <w:lastRenderedPageBreak/>
        <w:t>Toate posibilele dispute rezultate din prezentul acord sau în legătură cu el, pe care părţile nu le pot soluţiona pe cale amiabilă, vor fi soluţionate de instanţele competente.</w:t>
      </w:r>
    </w:p>
    <w:p w14:paraId="249E4CE1" w14:textId="77777777" w:rsidR="008765C3" w:rsidRPr="00FC7F56" w:rsidRDefault="008765C3" w:rsidP="008765C3">
      <w:pPr>
        <w:jc w:val="both"/>
        <w:rPr>
          <w:rFonts w:ascii="Trebuchet MS" w:hAnsi="Trebuchet MS"/>
          <w:lang w:val="ro-RO"/>
        </w:rPr>
      </w:pPr>
      <w:r w:rsidRPr="00FC7F56">
        <w:rPr>
          <w:rFonts w:ascii="Trebuchet MS" w:hAnsi="Trebuchet MS"/>
          <w:lang w:val="ro-RO"/>
        </w:rPr>
        <w:t>Semnatarii prezentului acord de parteneriat înţeleg şi acceptă faptul că nerespectarea culpabilă a prezentului acord de parteneriat, îndeosebi în relaţia cu AMPOCU/OI responsabil, poate avea drept consecinţă rezilierea contractului de finanţare şi, după caz, excluderea Liderului de parteneriat, a oricăruia dintre parteneri sau a tuturor membrilor Parteneriatului de la acordarea de finanţare nerambursabilă , pentru o perioadă de până la 2 ani, în condiţiile specificate în Ghidul Solicitantului – Condiţii Generale şi Condiţii Specifice.</w:t>
      </w:r>
    </w:p>
    <w:p w14:paraId="7513EBDD" w14:textId="77777777" w:rsidR="007C597C" w:rsidRPr="00FC7F56" w:rsidRDefault="007C597C" w:rsidP="008765C3">
      <w:pPr>
        <w:jc w:val="both"/>
        <w:rPr>
          <w:rFonts w:ascii="Trebuchet MS" w:hAnsi="Trebuchet MS"/>
          <w:lang w:val="ro-RO"/>
        </w:rPr>
      </w:pPr>
    </w:p>
    <w:p w14:paraId="67F82077" w14:textId="77777777" w:rsidR="008765C3" w:rsidRPr="00FC7F56" w:rsidRDefault="008765C3" w:rsidP="008765C3">
      <w:pPr>
        <w:jc w:val="both"/>
        <w:rPr>
          <w:rFonts w:ascii="Trebuchet MS" w:hAnsi="Trebuchet MS"/>
          <w:lang w:val="ro-RO"/>
        </w:rPr>
      </w:pPr>
      <w:r w:rsidRPr="00FC7F56">
        <w:rPr>
          <w:rFonts w:ascii="Trebuchet MS" w:hAnsi="Trebuchet MS"/>
          <w:lang w:val="ro-RO"/>
        </w:rPr>
        <w:t xml:space="preserve">Întocmit în </w:t>
      </w:r>
      <w:r w:rsidRPr="00FC7F56">
        <w:rPr>
          <w:rFonts w:ascii="Trebuchet MS" w:hAnsi="Trebuchet MS" w:cs="Arial"/>
          <w:i/>
          <w:iCs/>
          <w:shd w:val="clear" w:color="auto" w:fill="E0E0E0"/>
          <w:lang w:val="ro-RO" w:eastAsia="sk-SK"/>
        </w:rPr>
        <w:t>număr de exemplare</w:t>
      </w:r>
      <w:r w:rsidRPr="00FC7F56">
        <w:rPr>
          <w:rFonts w:ascii="Trebuchet MS" w:hAnsi="Trebuchet MS"/>
          <w:lang w:val="ro-RO"/>
        </w:rPr>
        <w:t xml:space="preserve"> exemplare, în limba română, câte unul pentru fiecare parte şi un original pentru cererea de finanţare.</w:t>
      </w:r>
    </w:p>
    <w:p w14:paraId="30D84D22" w14:textId="77777777" w:rsidR="007C597C" w:rsidRPr="00FC7F56" w:rsidRDefault="007C597C" w:rsidP="008765C3">
      <w:pPr>
        <w:jc w:val="both"/>
        <w:rPr>
          <w:rFonts w:ascii="Trebuchet MS" w:hAnsi="Trebuchet MS"/>
          <w:lang w:val="ro-RO"/>
        </w:rPr>
      </w:pPr>
    </w:p>
    <w:p w14:paraId="35025A92" w14:textId="77777777" w:rsidR="008765C3" w:rsidRPr="00FC7F56" w:rsidRDefault="008765C3" w:rsidP="008765C3">
      <w:pPr>
        <w:jc w:val="both"/>
        <w:rPr>
          <w:rFonts w:ascii="Trebuchet MS" w:hAnsi="Trebuchet MS"/>
          <w:lang w:val="ro-RO"/>
        </w:rPr>
      </w:pPr>
      <w:r w:rsidRPr="00FC7F56">
        <w:rPr>
          <w:rFonts w:ascii="Trebuchet MS" w:hAnsi="Trebuchet MS"/>
          <w:lang w:val="ro-RO"/>
        </w:rPr>
        <w:t>Semnături</w:t>
      </w:r>
    </w:p>
    <w:tbl>
      <w:tblPr>
        <w:tblW w:w="5000" w:type="pct"/>
        <w:tblBorders>
          <w:insideH w:val="single" w:sz="4" w:space="0" w:color="808080"/>
        </w:tblBorders>
        <w:tblLayout w:type="fixed"/>
        <w:tblLook w:val="04A0" w:firstRow="1" w:lastRow="0" w:firstColumn="1" w:lastColumn="0" w:noHBand="0" w:noVBand="1"/>
      </w:tblPr>
      <w:tblGrid>
        <w:gridCol w:w="1668"/>
        <w:gridCol w:w="4819"/>
        <w:gridCol w:w="1277"/>
        <w:gridCol w:w="1755"/>
      </w:tblGrid>
      <w:tr w:rsidR="008765C3" w:rsidRPr="00FC7F56" w14:paraId="5F6DEA7E" w14:textId="77777777" w:rsidTr="00DF1E32">
        <w:tc>
          <w:tcPr>
            <w:tcW w:w="876" w:type="pct"/>
            <w:tcBorders>
              <w:top w:val="single" w:sz="4" w:space="0" w:color="808080"/>
              <w:left w:val="nil"/>
              <w:bottom w:val="single" w:sz="4" w:space="0" w:color="808080"/>
              <w:right w:val="nil"/>
            </w:tcBorders>
            <w:hideMark/>
          </w:tcPr>
          <w:p w14:paraId="36597366" w14:textId="77777777" w:rsidR="008765C3" w:rsidRPr="00FC7F56" w:rsidRDefault="008765C3" w:rsidP="00DF1E32">
            <w:pPr>
              <w:spacing w:after="0" w:line="240" w:lineRule="auto"/>
              <w:jc w:val="both"/>
              <w:rPr>
                <w:rFonts w:ascii="Trebuchet MS" w:hAnsi="Trebuchet MS"/>
                <w:lang w:val="ro-RO"/>
              </w:rPr>
            </w:pPr>
            <w:r w:rsidRPr="00FC7F56">
              <w:rPr>
                <w:rFonts w:ascii="Trebuchet MS" w:hAnsi="Trebuchet MS"/>
                <w:lang w:val="ro-RO"/>
              </w:rPr>
              <w:t>Lider de parteneriat (Partener 1)</w:t>
            </w:r>
          </w:p>
        </w:tc>
        <w:tc>
          <w:tcPr>
            <w:tcW w:w="2531" w:type="pct"/>
            <w:tcBorders>
              <w:top w:val="single" w:sz="4" w:space="0" w:color="808080"/>
              <w:left w:val="nil"/>
              <w:bottom w:val="single" w:sz="4" w:space="0" w:color="808080"/>
              <w:right w:val="nil"/>
            </w:tcBorders>
            <w:hideMark/>
          </w:tcPr>
          <w:p w14:paraId="20ACDA29" w14:textId="77777777" w:rsidR="008765C3" w:rsidRPr="00FC7F56" w:rsidRDefault="008765C3" w:rsidP="00DF1E32">
            <w:pPr>
              <w:spacing w:after="0" w:line="240" w:lineRule="auto"/>
              <w:jc w:val="both"/>
              <w:rPr>
                <w:rFonts w:ascii="Trebuchet MS" w:hAnsi="Trebuchet MS" w:cs="Arial"/>
                <w:i/>
                <w:iCs/>
                <w:lang w:val="ro-RO" w:eastAsia="sk-SK"/>
              </w:rPr>
            </w:pPr>
            <w:r w:rsidRPr="00FC7F56">
              <w:rPr>
                <w:rFonts w:ascii="Trebuchet MS" w:hAnsi="Trebuchet MS" w:cs="Arial"/>
                <w:i/>
                <w:iCs/>
                <w:lang w:val="ro-RO" w:eastAsia="sk-SK"/>
              </w:rPr>
              <w:t>Numele, prenumele şi funcţia reprezentantului legal al organizaţiei</w:t>
            </w:r>
          </w:p>
        </w:tc>
        <w:tc>
          <w:tcPr>
            <w:tcW w:w="671" w:type="pct"/>
            <w:tcBorders>
              <w:top w:val="single" w:sz="4" w:space="0" w:color="808080"/>
              <w:left w:val="nil"/>
              <w:bottom w:val="single" w:sz="4" w:space="0" w:color="808080"/>
              <w:right w:val="nil"/>
            </w:tcBorders>
            <w:hideMark/>
          </w:tcPr>
          <w:p w14:paraId="223A2306" w14:textId="77777777" w:rsidR="008765C3" w:rsidRPr="00FC7F56" w:rsidRDefault="008765C3" w:rsidP="00DF1E32">
            <w:pPr>
              <w:spacing w:after="0" w:line="240" w:lineRule="auto"/>
              <w:jc w:val="both"/>
              <w:rPr>
                <w:rFonts w:ascii="Trebuchet MS" w:hAnsi="Trebuchet MS" w:cs="Arial"/>
                <w:i/>
                <w:iCs/>
                <w:lang w:val="ro-RO" w:eastAsia="sk-SK"/>
              </w:rPr>
            </w:pPr>
            <w:r w:rsidRPr="00FC7F56">
              <w:rPr>
                <w:rFonts w:ascii="Trebuchet MS" w:hAnsi="Trebuchet MS" w:cs="Arial"/>
                <w:i/>
                <w:iCs/>
                <w:lang w:val="ro-RO" w:eastAsia="sk-SK"/>
              </w:rPr>
              <w:t>Semnătura</w:t>
            </w:r>
          </w:p>
        </w:tc>
        <w:tc>
          <w:tcPr>
            <w:tcW w:w="922" w:type="pct"/>
            <w:tcBorders>
              <w:top w:val="single" w:sz="4" w:space="0" w:color="808080"/>
              <w:left w:val="nil"/>
              <w:bottom w:val="single" w:sz="4" w:space="0" w:color="808080"/>
              <w:right w:val="nil"/>
            </w:tcBorders>
            <w:hideMark/>
          </w:tcPr>
          <w:p w14:paraId="2B5E65A3" w14:textId="77777777" w:rsidR="008765C3" w:rsidRPr="00FC7F56" w:rsidRDefault="008765C3" w:rsidP="00DF1E32">
            <w:pPr>
              <w:spacing w:after="0" w:line="240" w:lineRule="auto"/>
              <w:jc w:val="both"/>
              <w:rPr>
                <w:rFonts w:ascii="Trebuchet MS" w:hAnsi="Trebuchet MS" w:cs="Arial"/>
                <w:i/>
                <w:iCs/>
                <w:lang w:val="ro-RO" w:eastAsia="sk-SK"/>
              </w:rPr>
            </w:pPr>
            <w:r w:rsidRPr="00FC7F56">
              <w:rPr>
                <w:rFonts w:ascii="Trebuchet MS" w:hAnsi="Trebuchet MS" w:cs="Arial"/>
                <w:i/>
                <w:iCs/>
                <w:lang w:val="ro-RO" w:eastAsia="sk-SK"/>
              </w:rPr>
              <w:t>Data şi locul semnării</w:t>
            </w:r>
          </w:p>
        </w:tc>
      </w:tr>
      <w:tr w:rsidR="008765C3" w:rsidRPr="00FC7F56" w14:paraId="6F8B93E6" w14:textId="77777777" w:rsidTr="00DF1E32">
        <w:trPr>
          <w:trHeight w:val="537"/>
        </w:trPr>
        <w:tc>
          <w:tcPr>
            <w:tcW w:w="876" w:type="pct"/>
            <w:tcBorders>
              <w:top w:val="single" w:sz="4" w:space="0" w:color="808080"/>
              <w:left w:val="nil"/>
              <w:bottom w:val="single" w:sz="4" w:space="0" w:color="808080"/>
              <w:right w:val="nil"/>
            </w:tcBorders>
            <w:hideMark/>
          </w:tcPr>
          <w:p w14:paraId="16C9BA2B" w14:textId="77777777" w:rsidR="008765C3" w:rsidRPr="00FC7F56" w:rsidRDefault="008765C3" w:rsidP="00DF1E32">
            <w:pPr>
              <w:spacing w:after="0" w:line="240" w:lineRule="auto"/>
              <w:jc w:val="both"/>
              <w:rPr>
                <w:rFonts w:ascii="Trebuchet MS" w:hAnsi="Trebuchet MS"/>
                <w:lang w:val="ro-RO"/>
              </w:rPr>
            </w:pPr>
            <w:r w:rsidRPr="00FC7F56">
              <w:rPr>
                <w:rFonts w:ascii="Trebuchet MS" w:hAnsi="Trebuchet MS"/>
                <w:lang w:val="ro-RO"/>
              </w:rPr>
              <w:t>Partener 2</w:t>
            </w:r>
          </w:p>
        </w:tc>
        <w:tc>
          <w:tcPr>
            <w:tcW w:w="2531" w:type="pct"/>
            <w:tcBorders>
              <w:top w:val="single" w:sz="4" w:space="0" w:color="808080"/>
              <w:left w:val="nil"/>
              <w:bottom w:val="single" w:sz="4" w:space="0" w:color="808080"/>
              <w:right w:val="nil"/>
            </w:tcBorders>
            <w:hideMark/>
          </w:tcPr>
          <w:p w14:paraId="53F7C7A8" w14:textId="77777777" w:rsidR="008765C3" w:rsidRPr="00FC7F56" w:rsidRDefault="008765C3" w:rsidP="00DF1E32">
            <w:pPr>
              <w:spacing w:after="0" w:line="240" w:lineRule="auto"/>
              <w:jc w:val="both"/>
              <w:rPr>
                <w:rFonts w:ascii="Trebuchet MS" w:hAnsi="Trebuchet MS" w:cs="Arial"/>
                <w:i/>
                <w:iCs/>
                <w:lang w:val="ro-RO" w:eastAsia="sk-SK"/>
              </w:rPr>
            </w:pPr>
            <w:r w:rsidRPr="00FC7F56">
              <w:rPr>
                <w:rFonts w:ascii="Trebuchet MS" w:hAnsi="Trebuchet MS" w:cs="Arial"/>
                <w:i/>
                <w:iCs/>
                <w:lang w:val="ro-RO" w:eastAsia="sk-SK"/>
              </w:rPr>
              <w:t>Numele, prenumele şi funcţia reprezentantului legal al organizaţiei</w:t>
            </w:r>
          </w:p>
        </w:tc>
        <w:tc>
          <w:tcPr>
            <w:tcW w:w="671" w:type="pct"/>
            <w:tcBorders>
              <w:top w:val="single" w:sz="4" w:space="0" w:color="808080"/>
              <w:left w:val="nil"/>
              <w:bottom w:val="single" w:sz="4" w:space="0" w:color="808080"/>
              <w:right w:val="nil"/>
            </w:tcBorders>
            <w:hideMark/>
          </w:tcPr>
          <w:p w14:paraId="63B34F2C" w14:textId="77777777" w:rsidR="008765C3" w:rsidRPr="00FC7F56" w:rsidRDefault="008765C3" w:rsidP="00DF1E32">
            <w:pPr>
              <w:spacing w:after="0" w:line="240" w:lineRule="auto"/>
              <w:jc w:val="both"/>
              <w:rPr>
                <w:rFonts w:ascii="Trebuchet MS" w:hAnsi="Trebuchet MS" w:cs="Arial"/>
                <w:i/>
                <w:iCs/>
                <w:lang w:val="ro-RO" w:eastAsia="sk-SK"/>
              </w:rPr>
            </w:pPr>
            <w:r w:rsidRPr="00FC7F56">
              <w:rPr>
                <w:rFonts w:ascii="Trebuchet MS" w:hAnsi="Trebuchet MS" w:cs="Arial"/>
                <w:i/>
                <w:iCs/>
                <w:lang w:val="ro-RO" w:eastAsia="sk-SK"/>
              </w:rPr>
              <w:t>Semnătura</w:t>
            </w:r>
          </w:p>
        </w:tc>
        <w:tc>
          <w:tcPr>
            <w:tcW w:w="922" w:type="pct"/>
            <w:tcBorders>
              <w:top w:val="single" w:sz="4" w:space="0" w:color="808080"/>
              <w:left w:val="nil"/>
              <w:bottom w:val="single" w:sz="4" w:space="0" w:color="808080"/>
              <w:right w:val="nil"/>
            </w:tcBorders>
          </w:tcPr>
          <w:p w14:paraId="70F12E56" w14:textId="77777777" w:rsidR="008765C3" w:rsidRPr="00FC7F56" w:rsidRDefault="008765C3" w:rsidP="00DF1E32">
            <w:pPr>
              <w:spacing w:after="0" w:line="240" w:lineRule="auto"/>
              <w:jc w:val="both"/>
              <w:rPr>
                <w:rFonts w:ascii="Trebuchet MS" w:hAnsi="Trebuchet MS" w:cs="Arial"/>
                <w:i/>
                <w:iCs/>
                <w:lang w:val="ro-RO" w:eastAsia="sk-SK"/>
              </w:rPr>
            </w:pPr>
            <w:r w:rsidRPr="00FC7F56">
              <w:rPr>
                <w:rFonts w:ascii="Trebuchet MS" w:hAnsi="Trebuchet MS" w:cs="Arial"/>
                <w:i/>
                <w:iCs/>
                <w:lang w:val="ro-RO" w:eastAsia="sk-SK"/>
              </w:rPr>
              <w:t>Data şi locul semnării</w:t>
            </w:r>
          </w:p>
        </w:tc>
      </w:tr>
      <w:tr w:rsidR="008765C3" w:rsidRPr="00FC7F56" w14:paraId="48633360" w14:textId="77777777" w:rsidTr="00DF1E32">
        <w:tc>
          <w:tcPr>
            <w:tcW w:w="876" w:type="pct"/>
            <w:tcBorders>
              <w:top w:val="single" w:sz="4" w:space="0" w:color="808080"/>
              <w:left w:val="nil"/>
              <w:bottom w:val="single" w:sz="4" w:space="0" w:color="808080"/>
              <w:right w:val="nil"/>
            </w:tcBorders>
            <w:hideMark/>
          </w:tcPr>
          <w:p w14:paraId="58B5C5BB" w14:textId="77777777" w:rsidR="008765C3" w:rsidRPr="00FC7F56" w:rsidRDefault="008765C3" w:rsidP="00DF1E32">
            <w:pPr>
              <w:spacing w:after="0" w:line="240" w:lineRule="auto"/>
              <w:jc w:val="both"/>
              <w:rPr>
                <w:rFonts w:ascii="Trebuchet MS" w:hAnsi="Trebuchet MS"/>
                <w:lang w:val="ro-RO"/>
              </w:rPr>
            </w:pPr>
            <w:r w:rsidRPr="00FC7F56">
              <w:rPr>
                <w:rFonts w:ascii="Trebuchet MS" w:hAnsi="Trebuchet MS"/>
                <w:lang w:val="ro-RO"/>
              </w:rPr>
              <w:t>Partener 3</w:t>
            </w:r>
          </w:p>
        </w:tc>
        <w:tc>
          <w:tcPr>
            <w:tcW w:w="2531" w:type="pct"/>
            <w:tcBorders>
              <w:top w:val="single" w:sz="4" w:space="0" w:color="808080"/>
              <w:left w:val="nil"/>
              <w:bottom w:val="single" w:sz="4" w:space="0" w:color="808080"/>
              <w:right w:val="nil"/>
            </w:tcBorders>
            <w:hideMark/>
          </w:tcPr>
          <w:p w14:paraId="506F756B" w14:textId="77777777" w:rsidR="008765C3" w:rsidRPr="00FC7F56" w:rsidRDefault="008765C3" w:rsidP="00DF1E32">
            <w:pPr>
              <w:spacing w:after="0" w:line="240" w:lineRule="auto"/>
              <w:jc w:val="both"/>
              <w:rPr>
                <w:rFonts w:ascii="Trebuchet MS" w:hAnsi="Trebuchet MS" w:cs="Arial"/>
                <w:i/>
                <w:iCs/>
                <w:lang w:val="ro-RO" w:eastAsia="sk-SK"/>
              </w:rPr>
            </w:pPr>
            <w:r w:rsidRPr="00FC7F56">
              <w:rPr>
                <w:rFonts w:ascii="Trebuchet MS" w:hAnsi="Trebuchet MS" w:cs="Arial"/>
                <w:i/>
                <w:iCs/>
                <w:lang w:val="ro-RO" w:eastAsia="sk-SK"/>
              </w:rPr>
              <w:t>Numele, prenumele şi funcţia reprezentantului legal al organizaţiei</w:t>
            </w:r>
          </w:p>
        </w:tc>
        <w:tc>
          <w:tcPr>
            <w:tcW w:w="671" w:type="pct"/>
            <w:tcBorders>
              <w:top w:val="single" w:sz="4" w:space="0" w:color="808080"/>
              <w:left w:val="nil"/>
              <w:bottom w:val="single" w:sz="4" w:space="0" w:color="808080"/>
              <w:right w:val="nil"/>
            </w:tcBorders>
            <w:hideMark/>
          </w:tcPr>
          <w:p w14:paraId="5EF86595" w14:textId="77777777" w:rsidR="008765C3" w:rsidRPr="00FC7F56" w:rsidRDefault="008765C3" w:rsidP="00DF1E32">
            <w:pPr>
              <w:spacing w:after="0" w:line="240" w:lineRule="auto"/>
              <w:jc w:val="both"/>
              <w:rPr>
                <w:rFonts w:ascii="Trebuchet MS" w:hAnsi="Trebuchet MS" w:cs="Arial"/>
                <w:i/>
                <w:iCs/>
                <w:lang w:val="ro-RO" w:eastAsia="sk-SK"/>
              </w:rPr>
            </w:pPr>
            <w:r w:rsidRPr="00FC7F56">
              <w:rPr>
                <w:rFonts w:ascii="Trebuchet MS" w:hAnsi="Trebuchet MS" w:cs="Arial"/>
                <w:i/>
                <w:iCs/>
                <w:lang w:val="ro-RO" w:eastAsia="sk-SK"/>
              </w:rPr>
              <w:t>Semnătura</w:t>
            </w:r>
          </w:p>
        </w:tc>
        <w:tc>
          <w:tcPr>
            <w:tcW w:w="922" w:type="pct"/>
            <w:tcBorders>
              <w:top w:val="single" w:sz="4" w:space="0" w:color="808080"/>
              <w:left w:val="nil"/>
              <w:bottom w:val="single" w:sz="4" w:space="0" w:color="808080"/>
              <w:right w:val="nil"/>
            </w:tcBorders>
          </w:tcPr>
          <w:p w14:paraId="7A5DEB8D" w14:textId="77777777" w:rsidR="008765C3" w:rsidRPr="00FC7F56" w:rsidRDefault="008765C3" w:rsidP="00DF1E32">
            <w:pPr>
              <w:spacing w:after="0" w:line="240" w:lineRule="auto"/>
              <w:jc w:val="both"/>
              <w:rPr>
                <w:rFonts w:ascii="Trebuchet MS" w:hAnsi="Trebuchet MS" w:cs="Arial"/>
                <w:i/>
                <w:iCs/>
                <w:lang w:val="ro-RO" w:eastAsia="sk-SK"/>
              </w:rPr>
            </w:pPr>
            <w:r w:rsidRPr="00FC7F56">
              <w:rPr>
                <w:rFonts w:ascii="Trebuchet MS" w:hAnsi="Trebuchet MS" w:cs="Arial"/>
                <w:i/>
                <w:iCs/>
                <w:lang w:val="ro-RO" w:eastAsia="sk-SK"/>
              </w:rPr>
              <w:t>Data şi locul semnării</w:t>
            </w:r>
          </w:p>
          <w:p w14:paraId="00228C0B" w14:textId="77777777" w:rsidR="008765C3" w:rsidRPr="00FC7F56" w:rsidRDefault="008765C3" w:rsidP="00DF1E32">
            <w:pPr>
              <w:spacing w:after="0" w:line="240" w:lineRule="auto"/>
              <w:jc w:val="both"/>
              <w:rPr>
                <w:rFonts w:ascii="Trebuchet MS" w:hAnsi="Trebuchet MS" w:cs="Arial"/>
                <w:i/>
                <w:iCs/>
                <w:lang w:val="ro-RO" w:eastAsia="sk-SK"/>
              </w:rPr>
            </w:pPr>
          </w:p>
        </w:tc>
      </w:tr>
    </w:tbl>
    <w:p w14:paraId="20B6B841" w14:textId="77777777" w:rsidR="008765C3" w:rsidRPr="00FC7F56" w:rsidRDefault="008765C3" w:rsidP="008765C3">
      <w:pPr>
        <w:spacing w:before="120" w:after="120" w:line="240" w:lineRule="auto"/>
        <w:jc w:val="both"/>
        <w:rPr>
          <w:rFonts w:ascii="Trebuchet MS" w:eastAsia="Times New Roman" w:hAnsi="Trebuchet MS"/>
          <w:sz w:val="20"/>
          <w:szCs w:val="24"/>
          <w:lang w:val="ro-RO"/>
        </w:rPr>
      </w:pPr>
    </w:p>
    <w:p w14:paraId="1CC75754" w14:textId="184C6750" w:rsidR="007C597C" w:rsidRPr="00FC7F56" w:rsidRDefault="007C597C" w:rsidP="00876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lang w:val="ro-RO"/>
        </w:rPr>
      </w:pPr>
    </w:p>
    <w:p w14:paraId="79C604E9" w14:textId="77777777" w:rsidR="007C597C" w:rsidRPr="00FC7F56" w:rsidRDefault="007C597C" w:rsidP="007C597C">
      <w:pPr>
        <w:rPr>
          <w:lang w:val="ro-RO"/>
        </w:rPr>
      </w:pPr>
    </w:p>
    <w:p w14:paraId="60B048BC" w14:textId="77777777" w:rsidR="007C597C" w:rsidRPr="00FC7F56" w:rsidRDefault="007C597C" w:rsidP="007C597C">
      <w:pPr>
        <w:rPr>
          <w:lang w:val="ro-RO"/>
        </w:rPr>
      </w:pPr>
    </w:p>
    <w:p w14:paraId="58F794AB" w14:textId="77777777" w:rsidR="007C597C" w:rsidRPr="00FC7F56" w:rsidRDefault="007C597C" w:rsidP="007C597C">
      <w:pPr>
        <w:rPr>
          <w:lang w:val="ro-RO"/>
        </w:rPr>
      </w:pPr>
    </w:p>
    <w:p w14:paraId="3E586610" w14:textId="77777777" w:rsidR="007C597C" w:rsidRDefault="007C597C" w:rsidP="007C597C">
      <w:pPr>
        <w:rPr>
          <w:lang w:val="ro-RO"/>
        </w:rPr>
      </w:pPr>
    </w:p>
    <w:p w14:paraId="2DA76D2C" w14:textId="77777777" w:rsidR="007F4639" w:rsidRDefault="007F4639" w:rsidP="007C597C">
      <w:pPr>
        <w:rPr>
          <w:lang w:val="ro-RO"/>
        </w:rPr>
      </w:pPr>
    </w:p>
    <w:p w14:paraId="0B140103" w14:textId="77777777" w:rsidR="007F4639" w:rsidRDefault="007F4639" w:rsidP="007C597C">
      <w:pPr>
        <w:rPr>
          <w:lang w:val="ro-RO"/>
        </w:rPr>
      </w:pPr>
    </w:p>
    <w:p w14:paraId="19778345" w14:textId="77777777" w:rsidR="007F4639" w:rsidRPr="00FC7F56" w:rsidRDefault="007F4639" w:rsidP="007C597C">
      <w:pPr>
        <w:rPr>
          <w:lang w:val="ro-RO"/>
        </w:rPr>
      </w:pPr>
    </w:p>
    <w:p w14:paraId="04132D98" w14:textId="77777777" w:rsidR="007C597C" w:rsidRPr="00FC7F56" w:rsidRDefault="007C597C" w:rsidP="007C597C">
      <w:pPr>
        <w:rPr>
          <w:lang w:val="ro-RO"/>
        </w:rPr>
      </w:pPr>
    </w:p>
    <w:p w14:paraId="5BC42793" w14:textId="77777777" w:rsidR="00942A09" w:rsidRPr="00FC7F56" w:rsidRDefault="00942A09" w:rsidP="00B508B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083" w:themeFill="accent2" w:themeFillTint="99"/>
        <w:spacing w:before="0" w:line="252" w:lineRule="auto"/>
        <w:ind w:right="-142"/>
        <w:rPr>
          <w:rFonts w:ascii="Trebuchet MS" w:hAnsi="Trebuchet MS" w:cs="Arial"/>
          <w:i/>
          <w:color w:val="auto"/>
          <w:sz w:val="22"/>
          <w:szCs w:val="22"/>
          <w:lang w:val="ro-RO"/>
        </w:rPr>
      </w:pPr>
      <w:bookmarkStart w:id="74" w:name="_Toc9866102"/>
      <w:bookmarkStart w:id="75" w:name="_Toc86067366"/>
      <w:r w:rsidRPr="00FC7F56">
        <w:rPr>
          <w:rFonts w:ascii="Trebuchet MS" w:hAnsi="Trebuchet MS" w:cs="Arial"/>
          <w:i/>
          <w:color w:val="auto"/>
          <w:sz w:val="22"/>
          <w:szCs w:val="22"/>
          <w:lang w:val="ro-RO"/>
        </w:rPr>
        <w:t>Anexa 2. Grila de verificare a conformității administrative și  a eligibilității</w:t>
      </w:r>
      <w:bookmarkEnd w:id="74"/>
      <w:bookmarkEnd w:id="75"/>
      <w:r w:rsidRPr="00FC7F56">
        <w:rPr>
          <w:rFonts w:ascii="Trebuchet MS" w:hAnsi="Trebuchet MS" w:cs="Arial"/>
          <w:i/>
          <w:color w:val="auto"/>
          <w:sz w:val="22"/>
          <w:szCs w:val="22"/>
          <w:lang w:val="ro-RO"/>
        </w:rPr>
        <w:t xml:space="preserve"> </w:t>
      </w:r>
    </w:p>
    <w:p w14:paraId="0F2F1396" w14:textId="77777777" w:rsidR="00942A09" w:rsidRPr="00FC7F56" w:rsidRDefault="00942A09" w:rsidP="00942A09">
      <w:pPr>
        <w:rPr>
          <w:rFonts w:ascii="Trebuchet MS" w:hAnsi="Trebuchet MS"/>
          <w:lang w:val="ro-RO"/>
        </w:rPr>
      </w:pPr>
    </w:p>
    <w:tbl>
      <w:tblPr>
        <w:tblStyle w:val="TableGrid1"/>
        <w:tblW w:w="0" w:type="auto"/>
        <w:tblLook w:val="04A0" w:firstRow="1" w:lastRow="0" w:firstColumn="1" w:lastColumn="0" w:noHBand="0" w:noVBand="1"/>
      </w:tblPr>
      <w:tblGrid>
        <w:gridCol w:w="592"/>
        <w:gridCol w:w="4669"/>
        <w:gridCol w:w="472"/>
        <w:gridCol w:w="486"/>
        <w:gridCol w:w="1171"/>
        <w:gridCol w:w="472"/>
        <w:gridCol w:w="486"/>
        <w:gridCol w:w="1171"/>
      </w:tblGrid>
      <w:tr w:rsidR="00942A09" w:rsidRPr="00FB7B19" w14:paraId="40316F3C" w14:textId="77777777" w:rsidTr="006024D6">
        <w:tc>
          <w:tcPr>
            <w:tcW w:w="0" w:type="auto"/>
            <w:tcBorders>
              <w:bottom w:val="single" w:sz="4" w:space="0" w:color="auto"/>
            </w:tcBorders>
            <w:shd w:val="clear" w:color="auto" w:fill="D9D9D9"/>
            <w:vAlign w:val="center"/>
          </w:tcPr>
          <w:p w14:paraId="1C0F2B86" w14:textId="77777777" w:rsidR="00942A09" w:rsidRPr="00FB7B19" w:rsidRDefault="00942A09" w:rsidP="00B508BC">
            <w:pPr>
              <w:spacing w:after="0" w:line="240" w:lineRule="auto"/>
              <w:jc w:val="center"/>
              <w:rPr>
                <w:rFonts w:ascii="Trebuchet MS" w:hAnsi="Trebuchet MS" w:cstheme="minorHAnsi"/>
                <w:b/>
                <w:sz w:val="20"/>
                <w:szCs w:val="20"/>
                <w:lang w:val="ro-RO"/>
              </w:rPr>
            </w:pPr>
          </w:p>
        </w:tc>
        <w:tc>
          <w:tcPr>
            <w:tcW w:w="0" w:type="auto"/>
            <w:shd w:val="clear" w:color="auto" w:fill="D9D9D9"/>
            <w:vAlign w:val="center"/>
          </w:tcPr>
          <w:p w14:paraId="0D0578D8" w14:textId="77777777" w:rsidR="00942A09" w:rsidRPr="00FB7B19" w:rsidRDefault="00942A09" w:rsidP="00B508BC">
            <w:pPr>
              <w:spacing w:after="0" w:line="240" w:lineRule="auto"/>
              <w:jc w:val="center"/>
              <w:rPr>
                <w:rFonts w:ascii="Trebuchet MS" w:hAnsi="Trebuchet MS" w:cstheme="minorHAnsi"/>
                <w:b/>
                <w:sz w:val="20"/>
                <w:szCs w:val="20"/>
                <w:lang w:val="ro-RO"/>
              </w:rPr>
            </w:pPr>
          </w:p>
        </w:tc>
        <w:tc>
          <w:tcPr>
            <w:tcW w:w="0" w:type="auto"/>
            <w:gridSpan w:val="3"/>
            <w:shd w:val="clear" w:color="auto" w:fill="D9D9D9"/>
          </w:tcPr>
          <w:p w14:paraId="25F99CAF" w14:textId="77777777" w:rsidR="00942A09" w:rsidRPr="00FB7B19" w:rsidRDefault="00942A09" w:rsidP="00B508BC">
            <w:pPr>
              <w:spacing w:after="0" w:line="240" w:lineRule="auto"/>
              <w:jc w:val="center"/>
              <w:rPr>
                <w:rFonts w:ascii="Trebuchet MS" w:hAnsi="Trebuchet MS" w:cstheme="minorHAnsi"/>
                <w:b/>
                <w:sz w:val="20"/>
                <w:szCs w:val="20"/>
                <w:lang w:val="ro-RO"/>
              </w:rPr>
            </w:pPr>
            <w:r w:rsidRPr="00FB7B19">
              <w:rPr>
                <w:rFonts w:ascii="Trebuchet MS" w:hAnsi="Trebuchet MS" w:cstheme="minorHAnsi"/>
                <w:b/>
                <w:sz w:val="20"/>
                <w:szCs w:val="20"/>
                <w:lang w:val="ro-RO"/>
              </w:rPr>
              <w:t>Evaluator 1</w:t>
            </w:r>
          </w:p>
        </w:tc>
        <w:tc>
          <w:tcPr>
            <w:tcW w:w="0" w:type="auto"/>
            <w:gridSpan w:val="3"/>
            <w:shd w:val="clear" w:color="auto" w:fill="D9D9D9"/>
          </w:tcPr>
          <w:p w14:paraId="73FCB179" w14:textId="77777777" w:rsidR="00942A09" w:rsidRPr="00FB7B19" w:rsidRDefault="00942A09" w:rsidP="00B508BC">
            <w:pPr>
              <w:spacing w:after="0" w:line="240" w:lineRule="auto"/>
              <w:jc w:val="center"/>
              <w:rPr>
                <w:rFonts w:ascii="Trebuchet MS" w:hAnsi="Trebuchet MS" w:cstheme="minorHAnsi"/>
                <w:b/>
                <w:sz w:val="20"/>
                <w:szCs w:val="20"/>
                <w:lang w:val="ro-RO"/>
              </w:rPr>
            </w:pPr>
            <w:r w:rsidRPr="00FB7B19">
              <w:rPr>
                <w:rFonts w:ascii="Trebuchet MS" w:hAnsi="Trebuchet MS" w:cstheme="minorHAnsi"/>
                <w:b/>
                <w:sz w:val="20"/>
                <w:szCs w:val="20"/>
                <w:lang w:val="ro-RO"/>
              </w:rPr>
              <w:t>Evaluator 2</w:t>
            </w:r>
          </w:p>
        </w:tc>
      </w:tr>
      <w:tr w:rsidR="00942A09" w:rsidRPr="00FB7B19" w14:paraId="4AA0D72C" w14:textId="77777777" w:rsidTr="006024D6">
        <w:tc>
          <w:tcPr>
            <w:tcW w:w="0" w:type="auto"/>
            <w:tcBorders>
              <w:bottom w:val="single" w:sz="4" w:space="0" w:color="auto"/>
            </w:tcBorders>
            <w:shd w:val="clear" w:color="auto" w:fill="D9D9D9"/>
            <w:vAlign w:val="center"/>
          </w:tcPr>
          <w:p w14:paraId="43852970" w14:textId="77777777" w:rsidR="00942A09" w:rsidRPr="00FB7B19" w:rsidRDefault="00942A09" w:rsidP="00B508BC">
            <w:pPr>
              <w:spacing w:after="0" w:line="240" w:lineRule="auto"/>
              <w:jc w:val="center"/>
              <w:rPr>
                <w:rFonts w:ascii="Trebuchet MS" w:hAnsi="Trebuchet MS" w:cstheme="minorHAnsi"/>
                <w:b/>
                <w:sz w:val="20"/>
                <w:szCs w:val="20"/>
                <w:lang w:val="ro-RO"/>
              </w:rPr>
            </w:pPr>
            <w:r w:rsidRPr="00FB7B19">
              <w:rPr>
                <w:rFonts w:ascii="Trebuchet MS" w:hAnsi="Trebuchet MS" w:cstheme="minorHAnsi"/>
                <w:b/>
                <w:sz w:val="20"/>
                <w:szCs w:val="20"/>
                <w:lang w:val="ro-RO"/>
              </w:rPr>
              <w:t>Nr. crt.</w:t>
            </w:r>
          </w:p>
        </w:tc>
        <w:tc>
          <w:tcPr>
            <w:tcW w:w="0" w:type="auto"/>
            <w:shd w:val="clear" w:color="auto" w:fill="D9D9D9"/>
            <w:vAlign w:val="center"/>
          </w:tcPr>
          <w:p w14:paraId="669382F4" w14:textId="77777777" w:rsidR="00942A09" w:rsidRPr="00FB7B19" w:rsidRDefault="00942A09" w:rsidP="00B508BC">
            <w:pPr>
              <w:spacing w:after="0" w:line="240" w:lineRule="auto"/>
              <w:jc w:val="center"/>
              <w:rPr>
                <w:rFonts w:ascii="Trebuchet MS" w:hAnsi="Trebuchet MS" w:cstheme="minorHAnsi"/>
                <w:b/>
                <w:sz w:val="20"/>
                <w:szCs w:val="20"/>
                <w:lang w:val="ro-RO"/>
              </w:rPr>
            </w:pPr>
            <w:r w:rsidRPr="00FB7B19">
              <w:rPr>
                <w:rFonts w:ascii="Trebuchet MS" w:hAnsi="Trebuchet MS" w:cstheme="minorHAnsi"/>
                <w:b/>
                <w:sz w:val="20"/>
                <w:szCs w:val="20"/>
                <w:lang w:val="ro-RO"/>
              </w:rPr>
              <w:t>Criterii de verificare a conformității administrative</w:t>
            </w:r>
          </w:p>
        </w:tc>
        <w:tc>
          <w:tcPr>
            <w:tcW w:w="0" w:type="auto"/>
            <w:shd w:val="clear" w:color="auto" w:fill="D9D9D9"/>
          </w:tcPr>
          <w:p w14:paraId="4413BF9B" w14:textId="77777777" w:rsidR="00942A09" w:rsidRPr="00FB7B19" w:rsidRDefault="00942A09" w:rsidP="00B508BC">
            <w:pPr>
              <w:spacing w:after="0" w:line="240" w:lineRule="auto"/>
              <w:jc w:val="center"/>
              <w:rPr>
                <w:rFonts w:ascii="Trebuchet MS" w:hAnsi="Trebuchet MS" w:cstheme="minorHAnsi"/>
                <w:b/>
                <w:sz w:val="20"/>
                <w:szCs w:val="20"/>
                <w:lang w:val="ro-RO"/>
              </w:rPr>
            </w:pPr>
            <w:r w:rsidRPr="00FB7B19">
              <w:rPr>
                <w:rFonts w:ascii="Trebuchet MS" w:hAnsi="Trebuchet MS" w:cstheme="minorHAnsi"/>
                <w:b/>
                <w:sz w:val="20"/>
                <w:szCs w:val="20"/>
                <w:lang w:val="ro-RO"/>
              </w:rPr>
              <w:t>DA</w:t>
            </w:r>
          </w:p>
        </w:tc>
        <w:tc>
          <w:tcPr>
            <w:tcW w:w="0" w:type="auto"/>
            <w:shd w:val="clear" w:color="auto" w:fill="D9D9D9"/>
          </w:tcPr>
          <w:p w14:paraId="44AA658A" w14:textId="77777777" w:rsidR="00942A09" w:rsidRPr="00FB7B19" w:rsidRDefault="00942A09" w:rsidP="00B508BC">
            <w:pPr>
              <w:spacing w:after="0" w:line="240" w:lineRule="auto"/>
              <w:jc w:val="center"/>
              <w:rPr>
                <w:rFonts w:ascii="Trebuchet MS" w:hAnsi="Trebuchet MS" w:cstheme="minorHAnsi"/>
                <w:b/>
                <w:sz w:val="20"/>
                <w:szCs w:val="20"/>
                <w:lang w:val="ro-RO"/>
              </w:rPr>
            </w:pPr>
            <w:r w:rsidRPr="00FB7B19">
              <w:rPr>
                <w:rFonts w:ascii="Trebuchet MS" w:hAnsi="Trebuchet MS" w:cstheme="minorHAnsi"/>
                <w:b/>
                <w:sz w:val="20"/>
                <w:szCs w:val="20"/>
                <w:lang w:val="ro-RO"/>
              </w:rPr>
              <w:t>NU</w:t>
            </w:r>
          </w:p>
        </w:tc>
        <w:tc>
          <w:tcPr>
            <w:tcW w:w="0" w:type="auto"/>
            <w:shd w:val="clear" w:color="auto" w:fill="D9D9D9"/>
          </w:tcPr>
          <w:p w14:paraId="58063CDE" w14:textId="77777777" w:rsidR="00942A09" w:rsidRPr="00FB7B19" w:rsidRDefault="00942A09" w:rsidP="00B508BC">
            <w:pPr>
              <w:spacing w:after="0" w:line="240" w:lineRule="auto"/>
              <w:jc w:val="center"/>
              <w:rPr>
                <w:rFonts w:ascii="Trebuchet MS" w:hAnsi="Trebuchet MS" w:cstheme="minorHAnsi"/>
                <w:b/>
                <w:sz w:val="20"/>
                <w:szCs w:val="20"/>
                <w:lang w:val="ro-RO"/>
              </w:rPr>
            </w:pPr>
            <w:r w:rsidRPr="00FB7B19">
              <w:rPr>
                <w:rFonts w:ascii="Trebuchet MS" w:hAnsi="Trebuchet MS" w:cstheme="minorHAnsi"/>
                <w:b/>
                <w:sz w:val="20"/>
                <w:szCs w:val="20"/>
                <w:lang w:val="ro-RO"/>
              </w:rPr>
              <w:t>Observații</w:t>
            </w:r>
          </w:p>
        </w:tc>
        <w:tc>
          <w:tcPr>
            <w:tcW w:w="0" w:type="auto"/>
            <w:shd w:val="clear" w:color="auto" w:fill="D9D9D9"/>
          </w:tcPr>
          <w:p w14:paraId="0259F368" w14:textId="77777777" w:rsidR="00942A09" w:rsidRPr="00FB7B19" w:rsidRDefault="00942A09" w:rsidP="00B508BC">
            <w:pPr>
              <w:spacing w:after="0" w:line="240" w:lineRule="auto"/>
              <w:jc w:val="center"/>
              <w:rPr>
                <w:rFonts w:ascii="Trebuchet MS" w:hAnsi="Trebuchet MS" w:cstheme="minorHAnsi"/>
                <w:b/>
                <w:sz w:val="20"/>
                <w:szCs w:val="20"/>
                <w:lang w:val="ro-RO"/>
              </w:rPr>
            </w:pPr>
            <w:r w:rsidRPr="00FB7B19">
              <w:rPr>
                <w:rFonts w:ascii="Trebuchet MS" w:hAnsi="Trebuchet MS" w:cstheme="minorHAnsi"/>
                <w:b/>
                <w:sz w:val="20"/>
                <w:szCs w:val="20"/>
                <w:lang w:val="ro-RO"/>
              </w:rPr>
              <w:t>DA</w:t>
            </w:r>
          </w:p>
        </w:tc>
        <w:tc>
          <w:tcPr>
            <w:tcW w:w="0" w:type="auto"/>
            <w:shd w:val="clear" w:color="auto" w:fill="D9D9D9"/>
          </w:tcPr>
          <w:p w14:paraId="4FDB9FB1" w14:textId="77777777" w:rsidR="00942A09" w:rsidRPr="00FB7B19" w:rsidRDefault="00942A09" w:rsidP="00B508BC">
            <w:pPr>
              <w:spacing w:after="0" w:line="240" w:lineRule="auto"/>
              <w:jc w:val="center"/>
              <w:rPr>
                <w:rFonts w:ascii="Trebuchet MS" w:hAnsi="Trebuchet MS" w:cstheme="minorHAnsi"/>
                <w:b/>
                <w:sz w:val="20"/>
                <w:szCs w:val="20"/>
                <w:lang w:val="ro-RO"/>
              </w:rPr>
            </w:pPr>
            <w:r w:rsidRPr="00FB7B19">
              <w:rPr>
                <w:rFonts w:ascii="Trebuchet MS" w:hAnsi="Trebuchet MS" w:cstheme="minorHAnsi"/>
                <w:b/>
                <w:sz w:val="20"/>
                <w:szCs w:val="20"/>
                <w:lang w:val="ro-RO"/>
              </w:rPr>
              <w:t>NU</w:t>
            </w:r>
          </w:p>
        </w:tc>
        <w:tc>
          <w:tcPr>
            <w:tcW w:w="0" w:type="auto"/>
            <w:shd w:val="clear" w:color="auto" w:fill="D9D9D9"/>
          </w:tcPr>
          <w:p w14:paraId="378A2B03" w14:textId="77777777" w:rsidR="00942A09" w:rsidRPr="00FB7B19" w:rsidRDefault="00942A09" w:rsidP="00B508BC">
            <w:pPr>
              <w:spacing w:after="0" w:line="240" w:lineRule="auto"/>
              <w:jc w:val="center"/>
              <w:rPr>
                <w:rFonts w:ascii="Trebuchet MS" w:hAnsi="Trebuchet MS" w:cstheme="minorHAnsi"/>
                <w:b/>
                <w:sz w:val="20"/>
                <w:szCs w:val="20"/>
                <w:lang w:val="ro-RO"/>
              </w:rPr>
            </w:pPr>
            <w:r w:rsidRPr="00FB7B19">
              <w:rPr>
                <w:rFonts w:ascii="Trebuchet MS" w:hAnsi="Trebuchet MS" w:cstheme="minorHAnsi"/>
                <w:b/>
                <w:sz w:val="20"/>
                <w:szCs w:val="20"/>
                <w:lang w:val="ro-RO"/>
              </w:rPr>
              <w:t>Observații</w:t>
            </w:r>
          </w:p>
        </w:tc>
      </w:tr>
      <w:tr w:rsidR="00942A09" w:rsidRPr="009F559D" w14:paraId="71AC9858" w14:textId="77777777" w:rsidTr="00942A09">
        <w:trPr>
          <w:trHeight w:val="712"/>
        </w:trPr>
        <w:tc>
          <w:tcPr>
            <w:tcW w:w="0" w:type="auto"/>
            <w:tcBorders>
              <w:bottom w:val="nil"/>
            </w:tcBorders>
          </w:tcPr>
          <w:p w14:paraId="176B9EF5" w14:textId="0E05CB7D"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1.</w:t>
            </w:r>
          </w:p>
        </w:tc>
        <w:tc>
          <w:tcPr>
            <w:tcW w:w="0" w:type="auto"/>
          </w:tcPr>
          <w:p w14:paraId="16BDED08"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Fișa de proiect respectă formatul solicitat conform Anexei 2/Anexei 3 la Procedura de evaluare și selecție?</w:t>
            </w:r>
          </w:p>
        </w:tc>
        <w:tc>
          <w:tcPr>
            <w:tcW w:w="0" w:type="auto"/>
          </w:tcPr>
          <w:p w14:paraId="0F3AFF16"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6558A4CA"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4B6C342"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426D87B4"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7EFBDE3A"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F894F1C"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9F559D" w14:paraId="49C6F2DB" w14:textId="77777777" w:rsidTr="00942A09">
        <w:trPr>
          <w:trHeight w:val="685"/>
        </w:trPr>
        <w:tc>
          <w:tcPr>
            <w:tcW w:w="0" w:type="auto"/>
            <w:tcBorders>
              <w:bottom w:val="nil"/>
            </w:tcBorders>
          </w:tcPr>
          <w:p w14:paraId="055D6A7F" w14:textId="5F30C570"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2.</w:t>
            </w:r>
          </w:p>
        </w:tc>
        <w:tc>
          <w:tcPr>
            <w:tcW w:w="0" w:type="auto"/>
          </w:tcPr>
          <w:p w14:paraId="6BCB4DCB"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Fișa de proiect este semnată de către reprezentantul legal (și ștampilată, în cazul instituțiilor publice)?</w:t>
            </w:r>
          </w:p>
        </w:tc>
        <w:tc>
          <w:tcPr>
            <w:tcW w:w="0" w:type="auto"/>
          </w:tcPr>
          <w:p w14:paraId="717465C5"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9712EAE"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26188348"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571323B"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32A0C971"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D5CBCE1"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9F559D" w14:paraId="330FFD1D" w14:textId="77777777" w:rsidTr="006024D6">
        <w:tc>
          <w:tcPr>
            <w:tcW w:w="0" w:type="auto"/>
            <w:tcBorders>
              <w:bottom w:val="nil"/>
            </w:tcBorders>
          </w:tcPr>
          <w:p w14:paraId="705FA3B5" w14:textId="280B32C6"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3.</w:t>
            </w:r>
          </w:p>
        </w:tc>
        <w:tc>
          <w:tcPr>
            <w:tcW w:w="0" w:type="auto"/>
          </w:tcPr>
          <w:p w14:paraId="20184307"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Fișa de proiect este depusă în termen?</w:t>
            </w:r>
          </w:p>
        </w:tc>
        <w:tc>
          <w:tcPr>
            <w:tcW w:w="0" w:type="auto"/>
          </w:tcPr>
          <w:p w14:paraId="5DD02926"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5C78D32"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23806A58"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07C67C5"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0FA5B414"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62FA2FFE"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9F559D" w14:paraId="463523D6" w14:textId="77777777" w:rsidTr="006024D6">
        <w:tc>
          <w:tcPr>
            <w:tcW w:w="0" w:type="auto"/>
            <w:tcBorders>
              <w:bottom w:val="nil"/>
            </w:tcBorders>
          </w:tcPr>
          <w:p w14:paraId="076E1336" w14:textId="4965A8E3"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4.</w:t>
            </w:r>
          </w:p>
        </w:tc>
        <w:tc>
          <w:tcPr>
            <w:tcW w:w="0" w:type="auto"/>
          </w:tcPr>
          <w:p w14:paraId="24E3B1A5"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Dosarul  fișei de proiect în format fizic  in 2 ex  ( original si copie ) și 2 CD cu conținut identic cu fișa în format letric</w:t>
            </w:r>
          </w:p>
        </w:tc>
        <w:tc>
          <w:tcPr>
            <w:tcW w:w="0" w:type="auto"/>
          </w:tcPr>
          <w:p w14:paraId="4E22D52A"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29589E60"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47C094DA"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421B5014"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2CDBE3C9"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0ABE6BAB"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9F559D" w14:paraId="245187BB" w14:textId="77777777" w:rsidTr="006024D6">
        <w:tc>
          <w:tcPr>
            <w:tcW w:w="0" w:type="auto"/>
            <w:tcBorders>
              <w:bottom w:val="nil"/>
            </w:tcBorders>
            <w:shd w:val="clear" w:color="auto" w:fill="BFBFBF" w:themeFill="background1" w:themeFillShade="BF"/>
          </w:tcPr>
          <w:p w14:paraId="7FACA2BA" w14:textId="77777777" w:rsidR="00942A09" w:rsidRPr="00FB7B19" w:rsidRDefault="00942A09" w:rsidP="00FB7B19">
            <w:pPr>
              <w:spacing w:after="0" w:line="240" w:lineRule="auto"/>
              <w:contextualSpacing/>
              <w:jc w:val="center"/>
              <w:rPr>
                <w:rFonts w:ascii="Trebuchet MS" w:hAnsi="Trebuchet MS" w:cstheme="minorHAnsi"/>
                <w:sz w:val="20"/>
                <w:szCs w:val="20"/>
                <w:lang w:val="ro-RO"/>
              </w:rPr>
            </w:pPr>
          </w:p>
        </w:tc>
        <w:tc>
          <w:tcPr>
            <w:tcW w:w="0" w:type="auto"/>
            <w:shd w:val="clear" w:color="auto" w:fill="BFBFBF" w:themeFill="background1" w:themeFillShade="BF"/>
            <w:vAlign w:val="center"/>
          </w:tcPr>
          <w:p w14:paraId="1CEBBF8B" w14:textId="77777777" w:rsidR="00942A09" w:rsidRPr="00FB7B19" w:rsidRDefault="00942A09" w:rsidP="00B508BC">
            <w:pPr>
              <w:spacing w:after="0" w:line="240" w:lineRule="auto"/>
              <w:jc w:val="center"/>
              <w:rPr>
                <w:rFonts w:ascii="Trebuchet MS" w:hAnsi="Trebuchet MS" w:cstheme="minorHAnsi"/>
                <w:sz w:val="20"/>
                <w:szCs w:val="20"/>
                <w:lang w:val="ro-RO"/>
              </w:rPr>
            </w:pPr>
            <w:r w:rsidRPr="00FB7B19">
              <w:rPr>
                <w:rFonts w:ascii="Trebuchet MS" w:hAnsi="Trebuchet MS" w:cstheme="minorHAnsi"/>
                <w:b/>
                <w:sz w:val="20"/>
                <w:szCs w:val="20"/>
                <w:lang w:val="ro-RO"/>
              </w:rPr>
              <w:t>Criterii de verificare a eligibilității solicitantului și/sau partenerului (ilor)</w:t>
            </w:r>
          </w:p>
        </w:tc>
        <w:tc>
          <w:tcPr>
            <w:tcW w:w="0" w:type="auto"/>
            <w:shd w:val="clear" w:color="auto" w:fill="BFBFBF" w:themeFill="background1" w:themeFillShade="BF"/>
          </w:tcPr>
          <w:p w14:paraId="1B2008A5" w14:textId="77777777" w:rsidR="00942A09" w:rsidRPr="00FB7B19" w:rsidRDefault="00942A09" w:rsidP="00B508BC">
            <w:pPr>
              <w:spacing w:after="0" w:line="240" w:lineRule="auto"/>
              <w:jc w:val="center"/>
              <w:rPr>
                <w:rFonts w:ascii="Trebuchet MS" w:hAnsi="Trebuchet MS" w:cstheme="minorHAnsi"/>
                <w:b/>
                <w:sz w:val="20"/>
                <w:szCs w:val="20"/>
                <w:lang w:val="ro-RO"/>
              </w:rPr>
            </w:pPr>
          </w:p>
        </w:tc>
        <w:tc>
          <w:tcPr>
            <w:tcW w:w="0" w:type="auto"/>
            <w:shd w:val="clear" w:color="auto" w:fill="BFBFBF" w:themeFill="background1" w:themeFillShade="BF"/>
          </w:tcPr>
          <w:p w14:paraId="36F870EB" w14:textId="77777777" w:rsidR="00942A09" w:rsidRPr="00FB7B19" w:rsidRDefault="00942A09" w:rsidP="00B508BC">
            <w:pPr>
              <w:spacing w:after="0" w:line="240" w:lineRule="auto"/>
              <w:jc w:val="center"/>
              <w:rPr>
                <w:rFonts w:ascii="Trebuchet MS" w:hAnsi="Trebuchet MS" w:cstheme="minorHAnsi"/>
                <w:b/>
                <w:sz w:val="20"/>
                <w:szCs w:val="20"/>
                <w:lang w:val="ro-RO"/>
              </w:rPr>
            </w:pPr>
          </w:p>
        </w:tc>
        <w:tc>
          <w:tcPr>
            <w:tcW w:w="0" w:type="auto"/>
            <w:shd w:val="clear" w:color="auto" w:fill="BFBFBF" w:themeFill="background1" w:themeFillShade="BF"/>
          </w:tcPr>
          <w:p w14:paraId="7410AC14" w14:textId="77777777" w:rsidR="00942A09" w:rsidRPr="00FB7B19" w:rsidRDefault="00942A09" w:rsidP="00B508BC">
            <w:pPr>
              <w:spacing w:after="0" w:line="240" w:lineRule="auto"/>
              <w:jc w:val="center"/>
              <w:rPr>
                <w:rFonts w:ascii="Trebuchet MS" w:hAnsi="Trebuchet MS" w:cstheme="minorHAnsi"/>
                <w:b/>
                <w:sz w:val="20"/>
                <w:szCs w:val="20"/>
                <w:lang w:val="ro-RO"/>
              </w:rPr>
            </w:pPr>
          </w:p>
        </w:tc>
        <w:tc>
          <w:tcPr>
            <w:tcW w:w="0" w:type="auto"/>
            <w:shd w:val="clear" w:color="auto" w:fill="BFBFBF" w:themeFill="background1" w:themeFillShade="BF"/>
          </w:tcPr>
          <w:p w14:paraId="3EA66AC2" w14:textId="77777777" w:rsidR="00942A09" w:rsidRPr="00FB7B19" w:rsidRDefault="00942A09" w:rsidP="00B508BC">
            <w:pPr>
              <w:spacing w:after="0" w:line="240" w:lineRule="auto"/>
              <w:jc w:val="center"/>
              <w:rPr>
                <w:rFonts w:ascii="Trebuchet MS" w:hAnsi="Trebuchet MS" w:cstheme="minorHAnsi"/>
                <w:b/>
                <w:sz w:val="20"/>
                <w:szCs w:val="20"/>
                <w:lang w:val="ro-RO"/>
              </w:rPr>
            </w:pPr>
          </w:p>
        </w:tc>
        <w:tc>
          <w:tcPr>
            <w:tcW w:w="0" w:type="auto"/>
            <w:shd w:val="clear" w:color="auto" w:fill="BFBFBF" w:themeFill="background1" w:themeFillShade="BF"/>
          </w:tcPr>
          <w:p w14:paraId="115A791C" w14:textId="77777777" w:rsidR="00942A09" w:rsidRPr="00FB7B19" w:rsidRDefault="00942A09" w:rsidP="00B508BC">
            <w:pPr>
              <w:spacing w:after="0" w:line="240" w:lineRule="auto"/>
              <w:jc w:val="center"/>
              <w:rPr>
                <w:rFonts w:ascii="Trebuchet MS" w:hAnsi="Trebuchet MS" w:cstheme="minorHAnsi"/>
                <w:b/>
                <w:sz w:val="20"/>
                <w:szCs w:val="20"/>
                <w:lang w:val="ro-RO"/>
              </w:rPr>
            </w:pPr>
          </w:p>
        </w:tc>
        <w:tc>
          <w:tcPr>
            <w:tcW w:w="0" w:type="auto"/>
            <w:shd w:val="clear" w:color="auto" w:fill="BFBFBF" w:themeFill="background1" w:themeFillShade="BF"/>
          </w:tcPr>
          <w:p w14:paraId="56E4D879" w14:textId="77777777" w:rsidR="00942A09" w:rsidRPr="00FB7B19" w:rsidRDefault="00942A09" w:rsidP="00B508BC">
            <w:pPr>
              <w:spacing w:after="0" w:line="240" w:lineRule="auto"/>
              <w:jc w:val="center"/>
              <w:rPr>
                <w:rFonts w:ascii="Trebuchet MS" w:hAnsi="Trebuchet MS" w:cstheme="minorHAnsi"/>
                <w:b/>
                <w:sz w:val="20"/>
                <w:szCs w:val="20"/>
                <w:lang w:val="ro-RO"/>
              </w:rPr>
            </w:pPr>
          </w:p>
        </w:tc>
      </w:tr>
      <w:tr w:rsidR="00942A09" w:rsidRPr="009F559D" w14:paraId="5F309BF6" w14:textId="77777777" w:rsidTr="006024D6">
        <w:tc>
          <w:tcPr>
            <w:tcW w:w="0" w:type="auto"/>
            <w:tcBorders>
              <w:bottom w:val="nil"/>
            </w:tcBorders>
          </w:tcPr>
          <w:p w14:paraId="66D0C861" w14:textId="787E5264"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5.</w:t>
            </w:r>
          </w:p>
        </w:tc>
        <w:tc>
          <w:tcPr>
            <w:tcW w:w="0" w:type="auto"/>
          </w:tcPr>
          <w:p w14:paraId="72A41AF6"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Solicitantul face parte din categoria de beneficiari eligibili și îndeplinește  condițiile specifice stabilite în apelul de selecție?</w:t>
            </w:r>
          </w:p>
        </w:tc>
        <w:tc>
          <w:tcPr>
            <w:tcW w:w="0" w:type="auto"/>
          </w:tcPr>
          <w:p w14:paraId="1CAB3486"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6F0AB48B"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08BD3DB9"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EF5942F"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0E42AED6"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2F3A0077"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9F559D" w14:paraId="31782370" w14:textId="77777777" w:rsidTr="006024D6">
        <w:tc>
          <w:tcPr>
            <w:tcW w:w="0" w:type="auto"/>
            <w:tcBorders>
              <w:bottom w:val="nil"/>
            </w:tcBorders>
          </w:tcPr>
          <w:p w14:paraId="66DC1830" w14:textId="23E8698F"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6.</w:t>
            </w:r>
          </w:p>
        </w:tc>
        <w:tc>
          <w:tcPr>
            <w:tcW w:w="0" w:type="auto"/>
          </w:tcPr>
          <w:p w14:paraId="2498D1E4"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Partenerul face parte din categoria de parteneri eligibili și îndeplinește condițiile specifice stabilite în apelul de selecție (dacă e cazul)?</w:t>
            </w:r>
          </w:p>
        </w:tc>
        <w:tc>
          <w:tcPr>
            <w:tcW w:w="0" w:type="auto"/>
          </w:tcPr>
          <w:p w14:paraId="15B8D340"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6E8CF34C"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305E9B87"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388159B1"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55AB85C"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45F9231"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9F559D" w14:paraId="4378F3D9" w14:textId="77777777" w:rsidTr="006024D6">
        <w:tc>
          <w:tcPr>
            <w:tcW w:w="0" w:type="auto"/>
            <w:tcBorders>
              <w:bottom w:val="nil"/>
            </w:tcBorders>
            <w:shd w:val="clear" w:color="auto" w:fill="BFBFBF" w:themeFill="background1" w:themeFillShade="BF"/>
          </w:tcPr>
          <w:p w14:paraId="68F45E05" w14:textId="77777777" w:rsidR="00942A09" w:rsidRPr="00FB7B19" w:rsidRDefault="00942A09" w:rsidP="00FB7B19">
            <w:pPr>
              <w:spacing w:after="0" w:line="240" w:lineRule="auto"/>
              <w:contextualSpacing/>
              <w:jc w:val="center"/>
              <w:rPr>
                <w:rFonts w:ascii="Trebuchet MS" w:hAnsi="Trebuchet MS" w:cstheme="minorHAnsi"/>
                <w:sz w:val="20"/>
                <w:szCs w:val="20"/>
                <w:lang w:val="ro-RO"/>
              </w:rPr>
            </w:pPr>
          </w:p>
        </w:tc>
        <w:tc>
          <w:tcPr>
            <w:tcW w:w="0" w:type="auto"/>
            <w:shd w:val="clear" w:color="auto" w:fill="BFBFBF" w:themeFill="background1" w:themeFillShade="BF"/>
            <w:vAlign w:val="center"/>
          </w:tcPr>
          <w:p w14:paraId="01C7D9F6" w14:textId="77777777" w:rsidR="00942A09" w:rsidRPr="00FB7B19" w:rsidRDefault="00942A09" w:rsidP="00B508BC">
            <w:pPr>
              <w:spacing w:after="0" w:line="240" w:lineRule="auto"/>
              <w:jc w:val="center"/>
              <w:rPr>
                <w:rFonts w:ascii="Trebuchet MS" w:hAnsi="Trebuchet MS" w:cstheme="minorHAnsi"/>
                <w:sz w:val="20"/>
                <w:szCs w:val="20"/>
                <w:lang w:val="ro-RO"/>
              </w:rPr>
            </w:pPr>
            <w:r w:rsidRPr="00FB7B19">
              <w:rPr>
                <w:rFonts w:ascii="Trebuchet MS" w:hAnsi="Trebuchet MS" w:cstheme="minorHAnsi"/>
                <w:b/>
                <w:sz w:val="20"/>
                <w:szCs w:val="20"/>
                <w:lang w:val="ro-RO"/>
              </w:rPr>
              <w:t>Criterii de verificare a eligibilității fișei de proiect</w:t>
            </w:r>
          </w:p>
        </w:tc>
        <w:tc>
          <w:tcPr>
            <w:tcW w:w="0" w:type="auto"/>
            <w:shd w:val="clear" w:color="auto" w:fill="BFBFBF" w:themeFill="background1" w:themeFillShade="BF"/>
          </w:tcPr>
          <w:p w14:paraId="6B01544F" w14:textId="77777777" w:rsidR="00942A09" w:rsidRPr="00FB7B19" w:rsidRDefault="00942A09" w:rsidP="00B508BC">
            <w:pPr>
              <w:spacing w:after="0" w:line="240" w:lineRule="auto"/>
              <w:jc w:val="center"/>
              <w:rPr>
                <w:rFonts w:ascii="Trebuchet MS" w:hAnsi="Trebuchet MS" w:cstheme="minorHAnsi"/>
                <w:b/>
                <w:sz w:val="20"/>
                <w:szCs w:val="20"/>
                <w:lang w:val="ro-RO"/>
              </w:rPr>
            </w:pPr>
          </w:p>
        </w:tc>
        <w:tc>
          <w:tcPr>
            <w:tcW w:w="0" w:type="auto"/>
            <w:shd w:val="clear" w:color="auto" w:fill="BFBFBF" w:themeFill="background1" w:themeFillShade="BF"/>
          </w:tcPr>
          <w:p w14:paraId="2D0C3F68" w14:textId="77777777" w:rsidR="00942A09" w:rsidRPr="00FB7B19" w:rsidRDefault="00942A09" w:rsidP="00B508BC">
            <w:pPr>
              <w:spacing w:after="0" w:line="240" w:lineRule="auto"/>
              <w:jc w:val="center"/>
              <w:rPr>
                <w:rFonts w:ascii="Trebuchet MS" w:hAnsi="Trebuchet MS" w:cstheme="minorHAnsi"/>
                <w:b/>
                <w:sz w:val="20"/>
                <w:szCs w:val="20"/>
                <w:lang w:val="ro-RO"/>
              </w:rPr>
            </w:pPr>
          </w:p>
        </w:tc>
        <w:tc>
          <w:tcPr>
            <w:tcW w:w="0" w:type="auto"/>
            <w:shd w:val="clear" w:color="auto" w:fill="BFBFBF" w:themeFill="background1" w:themeFillShade="BF"/>
          </w:tcPr>
          <w:p w14:paraId="49E94821" w14:textId="77777777" w:rsidR="00942A09" w:rsidRPr="00FB7B19" w:rsidRDefault="00942A09" w:rsidP="00B508BC">
            <w:pPr>
              <w:spacing w:after="0" w:line="240" w:lineRule="auto"/>
              <w:jc w:val="center"/>
              <w:rPr>
                <w:rFonts w:ascii="Trebuchet MS" w:hAnsi="Trebuchet MS" w:cstheme="minorHAnsi"/>
                <w:b/>
                <w:sz w:val="20"/>
                <w:szCs w:val="20"/>
                <w:lang w:val="ro-RO"/>
              </w:rPr>
            </w:pPr>
          </w:p>
        </w:tc>
        <w:tc>
          <w:tcPr>
            <w:tcW w:w="0" w:type="auto"/>
            <w:shd w:val="clear" w:color="auto" w:fill="BFBFBF" w:themeFill="background1" w:themeFillShade="BF"/>
          </w:tcPr>
          <w:p w14:paraId="1581018B" w14:textId="77777777" w:rsidR="00942A09" w:rsidRPr="00FB7B19" w:rsidRDefault="00942A09" w:rsidP="00B508BC">
            <w:pPr>
              <w:spacing w:after="0" w:line="240" w:lineRule="auto"/>
              <w:jc w:val="center"/>
              <w:rPr>
                <w:rFonts w:ascii="Trebuchet MS" w:hAnsi="Trebuchet MS" w:cstheme="minorHAnsi"/>
                <w:b/>
                <w:sz w:val="20"/>
                <w:szCs w:val="20"/>
                <w:lang w:val="ro-RO"/>
              </w:rPr>
            </w:pPr>
          </w:p>
        </w:tc>
        <w:tc>
          <w:tcPr>
            <w:tcW w:w="0" w:type="auto"/>
            <w:shd w:val="clear" w:color="auto" w:fill="BFBFBF" w:themeFill="background1" w:themeFillShade="BF"/>
          </w:tcPr>
          <w:p w14:paraId="1124E606" w14:textId="77777777" w:rsidR="00942A09" w:rsidRPr="00FB7B19" w:rsidRDefault="00942A09" w:rsidP="00B508BC">
            <w:pPr>
              <w:spacing w:after="0" w:line="240" w:lineRule="auto"/>
              <w:jc w:val="center"/>
              <w:rPr>
                <w:rFonts w:ascii="Trebuchet MS" w:hAnsi="Trebuchet MS" w:cstheme="minorHAnsi"/>
                <w:b/>
                <w:sz w:val="20"/>
                <w:szCs w:val="20"/>
                <w:lang w:val="ro-RO"/>
              </w:rPr>
            </w:pPr>
          </w:p>
        </w:tc>
        <w:tc>
          <w:tcPr>
            <w:tcW w:w="0" w:type="auto"/>
            <w:shd w:val="clear" w:color="auto" w:fill="BFBFBF" w:themeFill="background1" w:themeFillShade="BF"/>
          </w:tcPr>
          <w:p w14:paraId="4F993451" w14:textId="77777777" w:rsidR="00942A09" w:rsidRPr="00FB7B19" w:rsidRDefault="00942A09" w:rsidP="00B508BC">
            <w:pPr>
              <w:spacing w:after="0" w:line="240" w:lineRule="auto"/>
              <w:jc w:val="center"/>
              <w:rPr>
                <w:rFonts w:ascii="Trebuchet MS" w:hAnsi="Trebuchet MS" w:cstheme="minorHAnsi"/>
                <w:b/>
                <w:sz w:val="20"/>
                <w:szCs w:val="20"/>
                <w:lang w:val="ro-RO"/>
              </w:rPr>
            </w:pPr>
          </w:p>
        </w:tc>
      </w:tr>
      <w:tr w:rsidR="00942A09" w:rsidRPr="009F559D" w14:paraId="6E5D2900" w14:textId="77777777" w:rsidTr="006024D6">
        <w:tc>
          <w:tcPr>
            <w:tcW w:w="0" w:type="auto"/>
          </w:tcPr>
          <w:p w14:paraId="122F9F4E" w14:textId="28EC4CCB"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7.</w:t>
            </w:r>
          </w:p>
        </w:tc>
        <w:tc>
          <w:tcPr>
            <w:tcW w:w="0" w:type="auto"/>
          </w:tcPr>
          <w:p w14:paraId="47FF3426"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 xml:space="preserve">Tipul de fișă de proiect - fișa de proiect se încadrează din punct de vedere al eligibilității în intervenția/ intervențiile din cadrul Strategiei de Dezvoltare Locală aprobată </w:t>
            </w:r>
            <w:r w:rsidRPr="00FB7B19">
              <w:rPr>
                <w:rFonts w:ascii="Trebuchet MS" w:eastAsia="Tahoma" w:hAnsi="Trebuchet MS" w:cs="Arial"/>
                <w:sz w:val="20"/>
                <w:szCs w:val="20"/>
                <w:lang w:val="ro-RO"/>
              </w:rPr>
              <w:t xml:space="preserve">în categoria </w:t>
            </w:r>
            <w:r w:rsidRPr="00FB7B19">
              <w:rPr>
                <w:rFonts w:ascii="Trebuchet MS" w:eastAsia="Tahoma" w:hAnsi="Trebuchet MS" w:cs="Arial"/>
                <w:b/>
                <w:sz w:val="20"/>
                <w:szCs w:val="20"/>
                <w:lang w:val="ro-RO"/>
              </w:rPr>
              <w:t>hard</w:t>
            </w:r>
            <w:r w:rsidRPr="00FB7B19">
              <w:rPr>
                <w:rFonts w:ascii="Trebuchet MS" w:eastAsia="Tahoma" w:hAnsi="Trebuchet MS" w:cs="Arial"/>
                <w:sz w:val="20"/>
                <w:szCs w:val="20"/>
                <w:lang w:val="ro-RO"/>
              </w:rPr>
              <w:t xml:space="preserve"> sau </w:t>
            </w:r>
            <w:r w:rsidRPr="00FB7B19">
              <w:rPr>
                <w:rFonts w:ascii="Trebuchet MS" w:eastAsia="Tahoma" w:hAnsi="Trebuchet MS" w:cs="Arial"/>
                <w:b/>
                <w:sz w:val="20"/>
                <w:szCs w:val="20"/>
                <w:lang w:val="ro-RO"/>
              </w:rPr>
              <w:t>soft.</w:t>
            </w:r>
          </w:p>
        </w:tc>
        <w:tc>
          <w:tcPr>
            <w:tcW w:w="0" w:type="auto"/>
          </w:tcPr>
          <w:p w14:paraId="24807437"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6EF736B9"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CFB41C2"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6E166E57"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6D93E8A7"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E5141FB"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9F559D" w14:paraId="5AC36A4F" w14:textId="77777777" w:rsidTr="006024D6">
        <w:tc>
          <w:tcPr>
            <w:tcW w:w="0" w:type="auto"/>
          </w:tcPr>
          <w:p w14:paraId="06FAD7A5" w14:textId="2C16D332"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8.</w:t>
            </w:r>
          </w:p>
        </w:tc>
        <w:tc>
          <w:tcPr>
            <w:tcW w:w="0" w:type="auto"/>
          </w:tcPr>
          <w:p w14:paraId="602F851E"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Aria de implementare și obiectivul fișei de proiect - fișa de proiect se implementează în aria de acoperire a SDL și contribuie la atingerea obiectivelor SDL</w:t>
            </w:r>
          </w:p>
        </w:tc>
        <w:tc>
          <w:tcPr>
            <w:tcW w:w="0" w:type="auto"/>
          </w:tcPr>
          <w:p w14:paraId="1A12C83C"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D9874B2"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3CC1B4C5"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6E40B6D1"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43B2542E"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2B54440D"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9F559D" w14:paraId="7C1961CA" w14:textId="77777777" w:rsidTr="006024D6">
        <w:tc>
          <w:tcPr>
            <w:tcW w:w="0" w:type="auto"/>
          </w:tcPr>
          <w:p w14:paraId="15D22C66" w14:textId="5AA101A1"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9.</w:t>
            </w:r>
          </w:p>
        </w:tc>
        <w:tc>
          <w:tcPr>
            <w:tcW w:w="0" w:type="auto"/>
          </w:tcPr>
          <w:p w14:paraId="3AFDF469"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Durata de implementare a fișei de proiect - perioada de implementare a activităților din fișa de proiect nu depășește 31 decembrie 2023</w:t>
            </w:r>
          </w:p>
        </w:tc>
        <w:tc>
          <w:tcPr>
            <w:tcW w:w="0" w:type="auto"/>
          </w:tcPr>
          <w:p w14:paraId="3B963231"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0C1057AC"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6A001B1A"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211CA870"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63768B0E"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5C18508"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9F559D" w14:paraId="0E187F0B" w14:textId="77777777" w:rsidTr="006024D6">
        <w:tc>
          <w:tcPr>
            <w:tcW w:w="0" w:type="auto"/>
          </w:tcPr>
          <w:p w14:paraId="74C97312" w14:textId="3C7A1B48"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10.</w:t>
            </w:r>
          </w:p>
        </w:tc>
        <w:tc>
          <w:tcPr>
            <w:tcW w:w="0" w:type="auto"/>
          </w:tcPr>
          <w:p w14:paraId="6F5080EF"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Tipuri de activități eligibile - activitățile menționate în fișa de proiect se încadrează în categoria activităților eligibile conform ghidului solicitantului (</w:t>
            </w:r>
            <w:r w:rsidRPr="00FB7B19">
              <w:rPr>
                <w:rFonts w:ascii="Trebuchet MS" w:eastAsia="Tahoma" w:hAnsi="Trebuchet MS" w:cs="Arial"/>
                <w:sz w:val="20"/>
                <w:szCs w:val="20"/>
                <w:lang w:val="ro-RO"/>
              </w:rPr>
              <w:t>proiectele POCU vizează intervenții integrate)</w:t>
            </w:r>
          </w:p>
        </w:tc>
        <w:tc>
          <w:tcPr>
            <w:tcW w:w="0" w:type="auto"/>
          </w:tcPr>
          <w:p w14:paraId="7E6F335A"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0B11FE82"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4C5D699D"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36A98234"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FF4DA63"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0F6AC51C"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9F559D" w14:paraId="524E48FA" w14:textId="77777777" w:rsidTr="006024D6">
        <w:tc>
          <w:tcPr>
            <w:tcW w:w="0" w:type="auto"/>
          </w:tcPr>
          <w:p w14:paraId="5CCE817E" w14:textId="3C3C6D23"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11.</w:t>
            </w:r>
          </w:p>
        </w:tc>
        <w:tc>
          <w:tcPr>
            <w:tcW w:w="0" w:type="auto"/>
          </w:tcPr>
          <w:p w14:paraId="794A96F6"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 xml:space="preserve">Grupul țintă – categoriile de grup țintă menționate în fișa de proiect se încadrează în categoriile de grup țintă eligibil conform ghidului </w:t>
            </w:r>
            <w:r w:rsidRPr="00FB7B19">
              <w:rPr>
                <w:rFonts w:ascii="Trebuchet MS" w:hAnsi="Trebuchet MS" w:cstheme="minorHAnsi"/>
                <w:sz w:val="20"/>
                <w:szCs w:val="20"/>
                <w:lang w:val="ro-RO"/>
              </w:rPr>
              <w:lastRenderedPageBreak/>
              <w:t>solicitantului</w:t>
            </w:r>
          </w:p>
        </w:tc>
        <w:tc>
          <w:tcPr>
            <w:tcW w:w="0" w:type="auto"/>
          </w:tcPr>
          <w:p w14:paraId="3D8E538D"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8282F8D"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8B4FA34"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31EF8FC2"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4E6ACA69"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71E3FC2D"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9F559D" w14:paraId="1D1D7923" w14:textId="77777777" w:rsidTr="006024D6">
        <w:tc>
          <w:tcPr>
            <w:tcW w:w="0" w:type="auto"/>
          </w:tcPr>
          <w:p w14:paraId="205277C3" w14:textId="59693AB1"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lastRenderedPageBreak/>
              <w:t>12.</w:t>
            </w:r>
          </w:p>
        </w:tc>
        <w:tc>
          <w:tcPr>
            <w:tcW w:w="0" w:type="auto"/>
          </w:tcPr>
          <w:p w14:paraId="16C93E9F"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 xml:space="preserve">Indicatori - </w:t>
            </w:r>
            <w:r w:rsidRPr="00FB7B19">
              <w:rPr>
                <w:rFonts w:ascii="Trebuchet MS" w:hAnsi="Trebuchet MS" w:cstheme="minorHAnsi"/>
                <w:bCs/>
                <w:sz w:val="20"/>
                <w:szCs w:val="20"/>
                <w:lang w:val="ro-RO"/>
              </w:rPr>
              <w:t>fișa de proiect își asumă atingerea țintelor indicatorilor relevanți aferenți POCU și POR din cadrul SDL aprobată</w:t>
            </w:r>
          </w:p>
        </w:tc>
        <w:tc>
          <w:tcPr>
            <w:tcW w:w="0" w:type="auto"/>
          </w:tcPr>
          <w:p w14:paraId="417417E1"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DC4DC78"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244AB73F"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6164A295"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6CBE1EE5"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4B41F31"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9F559D" w14:paraId="4C519548" w14:textId="77777777" w:rsidTr="006024D6">
        <w:tc>
          <w:tcPr>
            <w:tcW w:w="0" w:type="auto"/>
          </w:tcPr>
          <w:p w14:paraId="0EBD017E" w14:textId="79D72355"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13.</w:t>
            </w:r>
          </w:p>
        </w:tc>
        <w:tc>
          <w:tcPr>
            <w:tcW w:w="0" w:type="auto"/>
          </w:tcPr>
          <w:p w14:paraId="03EF0715"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Asigurarea complementarității investițiilor soft și hard – fișa de proiect prezintă modalitatea prin care se asigură complementaritatea între investițiile FEDR, în infrastructură și măsurile soft, de tip FSE, inclusiv prin intermediul finanțărilor din alte surse</w:t>
            </w:r>
          </w:p>
        </w:tc>
        <w:tc>
          <w:tcPr>
            <w:tcW w:w="0" w:type="auto"/>
          </w:tcPr>
          <w:p w14:paraId="03EF6EF9"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380FEBB"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6B90F38"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489B588"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0205E240"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36C55B6F"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9F559D" w14:paraId="2C436074" w14:textId="77777777" w:rsidTr="006024D6">
        <w:tc>
          <w:tcPr>
            <w:tcW w:w="0" w:type="auto"/>
          </w:tcPr>
          <w:p w14:paraId="70D8C179" w14:textId="62025252"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14.</w:t>
            </w:r>
          </w:p>
        </w:tc>
        <w:tc>
          <w:tcPr>
            <w:tcW w:w="0" w:type="auto"/>
          </w:tcPr>
          <w:p w14:paraId="46832263"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Valoarea minimă și maximă eligibilă a fișei de proiect – fișa de proiect se încadrează între cele două limite conform ghidului solicitantului</w:t>
            </w:r>
          </w:p>
        </w:tc>
        <w:tc>
          <w:tcPr>
            <w:tcW w:w="0" w:type="auto"/>
          </w:tcPr>
          <w:p w14:paraId="2FCB0B4E"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B7D72EC"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36AE9B6E"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638DA0AD"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4B5A0542"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7888AD8"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9F559D" w14:paraId="66F33E1F" w14:textId="77777777" w:rsidTr="006024D6">
        <w:tc>
          <w:tcPr>
            <w:tcW w:w="0" w:type="auto"/>
          </w:tcPr>
          <w:p w14:paraId="2FD80FC5" w14:textId="0A924019"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15.</w:t>
            </w:r>
          </w:p>
        </w:tc>
        <w:tc>
          <w:tcPr>
            <w:tcW w:w="0" w:type="auto"/>
          </w:tcPr>
          <w:p w14:paraId="0EE1B2F0"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Cheltuieli eligibile - cheltuielile menționate în fișa de proiect se încadrează în categoriile de cheltuieli eligibile conform ghidului solicitantului</w:t>
            </w:r>
          </w:p>
        </w:tc>
        <w:tc>
          <w:tcPr>
            <w:tcW w:w="0" w:type="auto"/>
          </w:tcPr>
          <w:p w14:paraId="039A67C6"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58BCE73"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6F7C0278"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037796A1"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DDA5AA8"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CD4B366"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9F559D" w14:paraId="5B2269DA" w14:textId="77777777" w:rsidTr="006024D6">
        <w:tc>
          <w:tcPr>
            <w:tcW w:w="0" w:type="auto"/>
          </w:tcPr>
          <w:p w14:paraId="1CA324F3" w14:textId="685AFB44"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16.</w:t>
            </w:r>
          </w:p>
        </w:tc>
        <w:tc>
          <w:tcPr>
            <w:tcW w:w="0" w:type="auto"/>
          </w:tcPr>
          <w:p w14:paraId="39CD3128"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Asigurarea contribuției proprii a solicitantului/partenerilor, după caz</w:t>
            </w:r>
          </w:p>
        </w:tc>
        <w:tc>
          <w:tcPr>
            <w:tcW w:w="0" w:type="auto"/>
          </w:tcPr>
          <w:p w14:paraId="0FE38BD3"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2777CB49"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39BE7AC0"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B77D950"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FD8A96E"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5E8B2DB" w14:textId="77777777" w:rsidR="00942A09" w:rsidRPr="00FB7B19" w:rsidRDefault="00942A09" w:rsidP="00B508BC">
            <w:pPr>
              <w:spacing w:after="0" w:line="240" w:lineRule="auto"/>
              <w:rPr>
                <w:rFonts w:ascii="Trebuchet MS" w:hAnsi="Trebuchet MS" w:cstheme="minorHAnsi"/>
                <w:sz w:val="20"/>
                <w:szCs w:val="20"/>
                <w:lang w:val="ro-RO"/>
              </w:rPr>
            </w:pPr>
          </w:p>
        </w:tc>
      </w:tr>
      <w:tr w:rsidR="00942A09" w:rsidRPr="009F559D" w14:paraId="3BDDA545" w14:textId="77777777" w:rsidTr="006024D6">
        <w:tc>
          <w:tcPr>
            <w:tcW w:w="0" w:type="auto"/>
          </w:tcPr>
          <w:p w14:paraId="5243B86B" w14:textId="3E1936E7" w:rsidR="00942A09" w:rsidRPr="00FB7B19" w:rsidRDefault="00FB7B19" w:rsidP="00FB7B19">
            <w:pPr>
              <w:spacing w:after="0" w:line="240" w:lineRule="auto"/>
              <w:contextualSpacing/>
              <w:jc w:val="center"/>
              <w:rPr>
                <w:rFonts w:ascii="Trebuchet MS" w:hAnsi="Trebuchet MS" w:cstheme="minorHAnsi"/>
                <w:sz w:val="20"/>
                <w:szCs w:val="20"/>
                <w:lang w:val="ro-RO"/>
              </w:rPr>
            </w:pPr>
            <w:r>
              <w:rPr>
                <w:rFonts w:ascii="Trebuchet MS" w:hAnsi="Trebuchet MS" w:cstheme="minorHAnsi"/>
                <w:sz w:val="20"/>
                <w:szCs w:val="20"/>
                <w:lang w:val="ro-RO"/>
              </w:rPr>
              <w:t>17.</w:t>
            </w:r>
          </w:p>
        </w:tc>
        <w:tc>
          <w:tcPr>
            <w:tcW w:w="0" w:type="auto"/>
          </w:tcPr>
          <w:p w14:paraId="0B06D41D" w14:textId="77777777" w:rsidR="00942A09" w:rsidRPr="00FB7B19" w:rsidRDefault="00942A09" w:rsidP="00B508BC">
            <w:pPr>
              <w:spacing w:after="0" w:line="240" w:lineRule="auto"/>
              <w:rPr>
                <w:rFonts w:ascii="Trebuchet MS" w:hAnsi="Trebuchet MS" w:cstheme="minorHAnsi"/>
                <w:sz w:val="20"/>
                <w:szCs w:val="20"/>
                <w:lang w:val="ro-RO"/>
              </w:rPr>
            </w:pPr>
            <w:r w:rsidRPr="00FB7B19">
              <w:rPr>
                <w:rFonts w:ascii="Trebuchet MS" w:hAnsi="Trebuchet MS" w:cstheme="minorHAnsi"/>
                <w:sz w:val="20"/>
                <w:szCs w:val="20"/>
                <w:lang w:val="ro-RO"/>
              </w:rPr>
              <w:t>Existența și conformitatea documentelor justificative/anexele solicitate prin ghidul solicitantului (dacă e cazul)</w:t>
            </w:r>
          </w:p>
        </w:tc>
        <w:tc>
          <w:tcPr>
            <w:tcW w:w="0" w:type="auto"/>
          </w:tcPr>
          <w:p w14:paraId="20041DF3"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8FDBCB5"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193D45E5"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5EAF295F"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00D310C9" w14:textId="77777777" w:rsidR="00942A09" w:rsidRPr="00FB7B19" w:rsidRDefault="00942A09" w:rsidP="00B508BC">
            <w:pPr>
              <w:spacing w:after="0" w:line="240" w:lineRule="auto"/>
              <w:rPr>
                <w:rFonts w:ascii="Trebuchet MS" w:hAnsi="Trebuchet MS" w:cstheme="minorHAnsi"/>
                <w:sz w:val="20"/>
                <w:szCs w:val="20"/>
                <w:lang w:val="ro-RO"/>
              </w:rPr>
            </w:pPr>
          </w:p>
        </w:tc>
        <w:tc>
          <w:tcPr>
            <w:tcW w:w="0" w:type="auto"/>
          </w:tcPr>
          <w:p w14:paraId="3C379861" w14:textId="77777777" w:rsidR="00942A09" w:rsidRPr="00FB7B19" w:rsidRDefault="00942A09" w:rsidP="00B508BC">
            <w:pPr>
              <w:spacing w:after="0" w:line="240" w:lineRule="auto"/>
              <w:rPr>
                <w:rFonts w:ascii="Trebuchet MS" w:hAnsi="Trebuchet MS" w:cstheme="minorHAnsi"/>
                <w:sz w:val="20"/>
                <w:szCs w:val="20"/>
                <w:lang w:val="ro-RO"/>
              </w:rPr>
            </w:pPr>
          </w:p>
        </w:tc>
      </w:tr>
    </w:tbl>
    <w:p w14:paraId="411A19D0" w14:textId="77777777" w:rsidR="00942A09" w:rsidRPr="00FC7F56" w:rsidRDefault="00942A09" w:rsidP="007C597C">
      <w:pPr>
        <w:spacing w:after="0" w:line="240" w:lineRule="auto"/>
        <w:rPr>
          <w:rFonts w:ascii="Trebuchet MS" w:hAnsi="Trebuchet MS"/>
          <w:lang w:val="ro-RO"/>
        </w:rPr>
      </w:pPr>
      <w:r w:rsidRPr="00FC7F56">
        <w:rPr>
          <w:rFonts w:ascii="Trebuchet MS" w:hAnsi="Trebuchet MS"/>
          <w:lang w:val="ro-RO"/>
        </w:rPr>
        <w:t xml:space="preserve">Se pot transmite clarificări si/sau completari pentru toate criteriile din prezenta grilă, în cazul bifării cu NU la oricare din criterii. </w:t>
      </w:r>
    </w:p>
    <w:p w14:paraId="215D20EC" w14:textId="77777777" w:rsidR="00942A09" w:rsidRPr="00FC7F56" w:rsidRDefault="00942A09" w:rsidP="007C597C">
      <w:pPr>
        <w:spacing w:after="0" w:line="240" w:lineRule="auto"/>
        <w:rPr>
          <w:rFonts w:ascii="Trebuchet MS" w:hAnsi="Trebuchet MS"/>
          <w:lang w:val="ro-RO"/>
        </w:rPr>
      </w:pPr>
      <w:r w:rsidRPr="00FC7F56">
        <w:rPr>
          <w:rFonts w:ascii="Trebuchet MS" w:hAnsi="Trebuchet MS"/>
          <w:lang w:val="ro-RO"/>
        </w:rPr>
        <w:t>Dacă și în urma clarificărilor, se bifează tot NU, fișa de proiect se va respinge.</w:t>
      </w:r>
    </w:p>
    <w:p w14:paraId="0CC4C7D8" w14:textId="77777777" w:rsidR="00942A09" w:rsidRPr="00FC7F56" w:rsidRDefault="00942A09" w:rsidP="007C597C">
      <w:pPr>
        <w:spacing w:after="0" w:line="240" w:lineRule="auto"/>
        <w:rPr>
          <w:rFonts w:ascii="Trebuchet MS" w:hAnsi="Trebuchet MS" w:cstheme="minorHAnsi"/>
          <w:lang w:val="ro-RO"/>
        </w:rPr>
      </w:pPr>
      <w:r w:rsidRPr="00FC7F56">
        <w:rPr>
          <w:rFonts w:ascii="Trebuchet MS" w:hAnsi="Trebuchet MS" w:cstheme="minorHAnsi"/>
          <w:lang w:val="ro-RO"/>
        </w:rPr>
        <w:t xml:space="preserve">Întocmit:                                                                     </w:t>
      </w:r>
    </w:p>
    <w:p w14:paraId="74334F3B" w14:textId="77777777" w:rsidR="00942A09" w:rsidRPr="00FC7F56" w:rsidRDefault="00942A09" w:rsidP="007C597C">
      <w:pPr>
        <w:spacing w:after="0" w:line="240" w:lineRule="auto"/>
        <w:rPr>
          <w:rFonts w:ascii="Trebuchet MS" w:hAnsi="Trebuchet MS" w:cstheme="minorHAnsi"/>
          <w:lang w:val="ro-RO"/>
        </w:rPr>
      </w:pPr>
      <w:r w:rsidRPr="00FC7F56">
        <w:rPr>
          <w:rFonts w:ascii="Trebuchet MS" w:hAnsi="Trebuchet MS" w:cstheme="minorHAnsi"/>
          <w:lang w:val="ro-RO"/>
        </w:rPr>
        <w:t>Nume, prenume expert evaluator 1: ……………………………………..</w:t>
      </w:r>
    </w:p>
    <w:p w14:paraId="6F737940" w14:textId="77777777" w:rsidR="00942A09" w:rsidRPr="00FC7F56" w:rsidRDefault="00942A09" w:rsidP="007C597C">
      <w:pPr>
        <w:spacing w:after="0" w:line="240" w:lineRule="auto"/>
        <w:rPr>
          <w:rFonts w:ascii="Trebuchet MS" w:hAnsi="Trebuchet MS" w:cstheme="minorHAnsi"/>
          <w:lang w:val="ro-RO"/>
        </w:rPr>
      </w:pPr>
      <w:r w:rsidRPr="00FC7F56">
        <w:rPr>
          <w:rFonts w:ascii="Trebuchet MS" w:hAnsi="Trebuchet MS" w:cstheme="minorHAnsi"/>
          <w:lang w:val="ro-RO"/>
        </w:rPr>
        <w:t xml:space="preserve">Semnătura:  …………………………………….. </w:t>
      </w:r>
    </w:p>
    <w:p w14:paraId="3BFF7EF7" w14:textId="77777777" w:rsidR="00BE7AB2" w:rsidRPr="00FC7F56" w:rsidRDefault="00BE7AB2" w:rsidP="007C597C">
      <w:pPr>
        <w:spacing w:after="0" w:line="240" w:lineRule="auto"/>
        <w:rPr>
          <w:rFonts w:ascii="Trebuchet MS" w:hAnsi="Trebuchet MS" w:cstheme="minorHAnsi"/>
          <w:lang w:val="ro-RO"/>
        </w:rPr>
      </w:pPr>
      <w:r w:rsidRPr="00FC7F56">
        <w:rPr>
          <w:rFonts w:ascii="Trebuchet MS" w:hAnsi="Trebuchet MS" w:cstheme="minorHAnsi"/>
          <w:lang w:val="ro-RO"/>
        </w:rPr>
        <w:t>Data: ……………………………………</w:t>
      </w:r>
    </w:p>
    <w:p w14:paraId="2137E381" w14:textId="77777777" w:rsidR="00BE7AB2" w:rsidRPr="00FC7F56" w:rsidRDefault="00BE7AB2" w:rsidP="007C597C">
      <w:pPr>
        <w:spacing w:after="0" w:line="240" w:lineRule="auto"/>
        <w:rPr>
          <w:rFonts w:ascii="Trebuchet MS" w:hAnsi="Trebuchet MS" w:cstheme="minorHAnsi"/>
          <w:lang w:val="ro-RO"/>
        </w:rPr>
      </w:pPr>
      <w:r w:rsidRPr="00FC7F56">
        <w:rPr>
          <w:rFonts w:ascii="Trebuchet MS" w:hAnsi="Trebuchet MS" w:cstheme="minorHAnsi"/>
          <w:lang w:val="ro-RO"/>
        </w:rPr>
        <w:t>Verificat:</w:t>
      </w:r>
    </w:p>
    <w:p w14:paraId="781F9F41" w14:textId="77777777" w:rsidR="00BE7AB2" w:rsidRPr="00FC7F56" w:rsidRDefault="00BE7AB2" w:rsidP="007C597C">
      <w:pPr>
        <w:spacing w:after="0" w:line="240" w:lineRule="auto"/>
        <w:rPr>
          <w:rFonts w:ascii="Trebuchet MS" w:hAnsi="Trebuchet MS" w:cstheme="minorHAnsi"/>
          <w:lang w:val="ro-RO"/>
        </w:rPr>
      </w:pPr>
      <w:r w:rsidRPr="00FC7F56">
        <w:rPr>
          <w:rFonts w:ascii="Trebuchet MS" w:hAnsi="Trebuchet MS" w:cstheme="minorHAnsi"/>
          <w:lang w:val="ro-RO"/>
        </w:rPr>
        <w:t>Nume, prenume expert evaluator 2: ……………………………………..</w:t>
      </w:r>
    </w:p>
    <w:p w14:paraId="702D872F" w14:textId="77777777" w:rsidR="00BE7AB2" w:rsidRPr="00FC7F56" w:rsidRDefault="00BE7AB2" w:rsidP="007C597C">
      <w:pPr>
        <w:spacing w:after="0" w:line="240" w:lineRule="auto"/>
        <w:rPr>
          <w:rFonts w:ascii="Trebuchet MS" w:hAnsi="Trebuchet MS" w:cstheme="minorHAnsi"/>
          <w:lang w:val="ro-RO"/>
        </w:rPr>
      </w:pPr>
      <w:r w:rsidRPr="00FC7F56">
        <w:rPr>
          <w:rFonts w:ascii="Trebuchet MS" w:hAnsi="Trebuchet MS" w:cstheme="minorHAnsi"/>
          <w:lang w:val="ro-RO"/>
        </w:rPr>
        <w:t xml:space="preserve">Semnătura:  …………………………………….. </w:t>
      </w:r>
    </w:p>
    <w:p w14:paraId="1DA7F89B" w14:textId="77777777" w:rsidR="002C0C6A" w:rsidRPr="00FC7F56" w:rsidRDefault="002C0C6A" w:rsidP="007C597C">
      <w:pPr>
        <w:spacing w:after="0" w:line="240" w:lineRule="auto"/>
        <w:rPr>
          <w:rFonts w:ascii="Trebuchet MS" w:hAnsi="Trebuchet MS" w:cstheme="minorHAnsi"/>
          <w:lang w:val="ro-RO"/>
        </w:rPr>
      </w:pPr>
      <w:r w:rsidRPr="00FC7F56">
        <w:rPr>
          <w:rFonts w:ascii="Trebuchet MS" w:hAnsi="Trebuchet MS" w:cstheme="minorHAnsi"/>
          <w:lang w:val="ro-RO"/>
        </w:rPr>
        <w:t>Data: ……………………………………</w:t>
      </w:r>
    </w:p>
    <w:p w14:paraId="4FF926C1" w14:textId="77777777" w:rsidR="002C0C6A" w:rsidRDefault="002C0C6A" w:rsidP="002C0C6A">
      <w:pPr>
        <w:spacing w:before="60" w:afterLines="60" w:after="144"/>
        <w:rPr>
          <w:rFonts w:ascii="Trebuchet MS" w:hAnsi="Trebuchet MS" w:cstheme="minorHAnsi"/>
          <w:lang w:val="ro-RO"/>
        </w:rPr>
      </w:pPr>
    </w:p>
    <w:p w14:paraId="5B4E6C62" w14:textId="77777777" w:rsidR="00447D17" w:rsidRDefault="00447D17" w:rsidP="002C0C6A">
      <w:pPr>
        <w:spacing w:before="60" w:afterLines="60" w:after="144"/>
        <w:rPr>
          <w:rFonts w:ascii="Trebuchet MS" w:hAnsi="Trebuchet MS" w:cstheme="minorHAnsi"/>
          <w:lang w:val="ro-RO"/>
        </w:rPr>
      </w:pPr>
    </w:p>
    <w:p w14:paraId="6AA0C8CF" w14:textId="77777777" w:rsidR="00447D17" w:rsidRDefault="00447D17" w:rsidP="002C0C6A">
      <w:pPr>
        <w:spacing w:before="60" w:afterLines="60" w:after="144"/>
        <w:rPr>
          <w:rFonts w:ascii="Trebuchet MS" w:hAnsi="Trebuchet MS" w:cstheme="minorHAnsi"/>
          <w:lang w:val="ro-RO"/>
        </w:rPr>
      </w:pPr>
    </w:p>
    <w:p w14:paraId="3544ABE7" w14:textId="77777777" w:rsidR="00447D17" w:rsidRDefault="00447D17" w:rsidP="002C0C6A">
      <w:pPr>
        <w:spacing w:before="60" w:afterLines="60" w:after="144"/>
        <w:rPr>
          <w:rFonts w:ascii="Trebuchet MS" w:hAnsi="Trebuchet MS" w:cstheme="minorHAnsi"/>
          <w:lang w:val="ro-RO"/>
        </w:rPr>
      </w:pPr>
    </w:p>
    <w:p w14:paraId="26839CAE" w14:textId="77777777" w:rsidR="00447D17" w:rsidRDefault="00447D17" w:rsidP="002C0C6A">
      <w:pPr>
        <w:spacing w:before="60" w:afterLines="60" w:after="144"/>
        <w:rPr>
          <w:rFonts w:ascii="Trebuchet MS" w:hAnsi="Trebuchet MS" w:cstheme="minorHAnsi"/>
          <w:lang w:val="ro-RO"/>
        </w:rPr>
      </w:pPr>
    </w:p>
    <w:p w14:paraId="221E77EF" w14:textId="77777777" w:rsidR="00447D17" w:rsidRDefault="00447D17" w:rsidP="002C0C6A">
      <w:pPr>
        <w:spacing w:before="60" w:afterLines="60" w:after="144"/>
        <w:rPr>
          <w:rFonts w:ascii="Trebuchet MS" w:hAnsi="Trebuchet MS" w:cstheme="minorHAnsi"/>
          <w:lang w:val="ro-RO"/>
        </w:rPr>
      </w:pPr>
    </w:p>
    <w:p w14:paraId="05EBD28F" w14:textId="77777777" w:rsidR="00447D17" w:rsidRDefault="00447D17" w:rsidP="002C0C6A">
      <w:pPr>
        <w:spacing w:before="60" w:afterLines="60" w:after="144"/>
        <w:rPr>
          <w:rFonts w:ascii="Trebuchet MS" w:hAnsi="Trebuchet MS" w:cstheme="minorHAnsi"/>
          <w:lang w:val="ro-RO"/>
        </w:rPr>
      </w:pPr>
    </w:p>
    <w:p w14:paraId="42F97D68" w14:textId="77777777" w:rsidR="00447D17" w:rsidRDefault="00447D17" w:rsidP="002C0C6A">
      <w:pPr>
        <w:spacing w:before="60" w:afterLines="60" w:after="144"/>
        <w:rPr>
          <w:rFonts w:ascii="Trebuchet MS" w:hAnsi="Trebuchet MS" w:cstheme="minorHAnsi"/>
          <w:lang w:val="ro-RO"/>
        </w:rPr>
      </w:pPr>
    </w:p>
    <w:p w14:paraId="784CE73A" w14:textId="77777777" w:rsidR="00447D17" w:rsidRPr="00FC7F56" w:rsidRDefault="00447D17" w:rsidP="002C0C6A">
      <w:pPr>
        <w:spacing w:before="60" w:afterLines="60" w:after="144"/>
        <w:rPr>
          <w:rFonts w:ascii="Trebuchet MS" w:hAnsi="Trebuchet MS" w:cstheme="minorHAnsi"/>
          <w:lang w:val="ro-RO"/>
        </w:rPr>
      </w:pPr>
    </w:p>
    <w:p w14:paraId="409C7C95" w14:textId="77777777" w:rsidR="00F1157F" w:rsidRPr="00FC7F56" w:rsidRDefault="00F1157F" w:rsidP="00F1157F">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083" w:themeFill="accent2" w:themeFillTint="99"/>
        <w:spacing w:line="252" w:lineRule="auto"/>
        <w:ind w:right="-142"/>
        <w:rPr>
          <w:rFonts w:ascii="Trebuchet MS" w:hAnsi="Trebuchet MS" w:cs="Arial"/>
          <w:i/>
          <w:color w:val="auto"/>
          <w:sz w:val="22"/>
          <w:szCs w:val="22"/>
          <w:lang w:val="ro-RO"/>
        </w:rPr>
      </w:pPr>
      <w:bookmarkStart w:id="76" w:name="_Toc9866106"/>
      <w:bookmarkStart w:id="77" w:name="_Toc86067367"/>
      <w:r w:rsidRPr="00FC7F56">
        <w:rPr>
          <w:rFonts w:ascii="Trebuchet MS" w:hAnsi="Trebuchet MS" w:cs="Arial"/>
          <w:i/>
          <w:color w:val="auto"/>
          <w:sz w:val="22"/>
          <w:szCs w:val="22"/>
          <w:lang w:val="ro-RO"/>
        </w:rPr>
        <w:lastRenderedPageBreak/>
        <w:t xml:space="preserve">Anexa </w:t>
      </w:r>
      <w:r w:rsidR="00E562F7" w:rsidRPr="00FC7F56">
        <w:rPr>
          <w:rFonts w:ascii="Trebuchet MS" w:hAnsi="Trebuchet MS" w:cs="Arial"/>
          <w:i/>
          <w:color w:val="auto"/>
          <w:sz w:val="22"/>
          <w:szCs w:val="22"/>
          <w:lang w:val="ro-RO"/>
        </w:rPr>
        <w:t>3</w:t>
      </w:r>
      <w:r w:rsidRPr="00FC7F56">
        <w:rPr>
          <w:rFonts w:ascii="Trebuchet MS" w:hAnsi="Trebuchet MS" w:cs="Arial"/>
          <w:i/>
          <w:color w:val="auto"/>
          <w:sz w:val="22"/>
          <w:szCs w:val="22"/>
          <w:lang w:val="ro-RO"/>
        </w:rPr>
        <w:t>. Grila de evaluare tehnico-financiară proiect POCU</w:t>
      </w:r>
      <w:bookmarkEnd w:id="76"/>
      <w:bookmarkEnd w:id="77"/>
      <w:r w:rsidRPr="00FC7F56">
        <w:rPr>
          <w:rFonts w:ascii="Trebuchet MS" w:hAnsi="Trebuchet MS" w:cs="Arial"/>
          <w:i/>
          <w:color w:val="auto"/>
          <w:sz w:val="22"/>
          <w:szCs w:val="22"/>
          <w:lang w:val="ro-RO"/>
        </w:rPr>
        <w:t xml:space="preserve"> </w:t>
      </w:r>
    </w:p>
    <w:tbl>
      <w:tblPr>
        <w:tblStyle w:val="TableGrid1"/>
        <w:tblW w:w="4998" w:type="pct"/>
        <w:tblLook w:val="04A0" w:firstRow="1" w:lastRow="0" w:firstColumn="1" w:lastColumn="0" w:noHBand="0" w:noVBand="1"/>
      </w:tblPr>
      <w:tblGrid>
        <w:gridCol w:w="592"/>
        <w:gridCol w:w="6917"/>
        <w:gridCol w:w="1003"/>
        <w:gridCol w:w="1003"/>
      </w:tblGrid>
      <w:tr w:rsidR="00F1157F" w:rsidRPr="00FC7F56" w14:paraId="5A9DA3CD" w14:textId="77777777" w:rsidTr="00A141CD">
        <w:trPr>
          <w:tblHeader/>
        </w:trPr>
        <w:tc>
          <w:tcPr>
            <w:tcW w:w="311" w:type="pct"/>
            <w:tcBorders>
              <w:bottom w:val="single" w:sz="4" w:space="0" w:color="auto"/>
            </w:tcBorders>
            <w:shd w:val="clear" w:color="auto" w:fill="D9D9D9"/>
            <w:vAlign w:val="center"/>
          </w:tcPr>
          <w:p w14:paraId="4E6439BE"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Nr. crt.</w:t>
            </w:r>
          </w:p>
        </w:tc>
        <w:tc>
          <w:tcPr>
            <w:tcW w:w="3635" w:type="pct"/>
            <w:shd w:val="clear" w:color="auto" w:fill="D9D9D9"/>
            <w:vAlign w:val="center"/>
          </w:tcPr>
          <w:p w14:paraId="76081127"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Criterii/subcriterii de evaluare tehnică și financiară</w:t>
            </w:r>
          </w:p>
        </w:tc>
        <w:tc>
          <w:tcPr>
            <w:tcW w:w="527" w:type="pct"/>
            <w:shd w:val="clear" w:color="auto" w:fill="D9D9D9"/>
          </w:tcPr>
          <w:p w14:paraId="2E86EAEC"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Punctaj minim</w:t>
            </w:r>
          </w:p>
        </w:tc>
        <w:tc>
          <w:tcPr>
            <w:tcW w:w="527" w:type="pct"/>
            <w:shd w:val="clear" w:color="auto" w:fill="D9D9D9"/>
            <w:vAlign w:val="center"/>
          </w:tcPr>
          <w:p w14:paraId="08EF2CFD"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Punctaj maxim</w:t>
            </w:r>
          </w:p>
        </w:tc>
      </w:tr>
      <w:tr w:rsidR="00F1157F" w:rsidRPr="00FC7F56" w14:paraId="31B7FDA7" w14:textId="77777777" w:rsidTr="00A141CD">
        <w:tc>
          <w:tcPr>
            <w:tcW w:w="311" w:type="pct"/>
            <w:tcBorders>
              <w:bottom w:val="nil"/>
            </w:tcBorders>
            <w:shd w:val="clear" w:color="auto" w:fill="auto"/>
          </w:tcPr>
          <w:p w14:paraId="6CA1CAA8" w14:textId="77777777" w:rsidR="00F1157F" w:rsidRPr="00FC7F56" w:rsidRDefault="00F1157F" w:rsidP="00B508BC">
            <w:pPr>
              <w:spacing w:after="0" w:line="240" w:lineRule="auto"/>
              <w:jc w:val="center"/>
              <w:rPr>
                <w:rFonts w:ascii="Trebuchet MS" w:hAnsi="Trebuchet MS"/>
                <w:lang w:val="ro-RO"/>
              </w:rPr>
            </w:pPr>
            <w:r w:rsidRPr="00FC7F56">
              <w:rPr>
                <w:rFonts w:ascii="Trebuchet MS" w:hAnsi="Trebuchet MS"/>
                <w:lang w:val="ro-RO"/>
              </w:rPr>
              <w:t>1.</w:t>
            </w:r>
          </w:p>
        </w:tc>
        <w:tc>
          <w:tcPr>
            <w:tcW w:w="3635" w:type="pct"/>
            <w:shd w:val="clear" w:color="auto" w:fill="auto"/>
          </w:tcPr>
          <w:p w14:paraId="15E89169" w14:textId="77777777" w:rsidR="00F1157F" w:rsidRPr="00FC7F56" w:rsidRDefault="00F1157F" w:rsidP="00B508BC">
            <w:pPr>
              <w:spacing w:after="0" w:line="240" w:lineRule="auto"/>
              <w:rPr>
                <w:rFonts w:ascii="Trebuchet MS" w:hAnsi="Trebuchet MS"/>
                <w:lang w:val="ro-RO"/>
              </w:rPr>
            </w:pPr>
            <w:r w:rsidRPr="00FC7F56">
              <w:rPr>
                <w:rFonts w:ascii="Trebuchet MS" w:hAnsi="Trebuchet MS"/>
                <w:b/>
                <w:bCs/>
                <w:lang w:val="ro-RO"/>
              </w:rPr>
              <w:t>RELEVANȚĂ</w:t>
            </w:r>
            <w:r w:rsidRPr="00FC7F56">
              <w:rPr>
                <w:rFonts w:ascii="Trebuchet MS" w:hAnsi="Trebuchet MS"/>
                <w:bCs/>
                <w:lang w:val="ro-RO"/>
              </w:rPr>
              <w:t xml:space="preserve"> </w:t>
            </w:r>
            <w:r w:rsidRPr="00FC7F56">
              <w:rPr>
                <w:rFonts w:ascii="Trebuchet MS" w:hAnsi="Trebuchet MS"/>
                <w:lang w:val="ro-RO"/>
              </w:rPr>
              <w:t xml:space="preserve">– </w:t>
            </w:r>
            <w:r w:rsidRPr="00FC7F56">
              <w:rPr>
                <w:rFonts w:ascii="Trebuchet MS" w:hAnsi="Trebuchet MS"/>
                <w:b/>
                <w:lang w:val="ro-RO"/>
              </w:rPr>
              <w:t>măsura în care proiectul contribuie la realizarea obiectivelor din documentele strategice relevante</w:t>
            </w:r>
          </w:p>
        </w:tc>
        <w:tc>
          <w:tcPr>
            <w:tcW w:w="527" w:type="pct"/>
          </w:tcPr>
          <w:p w14:paraId="161F1EB9"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21</w:t>
            </w:r>
          </w:p>
        </w:tc>
        <w:tc>
          <w:tcPr>
            <w:tcW w:w="527" w:type="pct"/>
            <w:shd w:val="clear" w:color="auto" w:fill="auto"/>
          </w:tcPr>
          <w:p w14:paraId="42EA4DD0"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30</w:t>
            </w:r>
          </w:p>
        </w:tc>
      </w:tr>
      <w:tr w:rsidR="00F1157F" w:rsidRPr="00FC7F56" w14:paraId="5C9ABEC6" w14:textId="77777777" w:rsidTr="00A141CD">
        <w:tc>
          <w:tcPr>
            <w:tcW w:w="311" w:type="pct"/>
            <w:tcBorders>
              <w:bottom w:val="nil"/>
            </w:tcBorders>
            <w:shd w:val="clear" w:color="auto" w:fill="auto"/>
          </w:tcPr>
          <w:p w14:paraId="7A8AC861" w14:textId="77777777" w:rsidR="00F1157F" w:rsidRPr="00FC7F56" w:rsidRDefault="00F1157F" w:rsidP="00B508BC">
            <w:pPr>
              <w:spacing w:after="0" w:line="240" w:lineRule="auto"/>
              <w:jc w:val="center"/>
              <w:rPr>
                <w:rFonts w:ascii="Trebuchet MS" w:hAnsi="Trebuchet MS"/>
                <w:i/>
                <w:lang w:val="ro-RO"/>
              </w:rPr>
            </w:pPr>
            <w:r w:rsidRPr="00FC7F56">
              <w:rPr>
                <w:rFonts w:ascii="Trebuchet MS" w:hAnsi="Trebuchet MS"/>
                <w:i/>
                <w:lang w:val="ro-RO"/>
              </w:rPr>
              <w:t>1.1</w:t>
            </w:r>
          </w:p>
        </w:tc>
        <w:tc>
          <w:tcPr>
            <w:tcW w:w="4162" w:type="pct"/>
            <w:gridSpan w:val="2"/>
            <w:shd w:val="clear" w:color="auto" w:fill="auto"/>
          </w:tcPr>
          <w:p w14:paraId="393633D7" w14:textId="77777777" w:rsidR="00F1157F" w:rsidRPr="00FC7F56" w:rsidRDefault="00F1157F" w:rsidP="00B508BC">
            <w:pPr>
              <w:spacing w:after="0" w:line="240" w:lineRule="auto"/>
              <w:rPr>
                <w:rFonts w:ascii="Trebuchet MS" w:hAnsi="Trebuchet MS"/>
                <w:b/>
                <w:bCs/>
                <w:i/>
                <w:lang w:val="ro-RO"/>
              </w:rPr>
            </w:pPr>
            <w:r w:rsidRPr="00FC7F56">
              <w:rPr>
                <w:rFonts w:ascii="Trebuchet MS" w:hAnsi="Trebuchet MS"/>
                <w:b/>
                <w:bCs/>
                <w:i/>
                <w:lang w:val="ro-RO"/>
              </w:rPr>
              <w:t>Contribuția proiectului la atingrea obiectivelor specifice Strategiei de Dezvoltare Locală</w:t>
            </w:r>
          </w:p>
          <w:p w14:paraId="6F6F89A8" w14:textId="77777777" w:rsidR="0040681C" w:rsidRPr="00FC7F56" w:rsidRDefault="0040681C" w:rsidP="00B508BC">
            <w:pPr>
              <w:pStyle w:val="ListParagraph"/>
              <w:numPr>
                <w:ilvl w:val="0"/>
                <w:numId w:val="33"/>
              </w:numPr>
              <w:spacing w:after="0" w:line="240" w:lineRule="auto"/>
              <w:jc w:val="both"/>
              <w:rPr>
                <w:rFonts w:ascii="Trebuchet MS" w:hAnsi="Trebuchet MS"/>
                <w:bCs/>
                <w:sz w:val="22"/>
                <w:szCs w:val="22"/>
                <w:lang w:val="ro-RO"/>
              </w:rPr>
            </w:pPr>
            <w:r w:rsidRPr="00FC7F56">
              <w:rPr>
                <w:rFonts w:ascii="Trebuchet MS" w:hAnsi="Trebuchet MS"/>
                <w:bCs/>
                <w:sz w:val="22"/>
                <w:szCs w:val="22"/>
                <w:lang w:val="ro-RO"/>
              </w:rPr>
              <w:t xml:space="preserve">Dacă </w:t>
            </w:r>
            <w:r w:rsidRPr="00FC7F56">
              <w:rPr>
                <w:rFonts w:ascii="Trebuchet MS" w:hAnsi="Trebuchet MS"/>
                <w:bCs/>
                <w:i/>
                <w:sz w:val="22"/>
                <w:szCs w:val="22"/>
                <w:lang w:val="ro-RO"/>
              </w:rPr>
              <w:t xml:space="preserve">Fișa de proiect </w:t>
            </w:r>
            <w:r w:rsidRPr="00FC7F56">
              <w:rPr>
                <w:rFonts w:ascii="Trebuchet MS" w:hAnsi="Trebuchet MS"/>
                <w:bCs/>
                <w:sz w:val="22"/>
                <w:szCs w:val="22"/>
                <w:lang w:val="ro-RO"/>
              </w:rPr>
              <w:t xml:space="preserve">contribuie la atingerea a </w:t>
            </w:r>
            <w:r w:rsidRPr="00FC7F56">
              <w:rPr>
                <w:rFonts w:ascii="Trebuchet MS" w:hAnsi="Trebuchet MS"/>
                <w:b/>
                <w:sz w:val="22"/>
                <w:szCs w:val="22"/>
                <w:lang w:val="ro-RO"/>
              </w:rPr>
              <w:t>cel pu</w:t>
            </w:r>
            <w:r w:rsidRPr="00FC7F56">
              <w:rPr>
                <w:rFonts w:ascii="Trebuchet MS" w:hAnsi="Trebuchet MS" w:cstheme="minorHAnsi"/>
                <w:b/>
                <w:sz w:val="22"/>
                <w:szCs w:val="22"/>
                <w:lang w:val="ro-RO"/>
              </w:rPr>
              <w:t>ț</w:t>
            </w:r>
            <w:r w:rsidRPr="00FC7F56">
              <w:rPr>
                <w:rFonts w:ascii="Trebuchet MS" w:hAnsi="Trebuchet MS"/>
                <w:b/>
                <w:sz w:val="22"/>
                <w:szCs w:val="22"/>
                <w:lang w:val="ro-RO"/>
              </w:rPr>
              <w:t>in două obiective</w:t>
            </w:r>
            <w:r w:rsidRPr="00FC7F56">
              <w:rPr>
                <w:rFonts w:ascii="Trebuchet MS" w:hAnsi="Trebuchet MS"/>
                <w:bCs/>
                <w:sz w:val="22"/>
                <w:szCs w:val="22"/>
                <w:lang w:val="ro-RO"/>
              </w:rPr>
              <w:t xml:space="preserve"> specifice din cadrul Strategiei de Dezvoltare Locală, se acordă </w:t>
            </w:r>
            <w:r w:rsidR="00F97CB3" w:rsidRPr="00FC7F56">
              <w:rPr>
                <w:rFonts w:ascii="Trebuchet MS" w:hAnsi="Trebuchet MS"/>
                <w:b/>
                <w:sz w:val="22"/>
                <w:szCs w:val="22"/>
                <w:lang w:val="ro-RO"/>
              </w:rPr>
              <w:t>1</w:t>
            </w:r>
            <w:r w:rsidRPr="00FC7F56">
              <w:rPr>
                <w:rFonts w:ascii="Trebuchet MS" w:hAnsi="Trebuchet MS"/>
                <w:b/>
                <w:sz w:val="22"/>
                <w:szCs w:val="22"/>
                <w:lang w:val="ro-RO"/>
              </w:rPr>
              <w:t>0</w:t>
            </w:r>
            <w:r w:rsidRPr="00FC7F56">
              <w:rPr>
                <w:rFonts w:ascii="Trebuchet MS" w:hAnsi="Trebuchet MS"/>
                <w:b/>
                <w:bCs/>
                <w:sz w:val="22"/>
                <w:szCs w:val="22"/>
                <w:lang w:val="ro-RO"/>
              </w:rPr>
              <w:t xml:space="preserve"> de puncte</w:t>
            </w:r>
            <w:r w:rsidRPr="00FC7F56">
              <w:rPr>
                <w:rFonts w:ascii="Trebuchet MS" w:hAnsi="Trebuchet MS"/>
                <w:bCs/>
                <w:sz w:val="22"/>
                <w:szCs w:val="22"/>
                <w:lang w:val="ro-RO"/>
              </w:rPr>
              <w:t>.</w:t>
            </w:r>
          </w:p>
          <w:p w14:paraId="2500E7F8" w14:textId="77777777" w:rsidR="0040681C" w:rsidRPr="00FC7F56" w:rsidRDefault="0040681C" w:rsidP="00B508BC">
            <w:pPr>
              <w:pStyle w:val="ListParagraph"/>
              <w:numPr>
                <w:ilvl w:val="0"/>
                <w:numId w:val="33"/>
              </w:numPr>
              <w:spacing w:after="0" w:line="240" w:lineRule="auto"/>
              <w:jc w:val="both"/>
              <w:rPr>
                <w:rFonts w:ascii="Trebuchet MS" w:hAnsi="Trebuchet MS"/>
                <w:b/>
                <w:bCs/>
                <w:sz w:val="22"/>
                <w:szCs w:val="22"/>
                <w:lang w:val="ro-RO"/>
              </w:rPr>
            </w:pPr>
            <w:r w:rsidRPr="00FC7F56">
              <w:rPr>
                <w:rFonts w:ascii="Trebuchet MS" w:hAnsi="Trebuchet MS"/>
                <w:bCs/>
                <w:sz w:val="22"/>
                <w:szCs w:val="22"/>
                <w:lang w:val="ro-RO"/>
              </w:rPr>
              <w:t xml:space="preserve">Dacă </w:t>
            </w:r>
            <w:r w:rsidRPr="00FC7F56">
              <w:rPr>
                <w:rFonts w:ascii="Trebuchet MS" w:hAnsi="Trebuchet MS"/>
                <w:bCs/>
                <w:i/>
                <w:sz w:val="22"/>
                <w:szCs w:val="22"/>
                <w:lang w:val="ro-RO"/>
              </w:rPr>
              <w:t xml:space="preserve">Fișa de proiect </w:t>
            </w:r>
            <w:r w:rsidRPr="00FC7F56">
              <w:rPr>
                <w:rFonts w:ascii="Trebuchet MS" w:hAnsi="Trebuchet MS"/>
                <w:bCs/>
                <w:sz w:val="22"/>
                <w:szCs w:val="22"/>
                <w:lang w:val="ro-RO"/>
              </w:rPr>
              <w:t xml:space="preserve">contribuie la atingerea </w:t>
            </w:r>
            <w:r w:rsidRPr="00FC7F56">
              <w:rPr>
                <w:rFonts w:ascii="Trebuchet MS" w:hAnsi="Trebuchet MS"/>
                <w:b/>
                <w:sz w:val="22"/>
                <w:szCs w:val="22"/>
                <w:lang w:val="ro-RO"/>
              </w:rPr>
              <w:t>unui singur obiectiv</w:t>
            </w:r>
            <w:r w:rsidRPr="00FC7F56">
              <w:rPr>
                <w:rFonts w:ascii="Trebuchet MS" w:hAnsi="Trebuchet MS"/>
                <w:bCs/>
                <w:sz w:val="22"/>
                <w:szCs w:val="22"/>
                <w:lang w:val="ro-RO"/>
              </w:rPr>
              <w:t xml:space="preserve"> specific din cadrul Strategiei de Dezvoltare Locală, se acordă </w:t>
            </w:r>
            <w:r w:rsidRPr="00FC7F56">
              <w:rPr>
                <w:rFonts w:ascii="Trebuchet MS" w:hAnsi="Trebuchet MS"/>
                <w:b/>
                <w:bCs/>
                <w:sz w:val="22"/>
                <w:szCs w:val="22"/>
                <w:lang w:val="ro-RO"/>
              </w:rPr>
              <w:t xml:space="preserve">5 puncte. </w:t>
            </w:r>
          </w:p>
          <w:p w14:paraId="2ECFEB56" w14:textId="77777777" w:rsidR="0040681C" w:rsidRPr="00FC7F56" w:rsidRDefault="0040681C" w:rsidP="00B508BC">
            <w:pPr>
              <w:pStyle w:val="ListParagraph"/>
              <w:numPr>
                <w:ilvl w:val="0"/>
                <w:numId w:val="33"/>
              </w:numPr>
              <w:spacing w:after="0" w:line="240" w:lineRule="auto"/>
              <w:jc w:val="both"/>
              <w:rPr>
                <w:rFonts w:ascii="Trebuchet MS" w:hAnsi="Trebuchet MS"/>
                <w:b/>
                <w:bCs/>
                <w:sz w:val="22"/>
                <w:szCs w:val="22"/>
                <w:lang w:val="ro-RO"/>
              </w:rPr>
            </w:pPr>
            <w:r w:rsidRPr="00FC7F56">
              <w:rPr>
                <w:rFonts w:ascii="Trebuchet MS" w:hAnsi="Trebuchet MS"/>
                <w:bCs/>
                <w:sz w:val="22"/>
                <w:szCs w:val="22"/>
                <w:lang w:val="ro-RO"/>
              </w:rPr>
              <w:t xml:space="preserve">Dacă proiectul propus nu contribuie la atingerea a minim unui obiectiv specific din cadrul Strategiei de Dezvoltare Locală, se acordă </w:t>
            </w:r>
            <w:r w:rsidRPr="00FC7F56">
              <w:rPr>
                <w:rFonts w:ascii="Trebuchet MS" w:hAnsi="Trebuchet MS"/>
                <w:b/>
                <w:bCs/>
                <w:sz w:val="22"/>
                <w:szCs w:val="22"/>
                <w:lang w:val="ro-RO"/>
              </w:rPr>
              <w:t>0 puncte</w:t>
            </w:r>
            <w:r w:rsidRPr="00FC7F56">
              <w:rPr>
                <w:rFonts w:ascii="Trebuchet MS" w:hAnsi="Trebuchet MS"/>
                <w:bCs/>
                <w:sz w:val="22"/>
                <w:szCs w:val="22"/>
                <w:lang w:val="ro-RO"/>
              </w:rPr>
              <w:t>.</w:t>
            </w:r>
          </w:p>
        </w:tc>
        <w:tc>
          <w:tcPr>
            <w:tcW w:w="527" w:type="pct"/>
            <w:shd w:val="clear" w:color="auto" w:fill="auto"/>
          </w:tcPr>
          <w:p w14:paraId="79841EB3" w14:textId="77777777" w:rsidR="00F1157F" w:rsidRPr="00FC7F56" w:rsidRDefault="00F1157F" w:rsidP="00B508BC">
            <w:pPr>
              <w:spacing w:after="0" w:line="240" w:lineRule="auto"/>
              <w:jc w:val="center"/>
              <w:rPr>
                <w:rFonts w:ascii="Trebuchet MS" w:hAnsi="Trebuchet MS"/>
                <w:lang w:val="ro-RO"/>
              </w:rPr>
            </w:pPr>
            <w:r w:rsidRPr="00FC7F56">
              <w:rPr>
                <w:rFonts w:ascii="Trebuchet MS" w:hAnsi="Trebuchet MS"/>
                <w:lang w:val="ro-RO"/>
              </w:rPr>
              <w:t>10</w:t>
            </w:r>
          </w:p>
        </w:tc>
      </w:tr>
      <w:tr w:rsidR="00F1157F" w:rsidRPr="00FC7F56" w14:paraId="57FC99FB" w14:textId="77777777" w:rsidTr="00A141CD">
        <w:tc>
          <w:tcPr>
            <w:tcW w:w="311" w:type="pct"/>
            <w:tcBorders>
              <w:bottom w:val="nil"/>
            </w:tcBorders>
            <w:shd w:val="clear" w:color="auto" w:fill="auto"/>
          </w:tcPr>
          <w:p w14:paraId="3795949C" w14:textId="77777777" w:rsidR="00F1157F" w:rsidRPr="00FC7F56" w:rsidRDefault="00F1157F" w:rsidP="00B508BC">
            <w:pPr>
              <w:spacing w:after="0" w:line="240" w:lineRule="auto"/>
              <w:jc w:val="center"/>
              <w:rPr>
                <w:rFonts w:ascii="Trebuchet MS" w:hAnsi="Trebuchet MS"/>
                <w:i/>
                <w:lang w:val="ro-RO"/>
              </w:rPr>
            </w:pPr>
            <w:r w:rsidRPr="00FC7F56">
              <w:rPr>
                <w:rFonts w:ascii="Trebuchet MS" w:hAnsi="Trebuchet MS"/>
                <w:i/>
                <w:lang w:val="ro-RO"/>
              </w:rPr>
              <w:t>1.2</w:t>
            </w:r>
          </w:p>
        </w:tc>
        <w:tc>
          <w:tcPr>
            <w:tcW w:w="4162" w:type="pct"/>
            <w:gridSpan w:val="2"/>
            <w:shd w:val="clear" w:color="auto" w:fill="auto"/>
          </w:tcPr>
          <w:p w14:paraId="007306FB" w14:textId="77777777" w:rsidR="00F1157F" w:rsidRPr="00FC7F56" w:rsidRDefault="00F1157F" w:rsidP="00B508BC">
            <w:pPr>
              <w:spacing w:after="0" w:line="240" w:lineRule="auto"/>
              <w:rPr>
                <w:rFonts w:ascii="Trebuchet MS" w:hAnsi="Trebuchet MS"/>
                <w:b/>
                <w:i/>
                <w:lang w:val="ro-RO"/>
              </w:rPr>
            </w:pPr>
            <w:r w:rsidRPr="00FC7F56">
              <w:rPr>
                <w:rFonts w:ascii="Trebuchet MS" w:hAnsi="Trebuchet MS"/>
                <w:b/>
                <w:i/>
                <w:lang w:val="ro-RO"/>
              </w:rPr>
              <w:t>Contribuția proiectului la atingerea țintelor indicatorilor specifici ai Strategiei de Dezvoltare Locală</w:t>
            </w:r>
            <w:r w:rsidR="00C36883" w:rsidRPr="00FC7F56">
              <w:rPr>
                <w:rFonts w:ascii="Trebuchet MS" w:hAnsi="Trebuchet MS"/>
                <w:b/>
                <w:i/>
                <w:lang w:val="ro-RO"/>
              </w:rPr>
              <w:t>:</w:t>
            </w:r>
          </w:p>
          <w:p w14:paraId="57DF8AA6" w14:textId="77777777" w:rsidR="00C36883" w:rsidRPr="00FC7F56" w:rsidRDefault="00C36883" w:rsidP="00B508BC">
            <w:pPr>
              <w:pStyle w:val="ListParagraph"/>
              <w:numPr>
                <w:ilvl w:val="0"/>
                <w:numId w:val="36"/>
              </w:numPr>
              <w:spacing w:after="0" w:line="240" w:lineRule="auto"/>
              <w:jc w:val="both"/>
              <w:rPr>
                <w:rFonts w:ascii="Trebuchet MS" w:hAnsi="Trebuchet MS"/>
                <w:bCs/>
                <w:i/>
                <w:sz w:val="22"/>
                <w:szCs w:val="22"/>
                <w:lang w:val="ro-RO"/>
              </w:rPr>
            </w:pPr>
            <w:r w:rsidRPr="00FC7F56">
              <w:rPr>
                <w:rFonts w:ascii="Trebuchet MS" w:hAnsi="Trebuchet MS"/>
                <w:bCs/>
                <w:i/>
                <w:sz w:val="22"/>
                <w:szCs w:val="22"/>
                <w:lang w:val="ro-RO"/>
              </w:rPr>
              <w:t xml:space="preserve">Indicatorii de realizare sunt rezultatul direct al activităţilor proiectului, ţintele sunt realiste (cuantificate corect) şi conduc la îndeplinirea obiectivelor proiectului asigurand tintele asumate in cel putin </w:t>
            </w:r>
            <w:r w:rsidRPr="00FC7F56">
              <w:rPr>
                <w:rFonts w:ascii="Trebuchet MS" w:hAnsi="Trebuchet MS"/>
                <w:b/>
                <w:i/>
                <w:sz w:val="22"/>
                <w:szCs w:val="22"/>
                <w:lang w:val="ro-RO"/>
              </w:rPr>
              <w:t>3 interven</w:t>
            </w:r>
            <w:r w:rsidR="000E0C6A" w:rsidRPr="00FC7F56">
              <w:rPr>
                <w:rFonts w:ascii="Trebuchet MS" w:hAnsi="Trebuchet MS"/>
                <w:b/>
                <w:i/>
                <w:sz w:val="22"/>
                <w:szCs w:val="22"/>
                <w:lang w:val="ro-RO"/>
              </w:rPr>
              <w:t>ţ</w:t>
            </w:r>
            <w:r w:rsidRPr="00FC7F56">
              <w:rPr>
                <w:rFonts w:ascii="Trebuchet MS" w:hAnsi="Trebuchet MS"/>
                <w:b/>
                <w:i/>
                <w:sz w:val="22"/>
                <w:szCs w:val="22"/>
                <w:lang w:val="ro-RO"/>
              </w:rPr>
              <w:t>ii</w:t>
            </w:r>
            <w:r w:rsidRPr="00FC7F56">
              <w:rPr>
                <w:rFonts w:ascii="Trebuchet MS" w:hAnsi="Trebuchet MS"/>
                <w:bCs/>
                <w:i/>
                <w:sz w:val="22"/>
                <w:szCs w:val="22"/>
                <w:lang w:val="ro-RO"/>
              </w:rPr>
              <w:t xml:space="preserve"> POCU-</w:t>
            </w:r>
            <w:r w:rsidRPr="00FC7F56">
              <w:rPr>
                <w:rFonts w:ascii="Trebuchet MS" w:hAnsi="Trebuchet MS"/>
                <w:b/>
                <w:i/>
                <w:sz w:val="22"/>
                <w:szCs w:val="22"/>
                <w:lang w:val="ro-RO"/>
              </w:rPr>
              <w:t>20 puncte</w:t>
            </w:r>
          </w:p>
          <w:p w14:paraId="35D6D660" w14:textId="77777777" w:rsidR="00C36883" w:rsidRPr="00FC7F56" w:rsidRDefault="00C36883" w:rsidP="00B508BC">
            <w:pPr>
              <w:pStyle w:val="ListParagraph"/>
              <w:numPr>
                <w:ilvl w:val="0"/>
                <w:numId w:val="36"/>
              </w:numPr>
              <w:spacing w:after="0" w:line="240" w:lineRule="auto"/>
              <w:jc w:val="both"/>
              <w:rPr>
                <w:rFonts w:ascii="Trebuchet MS" w:hAnsi="Trebuchet MS"/>
                <w:b/>
                <w:i/>
                <w:sz w:val="22"/>
                <w:szCs w:val="22"/>
                <w:lang w:val="ro-RO"/>
              </w:rPr>
            </w:pPr>
            <w:r w:rsidRPr="00FC7F56">
              <w:rPr>
                <w:rFonts w:ascii="Trebuchet MS" w:hAnsi="Trebuchet MS"/>
                <w:bCs/>
                <w:i/>
                <w:sz w:val="22"/>
                <w:szCs w:val="22"/>
                <w:lang w:val="ro-RO"/>
              </w:rPr>
              <w:t xml:space="preserve">Indicatorii de rezultat imediat sunt corelați cu obiectivele proiectului și conduc la îndeplinirea obiectivelor Strategiei de Dezvoltare Locală asigurand tintele asumate in cel putin </w:t>
            </w:r>
            <w:r w:rsidRPr="00FC7F56">
              <w:rPr>
                <w:rFonts w:ascii="Trebuchet MS" w:hAnsi="Trebuchet MS"/>
                <w:b/>
                <w:i/>
                <w:sz w:val="22"/>
                <w:szCs w:val="22"/>
                <w:lang w:val="ro-RO"/>
              </w:rPr>
              <w:t>2 interven</w:t>
            </w:r>
            <w:r w:rsidR="000E0C6A" w:rsidRPr="00FC7F56">
              <w:rPr>
                <w:rFonts w:ascii="Trebuchet MS" w:hAnsi="Trebuchet MS"/>
                <w:b/>
                <w:i/>
                <w:sz w:val="22"/>
                <w:szCs w:val="22"/>
                <w:lang w:val="ro-RO"/>
              </w:rPr>
              <w:t>ţ</w:t>
            </w:r>
            <w:r w:rsidRPr="00FC7F56">
              <w:rPr>
                <w:rFonts w:ascii="Trebuchet MS" w:hAnsi="Trebuchet MS"/>
                <w:b/>
                <w:i/>
                <w:sz w:val="22"/>
                <w:szCs w:val="22"/>
                <w:lang w:val="ro-RO"/>
              </w:rPr>
              <w:t>ii</w:t>
            </w:r>
            <w:r w:rsidRPr="00FC7F56">
              <w:rPr>
                <w:rFonts w:ascii="Trebuchet MS" w:hAnsi="Trebuchet MS"/>
                <w:bCs/>
                <w:i/>
                <w:sz w:val="22"/>
                <w:szCs w:val="22"/>
                <w:lang w:val="ro-RO"/>
              </w:rPr>
              <w:t xml:space="preserve"> POCU-</w:t>
            </w:r>
            <w:r w:rsidRPr="00FC7F56">
              <w:rPr>
                <w:rFonts w:ascii="Trebuchet MS" w:hAnsi="Trebuchet MS"/>
                <w:b/>
                <w:i/>
                <w:sz w:val="22"/>
                <w:szCs w:val="22"/>
                <w:lang w:val="ro-RO"/>
              </w:rPr>
              <w:t>18 puncte</w:t>
            </w:r>
          </w:p>
          <w:p w14:paraId="0DEAFE8A" w14:textId="77777777" w:rsidR="00C36883" w:rsidRPr="00FC7F56" w:rsidRDefault="00C36883" w:rsidP="00B508BC">
            <w:pPr>
              <w:pStyle w:val="ListParagraph"/>
              <w:numPr>
                <w:ilvl w:val="0"/>
                <w:numId w:val="36"/>
              </w:numPr>
              <w:spacing w:after="0" w:line="240" w:lineRule="auto"/>
              <w:jc w:val="both"/>
              <w:rPr>
                <w:rFonts w:ascii="Trebuchet MS" w:hAnsi="Trebuchet MS"/>
                <w:b/>
                <w:lang w:val="ro-RO"/>
              </w:rPr>
            </w:pPr>
            <w:r w:rsidRPr="00FC7F56">
              <w:rPr>
                <w:rFonts w:ascii="Trebuchet MS" w:hAnsi="Trebuchet MS"/>
                <w:bCs/>
                <w:i/>
                <w:sz w:val="22"/>
                <w:szCs w:val="22"/>
                <w:lang w:val="ro-RO"/>
              </w:rPr>
              <w:t xml:space="preserve">Există corelaţie între indicatorii de realizare, indicatorii de rezultat imediat (specifici Strategiei de Dezvoltare Locală) şi obiectivele POCU 2014 - 2020 fiind asigurate tintele asumate in cel putin </w:t>
            </w:r>
            <w:r w:rsidRPr="00FC7F56">
              <w:rPr>
                <w:rFonts w:ascii="Trebuchet MS" w:hAnsi="Trebuchet MS"/>
                <w:b/>
                <w:i/>
                <w:sz w:val="22"/>
                <w:szCs w:val="22"/>
                <w:lang w:val="ro-RO"/>
              </w:rPr>
              <w:t>1 interven</w:t>
            </w:r>
            <w:r w:rsidR="000E0C6A" w:rsidRPr="00FC7F56">
              <w:rPr>
                <w:rFonts w:ascii="Trebuchet MS" w:hAnsi="Trebuchet MS"/>
                <w:b/>
                <w:i/>
                <w:sz w:val="22"/>
                <w:szCs w:val="22"/>
                <w:lang w:val="ro-RO"/>
              </w:rPr>
              <w:t>ţ</w:t>
            </w:r>
            <w:r w:rsidRPr="00FC7F56">
              <w:rPr>
                <w:rFonts w:ascii="Trebuchet MS" w:hAnsi="Trebuchet MS"/>
                <w:b/>
                <w:i/>
                <w:sz w:val="22"/>
                <w:szCs w:val="22"/>
                <w:lang w:val="ro-RO"/>
              </w:rPr>
              <w:t>ie</w:t>
            </w:r>
            <w:r w:rsidRPr="00FC7F56">
              <w:rPr>
                <w:rFonts w:ascii="Trebuchet MS" w:hAnsi="Trebuchet MS"/>
                <w:bCs/>
                <w:i/>
                <w:sz w:val="22"/>
                <w:szCs w:val="22"/>
                <w:lang w:val="ro-RO"/>
              </w:rPr>
              <w:t xml:space="preserve"> POCU- </w:t>
            </w:r>
            <w:r w:rsidRPr="00FC7F56">
              <w:rPr>
                <w:rFonts w:ascii="Trebuchet MS" w:hAnsi="Trebuchet MS"/>
                <w:b/>
                <w:i/>
                <w:sz w:val="22"/>
                <w:szCs w:val="22"/>
                <w:lang w:val="ro-RO"/>
              </w:rPr>
              <w:t>16 puncte</w:t>
            </w:r>
          </w:p>
        </w:tc>
        <w:tc>
          <w:tcPr>
            <w:tcW w:w="527" w:type="pct"/>
            <w:shd w:val="clear" w:color="auto" w:fill="auto"/>
          </w:tcPr>
          <w:p w14:paraId="0B33A98F" w14:textId="77777777" w:rsidR="00F1157F" w:rsidRPr="00FC7F56" w:rsidRDefault="00F1157F" w:rsidP="00B508BC">
            <w:pPr>
              <w:spacing w:after="0" w:line="240" w:lineRule="auto"/>
              <w:jc w:val="center"/>
              <w:rPr>
                <w:rFonts w:ascii="Trebuchet MS" w:hAnsi="Trebuchet MS"/>
                <w:lang w:val="ro-RO"/>
              </w:rPr>
            </w:pPr>
            <w:r w:rsidRPr="00FC7F56">
              <w:rPr>
                <w:rFonts w:ascii="Trebuchet MS" w:hAnsi="Trebuchet MS"/>
                <w:lang w:val="ro-RO"/>
              </w:rPr>
              <w:t>20</w:t>
            </w:r>
          </w:p>
        </w:tc>
      </w:tr>
      <w:tr w:rsidR="00F1157F" w:rsidRPr="00FC7F56" w14:paraId="2034AA80" w14:textId="77777777" w:rsidTr="005C65A3">
        <w:trPr>
          <w:trHeight w:val="829"/>
        </w:trPr>
        <w:tc>
          <w:tcPr>
            <w:tcW w:w="311" w:type="pct"/>
            <w:tcBorders>
              <w:bottom w:val="nil"/>
            </w:tcBorders>
            <w:shd w:val="clear" w:color="auto" w:fill="auto"/>
          </w:tcPr>
          <w:p w14:paraId="10AC1385" w14:textId="77777777" w:rsidR="00F1157F" w:rsidRPr="00FC7F56" w:rsidRDefault="00F1157F" w:rsidP="00B508BC">
            <w:pPr>
              <w:spacing w:after="0" w:line="240" w:lineRule="auto"/>
              <w:jc w:val="center"/>
              <w:rPr>
                <w:rFonts w:ascii="Trebuchet MS" w:hAnsi="Trebuchet MS"/>
                <w:lang w:val="ro-RO"/>
              </w:rPr>
            </w:pPr>
            <w:r w:rsidRPr="00FC7F56">
              <w:rPr>
                <w:rFonts w:ascii="Trebuchet MS" w:hAnsi="Trebuchet MS"/>
                <w:lang w:val="ro-RO"/>
              </w:rPr>
              <w:t>2.</w:t>
            </w:r>
          </w:p>
        </w:tc>
        <w:tc>
          <w:tcPr>
            <w:tcW w:w="3635" w:type="pct"/>
            <w:shd w:val="clear" w:color="auto" w:fill="auto"/>
          </w:tcPr>
          <w:p w14:paraId="347586EC" w14:textId="77777777" w:rsidR="00F1157F" w:rsidRPr="00FC7F56" w:rsidRDefault="00F1157F" w:rsidP="00B508BC">
            <w:pPr>
              <w:spacing w:after="0" w:line="240" w:lineRule="auto"/>
              <w:rPr>
                <w:rFonts w:ascii="Trebuchet MS" w:hAnsi="Trebuchet MS"/>
                <w:bCs/>
                <w:lang w:val="ro-RO"/>
              </w:rPr>
            </w:pPr>
            <w:r w:rsidRPr="00FC7F56">
              <w:rPr>
                <w:rFonts w:ascii="Trebuchet MS" w:hAnsi="Trebuchet MS"/>
                <w:b/>
                <w:bCs/>
                <w:lang w:val="ro-RO"/>
              </w:rPr>
              <w:t>EFICACITATE</w:t>
            </w:r>
            <w:r w:rsidRPr="00FC7F56">
              <w:rPr>
                <w:rFonts w:ascii="Trebuchet MS" w:hAnsi="Trebuchet MS"/>
                <w:bCs/>
                <w:lang w:val="ro-RO"/>
              </w:rPr>
              <w:t xml:space="preserve"> </w:t>
            </w:r>
            <w:r w:rsidRPr="00FC7F56">
              <w:rPr>
                <w:rFonts w:ascii="Trebuchet MS" w:hAnsi="Trebuchet MS"/>
                <w:lang w:val="ro-RO"/>
              </w:rPr>
              <w:t>– măsura în care proiectul contribuie la atingerea obiectivelor propuse</w:t>
            </w:r>
          </w:p>
        </w:tc>
        <w:tc>
          <w:tcPr>
            <w:tcW w:w="527" w:type="pct"/>
          </w:tcPr>
          <w:p w14:paraId="1BC5C8A7"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21</w:t>
            </w:r>
          </w:p>
        </w:tc>
        <w:tc>
          <w:tcPr>
            <w:tcW w:w="527" w:type="pct"/>
            <w:shd w:val="clear" w:color="auto" w:fill="auto"/>
          </w:tcPr>
          <w:p w14:paraId="0DAF7BFF"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30</w:t>
            </w:r>
          </w:p>
        </w:tc>
      </w:tr>
      <w:tr w:rsidR="00F1157F" w:rsidRPr="00FC7F56" w14:paraId="403CAFEA" w14:textId="77777777" w:rsidTr="00A141CD">
        <w:tc>
          <w:tcPr>
            <w:tcW w:w="311" w:type="pct"/>
            <w:shd w:val="clear" w:color="auto" w:fill="auto"/>
          </w:tcPr>
          <w:p w14:paraId="1F7DA135" w14:textId="77777777" w:rsidR="00F1157F" w:rsidRPr="00FC7F56" w:rsidRDefault="00F1157F" w:rsidP="00B508BC">
            <w:pPr>
              <w:spacing w:after="0" w:line="240" w:lineRule="auto"/>
              <w:jc w:val="center"/>
              <w:rPr>
                <w:rFonts w:ascii="Trebuchet MS" w:hAnsi="Trebuchet MS"/>
                <w:lang w:val="ro-RO"/>
              </w:rPr>
            </w:pPr>
            <w:r w:rsidRPr="00FC7F56">
              <w:rPr>
                <w:rFonts w:ascii="Trebuchet MS" w:hAnsi="Trebuchet MS"/>
                <w:i/>
                <w:lang w:val="ro-RO"/>
              </w:rPr>
              <w:t>2.1</w:t>
            </w:r>
          </w:p>
        </w:tc>
        <w:tc>
          <w:tcPr>
            <w:tcW w:w="4162" w:type="pct"/>
            <w:gridSpan w:val="2"/>
            <w:shd w:val="clear" w:color="auto" w:fill="auto"/>
          </w:tcPr>
          <w:p w14:paraId="319E2447" w14:textId="77777777" w:rsidR="00F1157F" w:rsidRPr="00FC7F56" w:rsidRDefault="00F1157F" w:rsidP="00B508BC">
            <w:pPr>
              <w:spacing w:after="0" w:line="240" w:lineRule="auto"/>
              <w:rPr>
                <w:rFonts w:ascii="Trebuchet MS" w:hAnsi="Trebuchet MS"/>
                <w:i/>
                <w:lang w:val="ro-RO"/>
              </w:rPr>
            </w:pPr>
            <w:r w:rsidRPr="00FC7F56">
              <w:rPr>
                <w:rFonts w:ascii="Trebuchet MS" w:hAnsi="Trebuchet MS"/>
                <w:i/>
                <w:lang w:val="ro-RO"/>
              </w:rPr>
              <w:t>Fișa de proiect vizează un număr cât mai mare de persoane aflate în risc de sărăcie și excluziune socială;</w:t>
            </w:r>
          </w:p>
          <w:p w14:paraId="1AE29036" w14:textId="77777777" w:rsidR="00BF5941" w:rsidRPr="00FC7F56" w:rsidRDefault="00BF5941" w:rsidP="00B508BC">
            <w:pPr>
              <w:pStyle w:val="ListParagraph"/>
              <w:numPr>
                <w:ilvl w:val="0"/>
                <w:numId w:val="34"/>
              </w:numPr>
              <w:spacing w:after="0" w:line="240" w:lineRule="auto"/>
              <w:jc w:val="both"/>
              <w:rPr>
                <w:rFonts w:ascii="Trebuchet MS" w:hAnsi="Trebuchet MS"/>
                <w:i/>
                <w:sz w:val="22"/>
                <w:szCs w:val="22"/>
                <w:lang w:val="ro-RO"/>
              </w:rPr>
            </w:pPr>
            <w:r w:rsidRPr="00FC7F56">
              <w:rPr>
                <w:rFonts w:ascii="Trebuchet MS" w:hAnsi="Trebuchet MS"/>
                <w:bCs/>
                <w:sz w:val="22"/>
                <w:szCs w:val="22"/>
                <w:lang w:val="ro-RO"/>
              </w:rPr>
              <w:t xml:space="preserve">Dacă </w:t>
            </w:r>
            <w:r w:rsidRPr="00FC7F56">
              <w:rPr>
                <w:rFonts w:ascii="Trebuchet MS" w:hAnsi="Trebuchet MS"/>
                <w:bCs/>
                <w:i/>
                <w:sz w:val="22"/>
                <w:szCs w:val="22"/>
                <w:lang w:val="ro-RO"/>
              </w:rPr>
              <w:t>Fișa de proiect</w:t>
            </w:r>
            <w:r w:rsidRPr="00FC7F56">
              <w:rPr>
                <w:rFonts w:ascii="Trebuchet MS" w:hAnsi="Trebuchet MS"/>
                <w:bCs/>
                <w:sz w:val="22"/>
                <w:szCs w:val="22"/>
                <w:lang w:val="ro-RO"/>
              </w:rPr>
              <w:t xml:space="preserve"> </w:t>
            </w:r>
            <w:r w:rsidRPr="00FC7F56">
              <w:rPr>
                <w:rFonts w:ascii="Trebuchet MS" w:hAnsi="Trebuchet MS"/>
                <w:sz w:val="22"/>
                <w:szCs w:val="22"/>
                <w:lang w:val="ro-RO"/>
              </w:rPr>
              <w:t>dep</w:t>
            </w:r>
            <w:r w:rsidR="005C65A3" w:rsidRPr="00FC7F56">
              <w:rPr>
                <w:rFonts w:ascii="Trebuchet MS" w:hAnsi="Trebuchet MS"/>
                <w:i/>
                <w:lang w:val="ro-RO"/>
              </w:rPr>
              <w:t>ăș</w:t>
            </w:r>
            <w:r w:rsidRPr="00FC7F56">
              <w:rPr>
                <w:rFonts w:ascii="Trebuchet MS" w:hAnsi="Trebuchet MS"/>
                <w:sz w:val="22"/>
                <w:szCs w:val="22"/>
                <w:lang w:val="ro-RO"/>
              </w:rPr>
              <w:t>e</w:t>
            </w:r>
            <w:r w:rsidR="005C65A3" w:rsidRPr="00FC7F56">
              <w:rPr>
                <w:rFonts w:ascii="Trebuchet MS" w:hAnsi="Trebuchet MS"/>
                <w:i/>
                <w:lang w:val="ro-RO"/>
              </w:rPr>
              <w:t>ș</w:t>
            </w:r>
            <w:r w:rsidRPr="00FC7F56">
              <w:rPr>
                <w:rFonts w:ascii="Trebuchet MS" w:hAnsi="Trebuchet MS"/>
                <w:sz w:val="22"/>
                <w:szCs w:val="22"/>
                <w:lang w:val="ro-RO"/>
              </w:rPr>
              <w:t>te num</w:t>
            </w:r>
            <w:r w:rsidRPr="00FC7F56">
              <w:rPr>
                <w:rFonts w:ascii="Trebuchet MS" w:hAnsi="Trebuchet MS"/>
                <w:i/>
                <w:lang w:val="ro-RO"/>
              </w:rPr>
              <w:t>ă</w:t>
            </w:r>
            <w:r w:rsidRPr="00FC7F56">
              <w:rPr>
                <w:rFonts w:ascii="Trebuchet MS" w:hAnsi="Trebuchet MS"/>
                <w:sz w:val="22"/>
                <w:szCs w:val="22"/>
                <w:lang w:val="ro-RO"/>
              </w:rPr>
              <w:t xml:space="preserve">rul minim al grupului </w:t>
            </w:r>
            <w:r w:rsidR="00BC4645" w:rsidRPr="00FC7F56">
              <w:rPr>
                <w:rFonts w:ascii="Trebuchet MS" w:hAnsi="Trebuchet MS"/>
                <w:bCs/>
                <w:i/>
                <w:lang w:val="ro-RO"/>
              </w:rPr>
              <w:t>ţ</w:t>
            </w:r>
            <w:r w:rsidRPr="00FC7F56">
              <w:rPr>
                <w:rFonts w:ascii="Trebuchet MS" w:hAnsi="Trebuchet MS"/>
                <w:sz w:val="22"/>
                <w:szCs w:val="22"/>
                <w:lang w:val="ro-RO"/>
              </w:rPr>
              <w:t>int</w:t>
            </w:r>
            <w:r w:rsidRPr="00FC7F56">
              <w:rPr>
                <w:rFonts w:ascii="Trebuchet MS" w:hAnsi="Trebuchet MS"/>
                <w:i/>
                <w:lang w:val="ro-RO"/>
              </w:rPr>
              <w:t>ă</w:t>
            </w:r>
            <w:r w:rsidRPr="00FC7F56">
              <w:rPr>
                <w:rFonts w:ascii="Trebuchet MS" w:hAnsi="Trebuchet MS"/>
                <w:sz w:val="22"/>
                <w:szCs w:val="22"/>
                <w:lang w:val="ro-RO"/>
              </w:rPr>
              <w:t xml:space="preserve"> din fi</w:t>
            </w:r>
            <w:r w:rsidRPr="00FC7F56">
              <w:rPr>
                <w:rFonts w:ascii="Trebuchet MS" w:hAnsi="Trebuchet MS"/>
                <w:bCs/>
                <w:i/>
                <w:sz w:val="22"/>
                <w:szCs w:val="22"/>
                <w:lang w:val="ro-RO"/>
              </w:rPr>
              <w:t>ș</w:t>
            </w:r>
            <w:r w:rsidRPr="00FC7F56">
              <w:rPr>
                <w:rFonts w:ascii="Trebuchet MS" w:hAnsi="Trebuchet MS"/>
                <w:sz w:val="22"/>
                <w:szCs w:val="22"/>
                <w:lang w:val="ro-RO"/>
              </w:rPr>
              <w:t>a de interven</w:t>
            </w:r>
            <w:r w:rsidR="00BC4645" w:rsidRPr="00FC7F56">
              <w:rPr>
                <w:rFonts w:ascii="Trebuchet MS" w:hAnsi="Trebuchet MS"/>
                <w:bCs/>
                <w:i/>
                <w:lang w:val="ro-RO"/>
              </w:rPr>
              <w:t>ţ</w:t>
            </w:r>
            <w:r w:rsidRPr="00FC7F56">
              <w:rPr>
                <w:rFonts w:ascii="Trebuchet MS" w:hAnsi="Trebuchet MS"/>
                <w:sz w:val="22"/>
                <w:szCs w:val="22"/>
                <w:lang w:val="ro-RO"/>
              </w:rPr>
              <w:t>ie(  sau cumulat al fi</w:t>
            </w:r>
            <w:r w:rsidRPr="00FC7F56">
              <w:rPr>
                <w:rFonts w:ascii="Trebuchet MS" w:hAnsi="Trebuchet MS"/>
                <w:bCs/>
                <w:i/>
                <w:sz w:val="22"/>
                <w:szCs w:val="22"/>
                <w:lang w:val="ro-RO"/>
              </w:rPr>
              <w:t>ș</w:t>
            </w:r>
            <w:r w:rsidRPr="00FC7F56">
              <w:rPr>
                <w:rFonts w:ascii="Trebuchet MS" w:hAnsi="Trebuchet MS"/>
                <w:sz w:val="22"/>
                <w:szCs w:val="22"/>
                <w:lang w:val="ro-RO"/>
              </w:rPr>
              <w:t>elor de interven</w:t>
            </w:r>
            <w:r w:rsidR="00BC4645" w:rsidRPr="00FC7F56">
              <w:rPr>
                <w:rFonts w:ascii="Trebuchet MS" w:hAnsi="Trebuchet MS"/>
                <w:bCs/>
                <w:i/>
                <w:lang w:val="ro-RO"/>
              </w:rPr>
              <w:t>ţ</w:t>
            </w:r>
            <w:r w:rsidRPr="00FC7F56">
              <w:rPr>
                <w:rFonts w:ascii="Trebuchet MS" w:hAnsi="Trebuchet MS"/>
                <w:sz w:val="22"/>
                <w:szCs w:val="22"/>
                <w:lang w:val="ro-RO"/>
              </w:rPr>
              <w:t>ie pentru care aplic</w:t>
            </w:r>
            <w:r w:rsidRPr="00FC7F56">
              <w:rPr>
                <w:rFonts w:ascii="Trebuchet MS" w:hAnsi="Trebuchet MS"/>
                <w:i/>
                <w:lang w:val="ro-RO"/>
              </w:rPr>
              <w:t>ă</w:t>
            </w:r>
            <w:r w:rsidRPr="00FC7F56">
              <w:rPr>
                <w:rFonts w:ascii="Trebuchet MS" w:hAnsi="Trebuchet MS"/>
                <w:sz w:val="22"/>
                <w:szCs w:val="22"/>
                <w:lang w:val="ro-RO"/>
              </w:rPr>
              <w:t xml:space="preserve">) , se acordă </w:t>
            </w:r>
            <w:r w:rsidRPr="00FC7F56">
              <w:rPr>
                <w:rFonts w:ascii="Trebuchet MS" w:hAnsi="Trebuchet MS"/>
                <w:b/>
                <w:bCs/>
                <w:sz w:val="22"/>
                <w:szCs w:val="22"/>
                <w:lang w:val="ro-RO"/>
              </w:rPr>
              <w:t>11 puncte.</w:t>
            </w:r>
            <w:r w:rsidRPr="00FC7F56">
              <w:rPr>
                <w:rFonts w:ascii="Trebuchet MS" w:hAnsi="Trebuchet MS"/>
                <w:sz w:val="22"/>
                <w:szCs w:val="22"/>
                <w:lang w:val="ro-RO"/>
              </w:rPr>
              <w:t xml:space="preserve"> </w:t>
            </w:r>
          </w:p>
          <w:p w14:paraId="00C327FC" w14:textId="77777777" w:rsidR="00BF5941" w:rsidRPr="00FC7F56" w:rsidRDefault="00636933" w:rsidP="00B508BC">
            <w:pPr>
              <w:pStyle w:val="ListParagraph"/>
              <w:numPr>
                <w:ilvl w:val="0"/>
                <w:numId w:val="34"/>
              </w:numPr>
              <w:spacing w:after="0" w:line="240" w:lineRule="auto"/>
              <w:jc w:val="both"/>
              <w:rPr>
                <w:rFonts w:ascii="Trebuchet MS" w:hAnsi="Trebuchet MS"/>
                <w:i/>
                <w:lang w:val="ro-RO"/>
              </w:rPr>
            </w:pPr>
            <w:r w:rsidRPr="00FC7F56">
              <w:rPr>
                <w:rFonts w:ascii="Trebuchet MS" w:hAnsi="Trebuchet MS"/>
                <w:bCs/>
                <w:sz w:val="22"/>
                <w:szCs w:val="22"/>
                <w:lang w:val="ro-RO"/>
              </w:rPr>
              <w:t xml:space="preserve">Dacă </w:t>
            </w:r>
            <w:r w:rsidRPr="00FC7F56">
              <w:rPr>
                <w:rFonts w:ascii="Trebuchet MS" w:hAnsi="Trebuchet MS"/>
                <w:bCs/>
                <w:i/>
                <w:sz w:val="22"/>
                <w:szCs w:val="22"/>
                <w:lang w:val="ro-RO"/>
              </w:rPr>
              <w:t>Fișa de proiect</w:t>
            </w:r>
            <w:r w:rsidRPr="00FC7F56">
              <w:rPr>
                <w:rFonts w:ascii="Trebuchet MS" w:hAnsi="Trebuchet MS"/>
                <w:bCs/>
                <w:sz w:val="22"/>
                <w:szCs w:val="22"/>
                <w:lang w:val="ro-RO"/>
              </w:rPr>
              <w:t xml:space="preserve"> </w:t>
            </w:r>
            <w:r w:rsidRPr="00FC7F56">
              <w:rPr>
                <w:rFonts w:ascii="Trebuchet MS" w:hAnsi="Trebuchet MS"/>
                <w:sz w:val="22"/>
                <w:szCs w:val="22"/>
                <w:lang w:val="ro-RO"/>
              </w:rPr>
              <w:t>atinge num</w:t>
            </w:r>
            <w:r w:rsidRPr="00FC7F56">
              <w:rPr>
                <w:rFonts w:ascii="Trebuchet MS" w:hAnsi="Trebuchet MS"/>
                <w:i/>
                <w:lang w:val="ro-RO"/>
              </w:rPr>
              <w:t>ă</w:t>
            </w:r>
            <w:r w:rsidRPr="00FC7F56">
              <w:rPr>
                <w:rFonts w:ascii="Trebuchet MS" w:hAnsi="Trebuchet MS"/>
                <w:sz w:val="22"/>
                <w:szCs w:val="22"/>
                <w:lang w:val="ro-RO"/>
              </w:rPr>
              <w:t xml:space="preserve">rul minim al grupului </w:t>
            </w:r>
            <w:r w:rsidR="00BC4645" w:rsidRPr="00FC7F56">
              <w:rPr>
                <w:rFonts w:ascii="Trebuchet MS" w:hAnsi="Trebuchet MS"/>
                <w:bCs/>
                <w:i/>
                <w:lang w:val="ro-RO"/>
              </w:rPr>
              <w:t>ţ</w:t>
            </w:r>
            <w:r w:rsidRPr="00FC7F56">
              <w:rPr>
                <w:rFonts w:ascii="Trebuchet MS" w:hAnsi="Trebuchet MS"/>
                <w:sz w:val="22"/>
                <w:szCs w:val="22"/>
                <w:lang w:val="ro-RO"/>
              </w:rPr>
              <w:t>int</w:t>
            </w:r>
            <w:r w:rsidRPr="00FC7F56">
              <w:rPr>
                <w:rFonts w:ascii="Trebuchet MS" w:hAnsi="Trebuchet MS"/>
                <w:i/>
                <w:lang w:val="ro-RO"/>
              </w:rPr>
              <w:t>ă</w:t>
            </w:r>
            <w:r w:rsidRPr="00FC7F56">
              <w:rPr>
                <w:rFonts w:ascii="Trebuchet MS" w:hAnsi="Trebuchet MS"/>
                <w:sz w:val="22"/>
                <w:szCs w:val="22"/>
                <w:lang w:val="ro-RO"/>
              </w:rPr>
              <w:t xml:space="preserve"> din fi</w:t>
            </w:r>
            <w:r w:rsidRPr="00FC7F56">
              <w:rPr>
                <w:rFonts w:ascii="Trebuchet MS" w:hAnsi="Trebuchet MS"/>
                <w:bCs/>
                <w:i/>
                <w:sz w:val="22"/>
                <w:szCs w:val="22"/>
                <w:lang w:val="ro-RO"/>
              </w:rPr>
              <w:t>ș</w:t>
            </w:r>
            <w:r w:rsidRPr="00FC7F56">
              <w:rPr>
                <w:rFonts w:ascii="Trebuchet MS" w:hAnsi="Trebuchet MS"/>
                <w:sz w:val="22"/>
                <w:szCs w:val="22"/>
                <w:lang w:val="ro-RO"/>
              </w:rPr>
              <w:t>a de interven</w:t>
            </w:r>
            <w:r w:rsidR="00BC4645" w:rsidRPr="00FC7F56">
              <w:rPr>
                <w:rFonts w:ascii="Trebuchet MS" w:hAnsi="Trebuchet MS"/>
                <w:bCs/>
                <w:i/>
                <w:lang w:val="ro-RO"/>
              </w:rPr>
              <w:t>ţ</w:t>
            </w:r>
            <w:r w:rsidRPr="00FC7F56">
              <w:rPr>
                <w:rFonts w:ascii="Trebuchet MS" w:hAnsi="Trebuchet MS"/>
                <w:sz w:val="22"/>
                <w:szCs w:val="22"/>
                <w:lang w:val="ro-RO"/>
              </w:rPr>
              <w:t>ie(  sau cumulat al fi</w:t>
            </w:r>
            <w:r w:rsidRPr="00FC7F56">
              <w:rPr>
                <w:rFonts w:ascii="Trebuchet MS" w:hAnsi="Trebuchet MS"/>
                <w:bCs/>
                <w:i/>
                <w:sz w:val="22"/>
                <w:szCs w:val="22"/>
                <w:lang w:val="ro-RO"/>
              </w:rPr>
              <w:t>ș</w:t>
            </w:r>
            <w:r w:rsidRPr="00FC7F56">
              <w:rPr>
                <w:rFonts w:ascii="Trebuchet MS" w:hAnsi="Trebuchet MS"/>
                <w:sz w:val="22"/>
                <w:szCs w:val="22"/>
                <w:lang w:val="ro-RO"/>
              </w:rPr>
              <w:t>elor de interven</w:t>
            </w:r>
            <w:r w:rsidR="00BC4645" w:rsidRPr="00FC7F56">
              <w:rPr>
                <w:rFonts w:ascii="Trebuchet MS" w:hAnsi="Trebuchet MS"/>
                <w:bCs/>
                <w:i/>
                <w:lang w:val="ro-RO"/>
              </w:rPr>
              <w:t>ţ</w:t>
            </w:r>
            <w:r w:rsidRPr="00FC7F56">
              <w:rPr>
                <w:rFonts w:ascii="Trebuchet MS" w:hAnsi="Trebuchet MS"/>
                <w:sz w:val="22"/>
                <w:szCs w:val="22"/>
                <w:lang w:val="ro-RO"/>
              </w:rPr>
              <w:t>ie pentru care aplic</w:t>
            </w:r>
            <w:r w:rsidRPr="00FC7F56">
              <w:rPr>
                <w:rFonts w:ascii="Trebuchet MS" w:hAnsi="Trebuchet MS"/>
                <w:i/>
                <w:lang w:val="ro-RO"/>
              </w:rPr>
              <w:t>ă</w:t>
            </w:r>
            <w:r w:rsidRPr="00FC7F56">
              <w:rPr>
                <w:rFonts w:ascii="Trebuchet MS" w:hAnsi="Trebuchet MS"/>
                <w:sz w:val="22"/>
                <w:szCs w:val="22"/>
                <w:lang w:val="ro-RO"/>
              </w:rPr>
              <w:t xml:space="preserve">) , se acordă </w:t>
            </w:r>
            <w:r w:rsidRPr="00FC7F56">
              <w:rPr>
                <w:rFonts w:ascii="Trebuchet MS" w:hAnsi="Trebuchet MS"/>
                <w:b/>
                <w:bCs/>
                <w:sz w:val="22"/>
                <w:szCs w:val="22"/>
                <w:lang w:val="ro-RO"/>
              </w:rPr>
              <w:t>0 puncte</w:t>
            </w:r>
            <w:r w:rsidRPr="00FC7F56">
              <w:rPr>
                <w:rFonts w:ascii="Trebuchet MS" w:hAnsi="Trebuchet MS"/>
                <w:i/>
                <w:lang w:val="ro-RO"/>
              </w:rPr>
              <w:t xml:space="preserve"> </w:t>
            </w:r>
          </w:p>
        </w:tc>
        <w:tc>
          <w:tcPr>
            <w:tcW w:w="527" w:type="pct"/>
            <w:shd w:val="clear" w:color="auto" w:fill="auto"/>
          </w:tcPr>
          <w:p w14:paraId="59E1A325" w14:textId="77777777" w:rsidR="00F1157F" w:rsidRPr="00FC7F56" w:rsidRDefault="00F1157F" w:rsidP="00B508BC">
            <w:pPr>
              <w:spacing w:after="0" w:line="240" w:lineRule="auto"/>
              <w:jc w:val="center"/>
              <w:rPr>
                <w:rFonts w:ascii="Trebuchet MS" w:hAnsi="Trebuchet MS"/>
                <w:i/>
                <w:lang w:val="ro-RO"/>
              </w:rPr>
            </w:pPr>
            <w:r w:rsidRPr="00FC7F56">
              <w:rPr>
                <w:rFonts w:ascii="Trebuchet MS" w:hAnsi="Trebuchet MS"/>
                <w:i/>
                <w:lang w:val="ro-RO"/>
              </w:rPr>
              <w:t>11</w:t>
            </w:r>
          </w:p>
        </w:tc>
      </w:tr>
      <w:tr w:rsidR="00F1157F" w:rsidRPr="00FC7F56" w14:paraId="7E7B706D" w14:textId="77777777" w:rsidTr="00A141CD">
        <w:tc>
          <w:tcPr>
            <w:tcW w:w="311" w:type="pct"/>
            <w:shd w:val="clear" w:color="auto" w:fill="auto"/>
          </w:tcPr>
          <w:p w14:paraId="73357168" w14:textId="77777777" w:rsidR="00F1157F" w:rsidRPr="00FC7F56" w:rsidRDefault="00F1157F" w:rsidP="00B508BC">
            <w:pPr>
              <w:spacing w:after="0" w:line="240" w:lineRule="auto"/>
              <w:jc w:val="center"/>
              <w:rPr>
                <w:rFonts w:ascii="Trebuchet MS" w:hAnsi="Trebuchet MS"/>
                <w:lang w:val="ro-RO"/>
              </w:rPr>
            </w:pPr>
            <w:r w:rsidRPr="00FC7F56">
              <w:rPr>
                <w:rFonts w:ascii="Trebuchet MS" w:hAnsi="Trebuchet MS"/>
                <w:i/>
                <w:lang w:val="ro-RO"/>
              </w:rPr>
              <w:t>2.2</w:t>
            </w:r>
          </w:p>
        </w:tc>
        <w:tc>
          <w:tcPr>
            <w:tcW w:w="4162" w:type="pct"/>
            <w:gridSpan w:val="2"/>
            <w:shd w:val="clear" w:color="auto" w:fill="auto"/>
          </w:tcPr>
          <w:p w14:paraId="644C94F8" w14:textId="77777777" w:rsidR="00F1157F" w:rsidRPr="00FC7F56" w:rsidRDefault="00F1157F" w:rsidP="00B508BC">
            <w:pPr>
              <w:spacing w:after="0" w:line="240" w:lineRule="auto"/>
              <w:rPr>
                <w:rFonts w:ascii="Trebuchet MS" w:hAnsi="Trebuchet MS"/>
                <w:i/>
                <w:lang w:val="ro-RO"/>
              </w:rPr>
            </w:pPr>
            <w:r w:rsidRPr="00FC7F56">
              <w:rPr>
                <w:rFonts w:ascii="Trebuchet MS" w:hAnsi="Trebuchet MS"/>
                <w:i/>
                <w:lang w:val="ro-RO"/>
              </w:rPr>
              <w:t>Fișa de proiect FSE este complementară cu o fișă de proiect FEDR</w:t>
            </w:r>
          </w:p>
          <w:p w14:paraId="68FBE767" w14:textId="77777777" w:rsidR="00A271E1" w:rsidRPr="00FC7F56" w:rsidRDefault="00A271E1" w:rsidP="00B508BC">
            <w:pPr>
              <w:pStyle w:val="ListParagraph"/>
              <w:numPr>
                <w:ilvl w:val="0"/>
                <w:numId w:val="35"/>
              </w:numPr>
              <w:spacing w:after="0" w:line="240" w:lineRule="auto"/>
              <w:rPr>
                <w:rFonts w:ascii="Trebuchet MS" w:hAnsi="Trebuchet MS"/>
                <w:i/>
                <w:sz w:val="22"/>
                <w:szCs w:val="22"/>
                <w:lang w:val="ro-RO"/>
              </w:rPr>
            </w:pPr>
            <w:r w:rsidRPr="00FC7F56">
              <w:rPr>
                <w:rFonts w:ascii="Trebuchet MS" w:hAnsi="Trebuchet MS"/>
                <w:bCs/>
                <w:sz w:val="22"/>
                <w:szCs w:val="22"/>
                <w:lang w:val="ro-RO"/>
              </w:rPr>
              <w:t xml:space="preserve">Dacă </w:t>
            </w:r>
            <w:r w:rsidRPr="00FC7F56">
              <w:rPr>
                <w:rFonts w:ascii="Trebuchet MS" w:hAnsi="Trebuchet MS"/>
                <w:bCs/>
                <w:i/>
                <w:sz w:val="22"/>
                <w:szCs w:val="22"/>
                <w:lang w:val="ro-RO"/>
              </w:rPr>
              <w:t>Fișa de proiect</w:t>
            </w:r>
            <w:r w:rsidRPr="00FC7F56">
              <w:rPr>
                <w:rFonts w:ascii="Trebuchet MS" w:hAnsi="Trebuchet MS"/>
                <w:bCs/>
                <w:sz w:val="22"/>
                <w:szCs w:val="22"/>
                <w:lang w:val="ro-RO"/>
              </w:rPr>
              <w:t xml:space="preserve"> </w:t>
            </w:r>
            <w:r w:rsidRPr="00FC7F56">
              <w:rPr>
                <w:rFonts w:ascii="Trebuchet MS" w:hAnsi="Trebuchet MS"/>
                <w:sz w:val="22"/>
                <w:szCs w:val="22"/>
                <w:lang w:val="ro-RO"/>
              </w:rPr>
              <w:t>îndeplinește cerința, se acordă 6</w:t>
            </w:r>
            <w:r w:rsidRPr="00FC7F56">
              <w:rPr>
                <w:rFonts w:ascii="Trebuchet MS" w:hAnsi="Trebuchet MS"/>
                <w:b/>
                <w:sz w:val="22"/>
                <w:szCs w:val="22"/>
                <w:lang w:val="ro-RO"/>
              </w:rPr>
              <w:t xml:space="preserve"> puncte</w:t>
            </w:r>
            <w:r w:rsidRPr="00FC7F56">
              <w:rPr>
                <w:rFonts w:ascii="Trebuchet MS" w:hAnsi="Trebuchet MS"/>
                <w:sz w:val="22"/>
                <w:szCs w:val="22"/>
                <w:lang w:val="ro-RO"/>
              </w:rPr>
              <w:t xml:space="preserve">. </w:t>
            </w:r>
          </w:p>
          <w:p w14:paraId="22E9372E" w14:textId="77777777" w:rsidR="00A271E1" w:rsidRPr="00FC7F56" w:rsidRDefault="00A271E1" w:rsidP="00B508BC">
            <w:pPr>
              <w:pStyle w:val="ListParagraph"/>
              <w:numPr>
                <w:ilvl w:val="0"/>
                <w:numId w:val="35"/>
              </w:numPr>
              <w:spacing w:after="0" w:line="240" w:lineRule="auto"/>
              <w:rPr>
                <w:rFonts w:ascii="Trebuchet MS" w:hAnsi="Trebuchet MS"/>
                <w:i/>
                <w:lang w:val="ro-RO"/>
              </w:rPr>
            </w:pPr>
            <w:r w:rsidRPr="00FC7F56">
              <w:rPr>
                <w:rFonts w:ascii="Trebuchet MS" w:hAnsi="Trebuchet MS"/>
                <w:bCs/>
                <w:sz w:val="22"/>
                <w:szCs w:val="22"/>
                <w:lang w:val="ro-RO"/>
              </w:rPr>
              <w:t xml:space="preserve">Dacă </w:t>
            </w:r>
            <w:r w:rsidRPr="00FC7F56">
              <w:rPr>
                <w:rFonts w:ascii="Trebuchet MS" w:hAnsi="Trebuchet MS"/>
                <w:bCs/>
                <w:i/>
                <w:sz w:val="22"/>
                <w:szCs w:val="22"/>
                <w:lang w:val="ro-RO"/>
              </w:rPr>
              <w:t xml:space="preserve">Fișa de proiect  nu </w:t>
            </w:r>
            <w:r w:rsidRPr="00FC7F56">
              <w:rPr>
                <w:rFonts w:ascii="Trebuchet MS" w:hAnsi="Trebuchet MS"/>
                <w:sz w:val="22"/>
                <w:szCs w:val="22"/>
                <w:lang w:val="ro-RO"/>
              </w:rPr>
              <w:t xml:space="preserve">ndeplinește cerința, se acordă </w:t>
            </w:r>
            <w:r w:rsidRPr="00FC7F56">
              <w:rPr>
                <w:rFonts w:ascii="Trebuchet MS" w:hAnsi="Trebuchet MS"/>
                <w:b/>
                <w:sz w:val="22"/>
                <w:szCs w:val="22"/>
                <w:lang w:val="ro-RO"/>
              </w:rPr>
              <w:t>0 puncte</w:t>
            </w:r>
          </w:p>
        </w:tc>
        <w:tc>
          <w:tcPr>
            <w:tcW w:w="527" w:type="pct"/>
            <w:shd w:val="clear" w:color="auto" w:fill="auto"/>
          </w:tcPr>
          <w:p w14:paraId="67F6B49A" w14:textId="77777777" w:rsidR="00F1157F" w:rsidRPr="00FC7F56" w:rsidRDefault="00F1157F" w:rsidP="00B508BC">
            <w:pPr>
              <w:spacing w:after="0" w:line="240" w:lineRule="auto"/>
              <w:jc w:val="center"/>
              <w:rPr>
                <w:rFonts w:ascii="Trebuchet MS" w:hAnsi="Trebuchet MS"/>
                <w:i/>
                <w:lang w:val="ro-RO"/>
              </w:rPr>
            </w:pPr>
            <w:r w:rsidRPr="00FC7F56">
              <w:rPr>
                <w:rFonts w:ascii="Trebuchet MS" w:hAnsi="Trebuchet MS"/>
                <w:i/>
                <w:lang w:val="ro-RO"/>
              </w:rPr>
              <w:t>6</w:t>
            </w:r>
          </w:p>
        </w:tc>
      </w:tr>
      <w:tr w:rsidR="00F1157F" w:rsidRPr="00FC7F56" w14:paraId="0C862B6B" w14:textId="77777777" w:rsidTr="00A141CD">
        <w:tc>
          <w:tcPr>
            <w:tcW w:w="311" w:type="pct"/>
            <w:shd w:val="clear" w:color="auto" w:fill="auto"/>
          </w:tcPr>
          <w:p w14:paraId="609508CC" w14:textId="77777777" w:rsidR="00F1157F" w:rsidRPr="00FC7F56" w:rsidRDefault="00F1157F" w:rsidP="00B508BC">
            <w:pPr>
              <w:spacing w:after="0" w:line="240" w:lineRule="auto"/>
              <w:jc w:val="center"/>
              <w:rPr>
                <w:rFonts w:ascii="Trebuchet MS" w:hAnsi="Trebuchet MS"/>
                <w:lang w:val="ro-RO"/>
              </w:rPr>
            </w:pPr>
            <w:r w:rsidRPr="00FC7F56">
              <w:rPr>
                <w:rFonts w:ascii="Trebuchet MS" w:hAnsi="Trebuchet MS"/>
                <w:i/>
                <w:lang w:val="ro-RO"/>
              </w:rPr>
              <w:lastRenderedPageBreak/>
              <w:t>2.3</w:t>
            </w:r>
          </w:p>
        </w:tc>
        <w:tc>
          <w:tcPr>
            <w:tcW w:w="4162" w:type="pct"/>
            <w:gridSpan w:val="2"/>
            <w:shd w:val="clear" w:color="auto" w:fill="auto"/>
          </w:tcPr>
          <w:p w14:paraId="507F560C" w14:textId="77777777" w:rsidR="00F1157F" w:rsidRPr="00FC7F56" w:rsidRDefault="00F1157F" w:rsidP="00B508BC">
            <w:pPr>
              <w:spacing w:after="0" w:line="240" w:lineRule="auto"/>
              <w:rPr>
                <w:rFonts w:ascii="Trebuchet MS" w:hAnsi="Trebuchet MS" w:cs="Tahoma"/>
                <w:bCs/>
                <w:i/>
                <w:snapToGrid w:val="0"/>
                <w:lang w:val="ro-RO"/>
              </w:rPr>
            </w:pPr>
            <w:r w:rsidRPr="00FC7F56">
              <w:rPr>
                <w:rFonts w:ascii="Trebuchet MS" w:hAnsi="Trebuchet MS"/>
                <w:i/>
                <w:lang w:val="ro-RO"/>
              </w:rPr>
              <w:t xml:space="preserve">Fișa de proiect vizează ținte mai mari  pentru indicatorii </w:t>
            </w:r>
            <w:r w:rsidRPr="00FC7F56">
              <w:rPr>
                <w:rFonts w:ascii="Trebuchet MS" w:hAnsi="Trebuchet MS" w:cs="Tahoma"/>
                <w:bCs/>
                <w:i/>
                <w:snapToGrid w:val="0"/>
                <w:lang w:val="ro-RO"/>
              </w:rPr>
              <w:t>specifici SDL in conformitate cu interventia  propusă ( ocupare/beneficiari servicii sociale, medicale, socio-medica etc)</w:t>
            </w:r>
          </w:p>
          <w:p w14:paraId="4014DF54" w14:textId="77777777" w:rsidR="009F4EBD" w:rsidRPr="00FC7F56" w:rsidRDefault="009F4EBD" w:rsidP="00B508BC">
            <w:pPr>
              <w:pStyle w:val="ListParagraph"/>
              <w:numPr>
                <w:ilvl w:val="0"/>
                <w:numId w:val="35"/>
              </w:numPr>
              <w:spacing w:after="0" w:line="240" w:lineRule="auto"/>
              <w:rPr>
                <w:rFonts w:ascii="Trebuchet MS" w:hAnsi="Trebuchet MS"/>
                <w:i/>
                <w:lang w:val="ro-RO"/>
              </w:rPr>
            </w:pPr>
            <w:r w:rsidRPr="00FC7F56">
              <w:rPr>
                <w:rFonts w:ascii="Trebuchet MS" w:hAnsi="Trebuchet MS"/>
                <w:bCs/>
                <w:sz w:val="22"/>
                <w:szCs w:val="22"/>
                <w:lang w:val="ro-RO"/>
              </w:rPr>
              <w:t xml:space="preserve">Dacă </w:t>
            </w:r>
            <w:r w:rsidRPr="00FC7F56">
              <w:rPr>
                <w:rFonts w:ascii="Trebuchet MS" w:hAnsi="Trebuchet MS"/>
                <w:bCs/>
                <w:i/>
                <w:sz w:val="22"/>
                <w:szCs w:val="22"/>
                <w:lang w:val="ro-RO"/>
              </w:rPr>
              <w:t>Fișa de proiect</w:t>
            </w:r>
            <w:r w:rsidRPr="00FC7F56">
              <w:rPr>
                <w:rFonts w:ascii="Trebuchet MS" w:hAnsi="Trebuchet MS"/>
                <w:bCs/>
                <w:sz w:val="22"/>
                <w:szCs w:val="22"/>
                <w:lang w:val="ro-RO"/>
              </w:rPr>
              <w:t xml:space="preserve"> </w:t>
            </w:r>
            <w:r w:rsidRPr="00FC7F56">
              <w:rPr>
                <w:rFonts w:ascii="Trebuchet MS" w:hAnsi="Trebuchet MS"/>
                <w:sz w:val="22"/>
                <w:szCs w:val="22"/>
                <w:lang w:val="ro-RO"/>
              </w:rPr>
              <w:t>îndeplinește cerința, se acordă 8</w:t>
            </w:r>
            <w:r w:rsidRPr="00FC7F56">
              <w:rPr>
                <w:rFonts w:ascii="Trebuchet MS" w:hAnsi="Trebuchet MS"/>
                <w:b/>
                <w:sz w:val="22"/>
                <w:szCs w:val="22"/>
                <w:lang w:val="ro-RO"/>
              </w:rPr>
              <w:t xml:space="preserve"> puncte</w:t>
            </w:r>
            <w:r w:rsidRPr="00FC7F56">
              <w:rPr>
                <w:rFonts w:ascii="Trebuchet MS" w:hAnsi="Trebuchet MS"/>
                <w:sz w:val="22"/>
                <w:szCs w:val="22"/>
                <w:lang w:val="ro-RO"/>
              </w:rPr>
              <w:t xml:space="preserve">. </w:t>
            </w:r>
          </w:p>
          <w:p w14:paraId="7BC8729A" w14:textId="77777777" w:rsidR="009F4EBD" w:rsidRPr="00FC7F56" w:rsidRDefault="009F4EBD" w:rsidP="00B508BC">
            <w:pPr>
              <w:pStyle w:val="ListParagraph"/>
              <w:numPr>
                <w:ilvl w:val="0"/>
                <w:numId w:val="35"/>
              </w:numPr>
              <w:spacing w:after="0" w:line="240" w:lineRule="auto"/>
              <w:rPr>
                <w:rFonts w:ascii="Trebuchet MS" w:hAnsi="Trebuchet MS"/>
                <w:i/>
                <w:lang w:val="ro-RO"/>
              </w:rPr>
            </w:pPr>
            <w:r w:rsidRPr="00FC7F56">
              <w:rPr>
                <w:rFonts w:ascii="Trebuchet MS" w:hAnsi="Trebuchet MS"/>
                <w:bCs/>
                <w:sz w:val="22"/>
                <w:szCs w:val="22"/>
                <w:lang w:val="ro-RO"/>
              </w:rPr>
              <w:t xml:space="preserve">Dacă </w:t>
            </w:r>
            <w:r w:rsidRPr="00FC7F56">
              <w:rPr>
                <w:rFonts w:ascii="Trebuchet MS" w:hAnsi="Trebuchet MS"/>
                <w:bCs/>
                <w:i/>
                <w:sz w:val="22"/>
                <w:szCs w:val="22"/>
                <w:lang w:val="ro-RO"/>
              </w:rPr>
              <w:t xml:space="preserve">Fișa de proiect  nu </w:t>
            </w:r>
            <w:r w:rsidRPr="00FC7F56">
              <w:rPr>
                <w:rFonts w:ascii="Trebuchet MS" w:hAnsi="Trebuchet MS"/>
                <w:sz w:val="22"/>
                <w:szCs w:val="22"/>
                <w:lang w:val="ro-RO"/>
              </w:rPr>
              <w:t xml:space="preserve">ndeplinește cerința, se acordă </w:t>
            </w:r>
            <w:r w:rsidRPr="00FC7F56">
              <w:rPr>
                <w:rFonts w:ascii="Trebuchet MS" w:hAnsi="Trebuchet MS"/>
                <w:b/>
                <w:sz w:val="22"/>
                <w:szCs w:val="22"/>
                <w:lang w:val="ro-RO"/>
              </w:rPr>
              <w:t>0 puncte</w:t>
            </w:r>
          </w:p>
        </w:tc>
        <w:tc>
          <w:tcPr>
            <w:tcW w:w="527" w:type="pct"/>
            <w:shd w:val="clear" w:color="auto" w:fill="auto"/>
          </w:tcPr>
          <w:p w14:paraId="53E17D06" w14:textId="77777777" w:rsidR="00F1157F" w:rsidRPr="00FC7F56" w:rsidRDefault="00F1157F" w:rsidP="00B508BC">
            <w:pPr>
              <w:spacing w:after="0" w:line="240" w:lineRule="auto"/>
              <w:jc w:val="center"/>
              <w:rPr>
                <w:rFonts w:ascii="Trebuchet MS" w:hAnsi="Trebuchet MS"/>
                <w:i/>
                <w:lang w:val="ro-RO"/>
              </w:rPr>
            </w:pPr>
            <w:r w:rsidRPr="00FC7F56">
              <w:rPr>
                <w:rFonts w:ascii="Trebuchet MS" w:hAnsi="Trebuchet MS"/>
                <w:i/>
                <w:lang w:val="ro-RO"/>
              </w:rPr>
              <w:t>8</w:t>
            </w:r>
          </w:p>
        </w:tc>
      </w:tr>
      <w:tr w:rsidR="00F1157F" w:rsidRPr="00FC7F56" w14:paraId="14721EAE" w14:textId="77777777" w:rsidTr="00A141CD">
        <w:tc>
          <w:tcPr>
            <w:tcW w:w="311" w:type="pct"/>
            <w:shd w:val="clear" w:color="auto" w:fill="auto"/>
          </w:tcPr>
          <w:p w14:paraId="123C725A" w14:textId="77777777" w:rsidR="00F1157F" w:rsidRPr="00FC7F56" w:rsidRDefault="00F1157F" w:rsidP="00B508BC">
            <w:pPr>
              <w:spacing w:after="0" w:line="240" w:lineRule="auto"/>
              <w:jc w:val="center"/>
              <w:rPr>
                <w:rFonts w:ascii="Trebuchet MS" w:hAnsi="Trebuchet MS"/>
                <w:lang w:val="ro-RO"/>
              </w:rPr>
            </w:pPr>
            <w:r w:rsidRPr="00FC7F56">
              <w:rPr>
                <w:rFonts w:ascii="Trebuchet MS" w:hAnsi="Trebuchet MS"/>
                <w:i/>
                <w:lang w:val="ro-RO"/>
              </w:rPr>
              <w:t>2.4</w:t>
            </w:r>
          </w:p>
        </w:tc>
        <w:tc>
          <w:tcPr>
            <w:tcW w:w="4162" w:type="pct"/>
            <w:gridSpan w:val="2"/>
            <w:shd w:val="clear" w:color="auto" w:fill="auto"/>
          </w:tcPr>
          <w:p w14:paraId="33FBAF4D" w14:textId="77777777" w:rsidR="00F1157F" w:rsidRPr="00FC7F56" w:rsidRDefault="00F1157F" w:rsidP="00B508BC">
            <w:pPr>
              <w:spacing w:after="0" w:line="240" w:lineRule="auto"/>
              <w:rPr>
                <w:rFonts w:ascii="Trebuchet MS" w:hAnsi="Trebuchet MS" w:cs="Tahoma"/>
                <w:i/>
                <w:lang w:val="ro-RO"/>
              </w:rPr>
            </w:pPr>
            <w:r w:rsidRPr="00FC7F56">
              <w:rPr>
                <w:rFonts w:ascii="Trebuchet MS" w:hAnsi="Trebuchet MS"/>
                <w:bCs/>
                <w:i/>
                <w:lang w:val="ro-RO"/>
              </w:rPr>
              <w:t xml:space="preserve">Fișa de proiect </w:t>
            </w:r>
            <w:r w:rsidRPr="00FC7F56">
              <w:rPr>
                <w:rFonts w:ascii="Trebuchet MS" w:hAnsi="Trebuchet MS" w:cs="Tahoma"/>
                <w:i/>
                <w:lang w:val="ro-RO"/>
              </w:rPr>
              <w:t>include un set de activități de construire și întărire a comunității marginalizate</w:t>
            </w:r>
          </w:p>
          <w:p w14:paraId="5980F72F" w14:textId="77777777" w:rsidR="000A5190" w:rsidRPr="00FC7F56" w:rsidRDefault="000A5190" w:rsidP="00B508BC">
            <w:pPr>
              <w:pStyle w:val="ListParagraph"/>
              <w:numPr>
                <w:ilvl w:val="0"/>
                <w:numId w:val="35"/>
              </w:numPr>
              <w:spacing w:after="0" w:line="240" w:lineRule="auto"/>
              <w:rPr>
                <w:rFonts w:ascii="Trebuchet MS" w:hAnsi="Trebuchet MS"/>
                <w:i/>
                <w:lang w:val="ro-RO"/>
              </w:rPr>
            </w:pPr>
            <w:r w:rsidRPr="00FC7F56">
              <w:rPr>
                <w:rFonts w:ascii="Trebuchet MS" w:hAnsi="Trebuchet MS"/>
                <w:bCs/>
                <w:sz w:val="22"/>
                <w:szCs w:val="22"/>
                <w:lang w:val="ro-RO"/>
              </w:rPr>
              <w:t xml:space="preserve">Dacă </w:t>
            </w:r>
            <w:r w:rsidRPr="00FC7F56">
              <w:rPr>
                <w:rFonts w:ascii="Trebuchet MS" w:hAnsi="Trebuchet MS"/>
                <w:bCs/>
                <w:i/>
                <w:sz w:val="22"/>
                <w:szCs w:val="22"/>
                <w:lang w:val="ro-RO"/>
              </w:rPr>
              <w:t>Fișa de proiect</w:t>
            </w:r>
            <w:r w:rsidRPr="00FC7F56">
              <w:rPr>
                <w:rFonts w:ascii="Trebuchet MS" w:hAnsi="Trebuchet MS"/>
                <w:bCs/>
                <w:sz w:val="22"/>
                <w:szCs w:val="22"/>
                <w:lang w:val="ro-RO"/>
              </w:rPr>
              <w:t xml:space="preserve"> </w:t>
            </w:r>
            <w:r w:rsidRPr="00FC7F56">
              <w:rPr>
                <w:rFonts w:ascii="Trebuchet MS" w:hAnsi="Trebuchet MS"/>
                <w:sz w:val="22"/>
                <w:szCs w:val="22"/>
                <w:lang w:val="ro-RO"/>
              </w:rPr>
              <w:t>îndeplinește cerința, se acordă 5</w:t>
            </w:r>
            <w:r w:rsidRPr="00FC7F56">
              <w:rPr>
                <w:rFonts w:ascii="Trebuchet MS" w:hAnsi="Trebuchet MS"/>
                <w:b/>
                <w:sz w:val="22"/>
                <w:szCs w:val="22"/>
                <w:lang w:val="ro-RO"/>
              </w:rPr>
              <w:t xml:space="preserve"> puncte</w:t>
            </w:r>
            <w:r w:rsidRPr="00FC7F56">
              <w:rPr>
                <w:rFonts w:ascii="Trebuchet MS" w:hAnsi="Trebuchet MS"/>
                <w:sz w:val="22"/>
                <w:szCs w:val="22"/>
                <w:lang w:val="ro-RO"/>
              </w:rPr>
              <w:t xml:space="preserve">. </w:t>
            </w:r>
          </w:p>
          <w:p w14:paraId="4397BA96" w14:textId="77777777" w:rsidR="000A5190" w:rsidRPr="00FC7F56" w:rsidRDefault="000A5190" w:rsidP="00B508BC">
            <w:pPr>
              <w:pStyle w:val="ListParagraph"/>
              <w:numPr>
                <w:ilvl w:val="0"/>
                <w:numId w:val="35"/>
              </w:numPr>
              <w:spacing w:after="0" w:line="240" w:lineRule="auto"/>
              <w:rPr>
                <w:rFonts w:ascii="Trebuchet MS" w:hAnsi="Trebuchet MS"/>
                <w:i/>
                <w:lang w:val="ro-RO"/>
              </w:rPr>
            </w:pPr>
            <w:r w:rsidRPr="00FC7F56">
              <w:rPr>
                <w:rFonts w:ascii="Trebuchet MS" w:hAnsi="Trebuchet MS"/>
                <w:bCs/>
                <w:sz w:val="22"/>
                <w:szCs w:val="22"/>
                <w:lang w:val="ro-RO"/>
              </w:rPr>
              <w:t xml:space="preserve">Dacă </w:t>
            </w:r>
            <w:r w:rsidRPr="00FC7F56">
              <w:rPr>
                <w:rFonts w:ascii="Trebuchet MS" w:hAnsi="Trebuchet MS"/>
                <w:bCs/>
                <w:i/>
                <w:sz w:val="22"/>
                <w:szCs w:val="22"/>
                <w:lang w:val="ro-RO"/>
              </w:rPr>
              <w:t xml:space="preserve">Fișa de proiect  nu </w:t>
            </w:r>
            <w:r w:rsidRPr="00FC7F56">
              <w:rPr>
                <w:rFonts w:ascii="Trebuchet MS" w:hAnsi="Trebuchet MS"/>
                <w:sz w:val="22"/>
                <w:szCs w:val="22"/>
                <w:lang w:val="ro-RO"/>
              </w:rPr>
              <w:t xml:space="preserve">ndeplinește cerința, se acordă </w:t>
            </w:r>
            <w:r w:rsidRPr="00FC7F56">
              <w:rPr>
                <w:rFonts w:ascii="Trebuchet MS" w:hAnsi="Trebuchet MS"/>
                <w:b/>
                <w:sz w:val="22"/>
                <w:szCs w:val="22"/>
                <w:lang w:val="ro-RO"/>
              </w:rPr>
              <w:t>0 puncte</w:t>
            </w:r>
          </w:p>
        </w:tc>
        <w:tc>
          <w:tcPr>
            <w:tcW w:w="527" w:type="pct"/>
            <w:shd w:val="clear" w:color="auto" w:fill="auto"/>
          </w:tcPr>
          <w:p w14:paraId="2EDDF7A4" w14:textId="77777777" w:rsidR="00F1157F" w:rsidRPr="00FC7F56" w:rsidRDefault="00F1157F" w:rsidP="00B508BC">
            <w:pPr>
              <w:spacing w:after="0" w:line="240" w:lineRule="auto"/>
              <w:jc w:val="center"/>
              <w:rPr>
                <w:rFonts w:ascii="Trebuchet MS" w:hAnsi="Trebuchet MS"/>
                <w:i/>
                <w:lang w:val="ro-RO"/>
              </w:rPr>
            </w:pPr>
            <w:r w:rsidRPr="00FC7F56">
              <w:rPr>
                <w:rFonts w:ascii="Trebuchet MS" w:hAnsi="Trebuchet MS"/>
                <w:i/>
                <w:lang w:val="ro-RO"/>
              </w:rPr>
              <w:t>5</w:t>
            </w:r>
          </w:p>
        </w:tc>
      </w:tr>
      <w:tr w:rsidR="00F1157F" w:rsidRPr="00FC7F56" w14:paraId="075D08E9" w14:textId="77777777" w:rsidTr="00A141CD">
        <w:tc>
          <w:tcPr>
            <w:tcW w:w="311" w:type="pct"/>
            <w:shd w:val="clear" w:color="auto" w:fill="auto"/>
          </w:tcPr>
          <w:p w14:paraId="790FB35A" w14:textId="77777777" w:rsidR="00F1157F" w:rsidRPr="00FC7F56" w:rsidRDefault="00F1157F" w:rsidP="00B508BC">
            <w:pPr>
              <w:spacing w:after="0" w:line="240" w:lineRule="auto"/>
              <w:jc w:val="center"/>
              <w:rPr>
                <w:rFonts w:ascii="Trebuchet MS" w:hAnsi="Trebuchet MS"/>
                <w:lang w:val="ro-RO"/>
              </w:rPr>
            </w:pPr>
            <w:r w:rsidRPr="00FC7F56">
              <w:rPr>
                <w:rFonts w:ascii="Trebuchet MS" w:hAnsi="Trebuchet MS"/>
                <w:lang w:val="ro-RO"/>
              </w:rPr>
              <w:t>3.</w:t>
            </w:r>
            <w:r w:rsidRPr="00FC7F56">
              <w:rPr>
                <w:rFonts w:ascii="Trebuchet MS" w:hAnsi="Trebuchet MS"/>
                <w:i/>
                <w:lang w:val="ro-RO"/>
              </w:rPr>
              <w:t xml:space="preserve"> </w:t>
            </w:r>
          </w:p>
        </w:tc>
        <w:tc>
          <w:tcPr>
            <w:tcW w:w="3635" w:type="pct"/>
            <w:shd w:val="clear" w:color="auto" w:fill="auto"/>
          </w:tcPr>
          <w:p w14:paraId="6A608219" w14:textId="77777777" w:rsidR="00F1157F" w:rsidRPr="00FC7F56" w:rsidRDefault="00F1157F" w:rsidP="00B508BC">
            <w:pPr>
              <w:spacing w:after="0" w:line="240" w:lineRule="auto"/>
              <w:rPr>
                <w:rFonts w:ascii="Trebuchet MS" w:hAnsi="Trebuchet MS"/>
                <w:lang w:val="ro-RO"/>
              </w:rPr>
            </w:pPr>
            <w:r w:rsidRPr="00FC7F56">
              <w:rPr>
                <w:rFonts w:ascii="Trebuchet MS" w:hAnsi="Trebuchet MS"/>
                <w:b/>
                <w:bCs/>
                <w:lang w:val="ro-RO"/>
              </w:rPr>
              <w:t>EFICIENȚĂ</w:t>
            </w:r>
            <w:r w:rsidRPr="00FC7F56">
              <w:rPr>
                <w:rFonts w:ascii="Trebuchet MS" w:hAnsi="Trebuchet MS"/>
                <w:bCs/>
                <w:lang w:val="ro-RO"/>
              </w:rPr>
              <w:t xml:space="preserve"> </w:t>
            </w:r>
            <w:r w:rsidRPr="00FC7F56">
              <w:rPr>
                <w:rFonts w:ascii="Trebuchet MS" w:hAnsi="Trebuchet MS"/>
                <w:lang w:val="ro-RO"/>
              </w:rPr>
              <w:t>– măsura în care proiectul asigură utilizarea optimă a resurselor (umane, materiale, financiare), în termeni de calitate, cantitate și timp alocat, în contextul implementării activităților proiectului în vederea atingerii rezultatelor propuse</w:t>
            </w:r>
          </w:p>
          <w:p w14:paraId="136BE369" w14:textId="77777777" w:rsidR="00EE5D1C" w:rsidRPr="00FC7F56" w:rsidRDefault="00EE5D1C" w:rsidP="00B508BC">
            <w:pPr>
              <w:pStyle w:val="ListParagraph"/>
              <w:numPr>
                <w:ilvl w:val="0"/>
                <w:numId w:val="38"/>
              </w:numPr>
              <w:spacing w:after="0" w:line="240" w:lineRule="auto"/>
              <w:rPr>
                <w:rFonts w:ascii="Trebuchet MS" w:hAnsi="Trebuchet MS"/>
                <w:sz w:val="22"/>
                <w:szCs w:val="22"/>
                <w:lang w:val="ro-RO"/>
              </w:rPr>
            </w:pPr>
            <w:r w:rsidRPr="00FC7F56">
              <w:rPr>
                <w:rFonts w:ascii="Trebuchet MS" w:hAnsi="Trebuchet MS"/>
                <w:sz w:val="22"/>
                <w:szCs w:val="22"/>
                <w:lang w:val="ro-RO"/>
              </w:rPr>
              <w:t xml:space="preserve">Planificarea activităților proiectului este rațională în raport cu natura și </w:t>
            </w:r>
            <w:r w:rsidR="00E97BD9" w:rsidRPr="00FC7F56">
              <w:rPr>
                <w:rFonts w:ascii="Trebuchet MS" w:hAnsi="Trebuchet MS"/>
                <w:sz w:val="22"/>
                <w:szCs w:val="22"/>
                <w:lang w:val="ro-RO"/>
              </w:rPr>
              <w:t>resursele alocate</w:t>
            </w:r>
            <w:r w:rsidR="00E47F3A" w:rsidRPr="00FC7F56">
              <w:rPr>
                <w:rFonts w:ascii="Trebuchet MS" w:hAnsi="Trebuchet MS"/>
                <w:sz w:val="22"/>
                <w:szCs w:val="22"/>
                <w:lang w:val="ro-RO"/>
              </w:rPr>
              <w:t xml:space="preserve"> si asigura atingerea </w:t>
            </w:r>
            <w:r w:rsidR="00E97BD9" w:rsidRPr="00FC7F56">
              <w:rPr>
                <w:rFonts w:ascii="Trebuchet MS" w:hAnsi="Trebuchet MS"/>
                <w:sz w:val="22"/>
                <w:szCs w:val="22"/>
                <w:lang w:val="ro-RO"/>
              </w:rPr>
              <w:t>rezultatelor</w:t>
            </w:r>
            <w:r w:rsidR="00E47F3A" w:rsidRPr="00FC7F56">
              <w:rPr>
                <w:rFonts w:ascii="Trebuchet MS" w:hAnsi="Trebuchet MS"/>
                <w:sz w:val="22"/>
                <w:szCs w:val="22"/>
                <w:lang w:val="ro-RO"/>
              </w:rPr>
              <w:t xml:space="preserve"> intr-un timp mai scurt decat durata maxima de implementare a proiectelor- </w:t>
            </w:r>
            <w:r w:rsidR="00E97BD9" w:rsidRPr="00FC7F56">
              <w:rPr>
                <w:rFonts w:ascii="Trebuchet MS" w:hAnsi="Trebuchet MS"/>
                <w:b/>
                <w:bCs/>
                <w:sz w:val="22"/>
                <w:szCs w:val="22"/>
                <w:lang w:val="ro-RO"/>
              </w:rPr>
              <w:t>15</w:t>
            </w:r>
            <w:r w:rsidR="00E47F3A" w:rsidRPr="00FC7F56">
              <w:rPr>
                <w:rFonts w:ascii="Trebuchet MS" w:hAnsi="Trebuchet MS"/>
                <w:b/>
                <w:bCs/>
                <w:sz w:val="22"/>
                <w:szCs w:val="22"/>
                <w:lang w:val="ro-RO"/>
              </w:rPr>
              <w:t xml:space="preserve"> puncte</w:t>
            </w:r>
          </w:p>
          <w:p w14:paraId="2CFFDCF5" w14:textId="77777777" w:rsidR="00EE5D1C" w:rsidRPr="00FC7F56" w:rsidRDefault="00EE5D1C" w:rsidP="00B508BC">
            <w:pPr>
              <w:pStyle w:val="ListParagraph"/>
              <w:numPr>
                <w:ilvl w:val="0"/>
                <w:numId w:val="38"/>
              </w:numPr>
              <w:spacing w:after="0" w:line="240" w:lineRule="auto"/>
              <w:rPr>
                <w:rFonts w:ascii="Trebuchet MS" w:hAnsi="Trebuchet MS"/>
                <w:sz w:val="22"/>
                <w:szCs w:val="22"/>
                <w:lang w:val="ro-RO"/>
              </w:rPr>
            </w:pPr>
            <w:r w:rsidRPr="00FC7F56">
              <w:rPr>
                <w:rFonts w:ascii="Trebuchet MS" w:hAnsi="Trebuchet MS"/>
                <w:sz w:val="22"/>
                <w:szCs w:val="22"/>
                <w:lang w:val="ro-RO"/>
              </w:rPr>
              <w:t>Costurile cuprinse în buget sunt oportune în raport cu activitățile propuse și rezultatele așteptate</w:t>
            </w:r>
            <w:r w:rsidR="00E47F3A" w:rsidRPr="00FC7F56">
              <w:rPr>
                <w:rFonts w:ascii="Trebuchet MS" w:hAnsi="Trebuchet MS"/>
                <w:sz w:val="22"/>
                <w:szCs w:val="22"/>
                <w:lang w:val="ro-RO"/>
              </w:rPr>
              <w:t xml:space="preserve">- </w:t>
            </w:r>
            <w:r w:rsidR="006920C7" w:rsidRPr="00FC7F56">
              <w:rPr>
                <w:rFonts w:ascii="Trebuchet MS" w:hAnsi="Trebuchet MS"/>
                <w:b/>
                <w:bCs/>
                <w:sz w:val="22"/>
                <w:szCs w:val="22"/>
                <w:lang w:val="ro-RO"/>
              </w:rPr>
              <w:t>10 puncte</w:t>
            </w:r>
          </w:p>
          <w:p w14:paraId="6ECC641D" w14:textId="77777777" w:rsidR="00EE5D1C" w:rsidRPr="00FC7F56" w:rsidRDefault="00EE5D1C" w:rsidP="00B508BC">
            <w:pPr>
              <w:pStyle w:val="ListParagraph"/>
              <w:numPr>
                <w:ilvl w:val="0"/>
                <w:numId w:val="38"/>
              </w:numPr>
              <w:spacing w:after="0" w:line="240" w:lineRule="auto"/>
              <w:rPr>
                <w:rFonts w:ascii="Trebuchet MS" w:hAnsi="Trebuchet MS"/>
                <w:lang w:val="ro-RO"/>
              </w:rPr>
            </w:pPr>
            <w:r w:rsidRPr="00FC7F56">
              <w:rPr>
                <w:rFonts w:ascii="Trebuchet MS" w:hAnsi="Trebuchet MS"/>
                <w:sz w:val="22"/>
                <w:szCs w:val="22"/>
                <w:lang w:val="ro-RO"/>
              </w:rPr>
              <w:t>Resursele umane (număr, experiența profesională specific și implicarea acestora în proiect) sunt adecvate în raport cu activitățile propuse și rezultatele așteptate</w:t>
            </w:r>
            <w:r w:rsidR="00B840F6" w:rsidRPr="00FC7F56">
              <w:rPr>
                <w:rFonts w:ascii="Trebuchet MS" w:hAnsi="Trebuchet MS"/>
                <w:sz w:val="22"/>
                <w:szCs w:val="22"/>
                <w:lang w:val="ro-RO"/>
              </w:rPr>
              <w:t xml:space="preserve">- </w:t>
            </w:r>
            <w:r w:rsidR="00B840F6" w:rsidRPr="00FC7F56">
              <w:rPr>
                <w:rFonts w:ascii="Trebuchet MS" w:hAnsi="Trebuchet MS"/>
                <w:b/>
                <w:bCs/>
                <w:sz w:val="22"/>
                <w:szCs w:val="22"/>
                <w:lang w:val="ro-RO"/>
              </w:rPr>
              <w:t>5 puncte</w:t>
            </w:r>
          </w:p>
        </w:tc>
        <w:tc>
          <w:tcPr>
            <w:tcW w:w="527" w:type="pct"/>
          </w:tcPr>
          <w:p w14:paraId="3229A6D2"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21</w:t>
            </w:r>
          </w:p>
        </w:tc>
        <w:tc>
          <w:tcPr>
            <w:tcW w:w="527" w:type="pct"/>
            <w:shd w:val="clear" w:color="auto" w:fill="auto"/>
          </w:tcPr>
          <w:p w14:paraId="02F18A8E"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30</w:t>
            </w:r>
          </w:p>
        </w:tc>
      </w:tr>
      <w:tr w:rsidR="00F1157F" w:rsidRPr="00FC7F56" w14:paraId="26B81C62" w14:textId="77777777" w:rsidTr="00A141CD">
        <w:tc>
          <w:tcPr>
            <w:tcW w:w="311" w:type="pct"/>
            <w:shd w:val="clear" w:color="auto" w:fill="auto"/>
          </w:tcPr>
          <w:p w14:paraId="172B8347" w14:textId="77777777" w:rsidR="00F1157F" w:rsidRPr="00FC7F56" w:rsidRDefault="00F1157F" w:rsidP="00B508BC">
            <w:pPr>
              <w:spacing w:after="0" w:line="240" w:lineRule="auto"/>
              <w:jc w:val="center"/>
              <w:rPr>
                <w:rFonts w:ascii="Trebuchet MS" w:hAnsi="Trebuchet MS"/>
                <w:lang w:val="ro-RO"/>
              </w:rPr>
            </w:pPr>
            <w:r w:rsidRPr="00FC7F56">
              <w:rPr>
                <w:rFonts w:ascii="Trebuchet MS" w:hAnsi="Trebuchet MS"/>
                <w:lang w:val="ro-RO"/>
              </w:rPr>
              <w:t>4.</w:t>
            </w:r>
          </w:p>
        </w:tc>
        <w:tc>
          <w:tcPr>
            <w:tcW w:w="3635" w:type="pct"/>
            <w:shd w:val="clear" w:color="auto" w:fill="auto"/>
          </w:tcPr>
          <w:p w14:paraId="7B5800D7" w14:textId="77777777" w:rsidR="00F1157F" w:rsidRPr="00FC7F56" w:rsidRDefault="00F1157F" w:rsidP="00B508BC">
            <w:pPr>
              <w:spacing w:after="0" w:line="240" w:lineRule="auto"/>
              <w:rPr>
                <w:rFonts w:ascii="Trebuchet MS" w:hAnsi="Trebuchet MS"/>
                <w:lang w:val="ro-RO"/>
              </w:rPr>
            </w:pPr>
            <w:r w:rsidRPr="00FC7F56">
              <w:rPr>
                <w:rFonts w:ascii="Trebuchet MS" w:hAnsi="Trebuchet MS"/>
                <w:b/>
                <w:bCs/>
                <w:lang w:val="ro-RO"/>
              </w:rPr>
              <w:t>SUSTENABILITATE</w:t>
            </w:r>
            <w:r w:rsidRPr="00FC7F56">
              <w:rPr>
                <w:rFonts w:ascii="Trebuchet MS" w:hAnsi="Trebuchet MS"/>
                <w:bCs/>
                <w:lang w:val="ro-RO"/>
              </w:rPr>
              <w:t xml:space="preserve"> </w:t>
            </w:r>
            <w:r w:rsidRPr="00FC7F56">
              <w:rPr>
                <w:rFonts w:ascii="Trebuchet MS" w:hAnsi="Trebuchet MS"/>
                <w:lang w:val="ro-RO"/>
              </w:rPr>
              <w:t>– măsura în care proiectul asigură continuarea efectelor sale şi valorificarea rezultatelor obținute după încetarea sursei de finanțare</w:t>
            </w:r>
          </w:p>
          <w:p w14:paraId="7A2522B0" w14:textId="77777777" w:rsidR="007409BE" w:rsidRPr="00FC7F56" w:rsidRDefault="007409BE" w:rsidP="00B508BC">
            <w:pPr>
              <w:pStyle w:val="ListParagraph"/>
              <w:numPr>
                <w:ilvl w:val="0"/>
                <w:numId w:val="37"/>
              </w:numPr>
              <w:spacing w:after="0" w:line="240" w:lineRule="auto"/>
              <w:rPr>
                <w:rFonts w:ascii="Trebuchet MS" w:hAnsi="Trebuchet MS"/>
                <w:i/>
                <w:iCs/>
                <w:sz w:val="22"/>
                <w:szCs w:val="22"/>
                <w:lang w:val="ro-RO"/>
              </w:rPr>
            </w:pPr>
            <w:r w:rsidRPr="00FC7F56">
              <w:rPr>
                <w:rFonts w:ascii="Trebuchet MS" w:hAnsi="Trebuchet MS"/>
                <w:i/>
                <w:iCs/>
                <w:sz w:val="22"/>
                <w:szCs w:val="22"/>
                <w:lang w:val="ro-RO"/>
              </w:rPr>
              <w:t xml:space="preserve">Fișa de proiect prevede măsuri concrete de sustenabilitate a serviciilor pentru o perioadă de </w:t>
            </w:r>
            <w:r w:rsidRPr="00FC7F56">
              <w:rPr>
                <w:rFonts w:ascii="Trebuchet MS" w:hAnsi="Trebuchet MS"/>
                <w:b/>
                <w:bCs/>
                <w:i/>
                <w:iCs/>
                <w:sz w:val="22"/>
                <w:szCs w:val="22"/>
                <w:lang w:val="ro-RO"/>
              </w:rPr>
              <w:t>maxim 6 luni -7 puncte</w:t>
            </w:r>
          </w:p>
          <w:p w14:paraId="7DB0B5CA" w14:textId="77777777" w:rsidR="007409BE" w:rsidRPr="00FC7F56" w:rsidRDefault="007409BE" w:rsidP="00B508BC">
            <w:pPr>
              <w:pStyle w:val="ListParagraph"/>
              <w:numPr>
                <w:ilvl w:val="0"/>
                <w:numId w:val="37"/>
              </w:numPr>
              <w:spacing w:after="0" w:line="240" w:lineRule="auto"/>
              <w:rPr>
                <w:rFonts w:ascii="Trebuchet MS" w:hAnsi="Trebuchet MS"/>
                <w:lang w:val="ro-RO"/>
              </w:rPr>
            </w:pPr>
            <w:r w:rsidRPr="00FC7F56">
              <w:rPr>
                <w:rFonts w:ascii="Trebuchet MS" w:hAnsi="Trebuchet MS"/>
                <w:i/>
                <w:iCs/>
                <w:sz w:val="22"/>
                <w:szCs w:val="22"/>
                <w:lang w:val="ro-RO"/>
              </w:rPr>
              <w:t xml:space="preserve">Fișa de proiect prevede măsuri concrete de sustenabilitate a serviciilor pentru o perioadă de </w:t>
            </w:r>
            <w:r w:rsidRPr="00FC7F56">
              <w:rPr>
                <w:rFonts w:ascii="Trebuchet MS" w:hAnsi="Trebuchet MS"/>
                <w:b/>
                <w:bCs/>
                <w:i/>
                <w:iCs/>
                <w:sz w:val="22"/>
                <w:szCs w:val="22"/>
                <w:lang w:val="ro-RO"/>
              </w:rPr>
              <w:t>peste 6 luni- 10 punct</w:t>
            </w:r>
          </w:p>
        </w:tc>
        <w:tc>
          <w:tcPr>
            <w:tcW w:w="527" w:type="pct"/>
          </w:tcPr>
          <w:p w14:paraId="7F3B1053"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7</w:t>
            </w:r>
          </w:p>
        </w:tc>
        <w:tc>
          <w:tcPr>
            <w:tcW w:w="527" w:type="pct"/>
            <w:shd w:val="clear" w:color="auto" w:fill="auto"/>
          </w:tcPr>
          <w:p w14:paraId="17EE296E"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10</w:t>
            </w:r>
          </w:p>
        </w:tc>
      </w:tr>
      <w:tr w:rsidR="00F1157F" w:rsidRPr="00FC7F56" w14:paraId="3568BBF2" w14:textId="77777777" w:rsidTr="00A141CD">
        <w:tc>
          <w:tcPr>
            <w:tcW w:w="311" w:type="pct"/>
            <w:shd w:val="clear" w:color="auto" w:fill="D9D9D9"/>
          </w:tcPr>
          <w:p w14:paraId="002590A8" w14:textId="77777777" w:rsidR="00F1157F" w:rsidRPr="00FC7F56" w:rsidRDefault="00F1157F" w:rsidP="00B508BC">
            <w:pPr>
              <w:spacing w:after="0" w:line="240" w:lineRule="auto"/>
              <w:jc w:val="center"/>
              <w:rPr>
                <w:rFonts w:ascii="Trebuchet MS" w:hAnsi="Trebuchet MS"/>
                <w:b/>
                <w:lang w:val="ro-RO"/>
              </w:rPr>
            </w:pPr>
          </w:p>
        </w:tc>
        <w:tc>
          <w:tcPr>
            <w:tcW w:w="3635" w:type="pct"/>
            <w:shd w:val="clear" w:color="auto" w:fill="D9D9D9"/>
          </w:tcPr>
          <w:p w14:paraId="3C2B2139"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TOTAL</w:t>
            </w:r>
          </w:p>
        </w:tc>
        <w:tc>
          <w:tcPr>
            <w:tcW w:w="527" w:type="pct"/>
            <w:shd w:val="clear" w:color="auto" w:fill="D9D9D9"/>
          </w:tcPr>
          <w:p w14:paraId="5DA65748"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70</w:t>
            </w:r>
          </w:p>
        </w:tc>
        <w:tc>
          <w:tcPr>
            <w:tcW w:w="527" w:type="pct"/>
            <w:shd w:val="clear" w:color="auto" w:fill="D9D9D9"/>
          </w:tcPr>
          <w:p w14:paraId="516F49A2" w14:textId="77777777" w:rsidR="00F1157F" w:rsidRPr="00FC7F56" w:rsidRDefault="00F1157F" w:rsidP="00B508BC">
            <w:pPr>
              <w:spacing w:after="0" w:line="240" w:lineRule="auto"/>
              <w:jc w:val="center"/>
              <w:rPr>
                <w:rFonts w:ascii="Trebuchet MS" w:hAnsi="Trebuchet MS"/>
                <w:b/>
                <w:lang w:val="ro-RO"/>
              </w:rPr>
            </w:pPr>
            <w:r w:rsidRPr="00FC7F56">
              <w:rPr>
                <w:rFonts w:ascii="Trebuchet MS" w:hAnsi="Trebuchet MS"/>
                <w:b/>
                <w:lang w:val="ro-RO"/>
              </w:rPr>
              <w:t>100</w:t>
            </w:r>
          </w:p>
        </w:tc>
      </w:tr>
    </w:tbl>
    <w:p w14:paraId="0DFF0291" w14:textId="77777777" w:rsidR="00F1157F" w:rsidRPr="00FC7F56" w:rsidRDefault="00F1157F" w:rsidP="00F1157F">
      <w:pPr>
        <w:spacing w:line="240" w:lineRule="auto"/>
        <w:jc w:val="both"/>
        <w:rPr>
          <w:rFonts w:ascii="Trebuchet MS" w:hAnsi="Trebuchet MS"/>
          <w:sz w:val="20"/>
          <w:szCs w:val="20"/>
          <w:lang w:val="ro-RO"/>
        </w:rPr>
      </w:pPr>
      <w:r w:rsidRPr="00FC7F56">
        <w:rPr>
          <w:rFonts w:ascii="Trebuchet MS" w:hAnsi="Trebuchet MS" w:cs="Tahoma"/>
          <w:bCs/>
          <w:sz w:val="20"/>
          <w:szCs w:val="20"/>
          <w:lang w:val="ro-RO"/>
        </w:rPr>
        <w:t>Nota</w:t>
      </w:r>
      <w:r w:rsidRPr="00FC7F56">
        <w:rPr>
          <w:rFonts w:ascii="Trebuchet MS" w:hAnsi="Trebuchet MS" w:cstheme="minorHAnsi"/>
          <w:bCs/>
          <w:sz w:val="20"/>
          <w:szCs w:val="20"/>
          <w:lang w:val="ro-RO"/>
        </w:rPr>
        <w:t>*</w:t>
      </w:r>
      <w:r w:rsidRPr="00FC7F56">
        <w:rPr>
          <w:rFonts w:ascii="Trebuchet MS" w:hAnsi="Trebuchet MS" w:cs="Tahoma"/>
          <w:bCs/>
          <w:sz w:val="20"/>
          <w:szCs w:val="20"/>
          <w:lang w:val="ro-RO"/>
        </w:rPr>
        <w:t>:</w:t>
      </w:r>
      <w:r w:rsidRPr="00FC7F56">
        <w:rPr>
          <w:rFonts w:ascii="Trebuchet MS" w:hAnsi="Trebuchet MS"/>
          <w:sz w:val="20"/>
          <w:szCs w:val="20"/>
          <w:lang w:val="ro-RO"/>
        </w:rPr>
        <w:t xml:space="preserve">Fiecare proiect poate primi la fiecare </w:t>
      </w:r>
      <w:r w:rsidRPr="00FC7F56">
        <w:rPr>
          <w:rFonts w:ascii="Trebuchet MS" w:hAnsi="Trebuchet MS"/>
          <w:b/>
          <w:bCs/>
          <w:sz w:val="20"/>
          <w:szCs w:val="20"/>
          <w:lang w:val="ro-RO"/>
        </w:rPr>
        <w:t>subcriteriu</w:t>
      </w:r>
      <w:r w:rsidRPr="00FC7F56">
        <w:rPr>
          <w:rFonts w:ascii="Trebuchet MS" w:hAnsi="Trebuchet MS"/>
          <w:sz w:val="20"/>
          <w:szCs w:val="20"/>
          <w:lang w:val="ro-RO"/>
        </w:rPr>
        <w:t xml:space="preserve">  un punctaj cuprins între </w:t>
      </w:r>
      <w:r w:rsidRPr="00FC7F56">
        <w:rPr>
          <w:rFonts w:ascii="Trebuchet MS" w:hAnsi="Trebuchet MS"/>
          <w:b/>
          <w:bCs/>
          <w:sz w:val="20"/>
          <w:szCs w:val="20"/>
          <w:lang w:val="ro-RO"/>
        </w:rPr>
        <w:t>0 puncte</w:t>
      </w:r>
      <w:r w:rsidRPr="00FC7F56">
        <w:rPr>
          <w:rFonts w:ascii="Trebuchet MS" w:hAnsi="Trebuchet MS"/>
          <w:sz w:val="20"/>
          <w:szCs w:val="20"/>
          <w:lang w:val="ro-RO"/>
        </w:rPr>
        <w:t xml:space="preserve">  și </w:t>
      </w:r>
      <w:r w:rsidRPr="00FC7F56">
        <w:rPr>
          <w:rFonts w:ascii="Trebuchet MS" w:hAnsi="Trebuchet MS"/>
          <w:b/>
          <w:bCs/>
          <w:sz w:val="20"/>
          <w:szCs w:val="20"/>
          <w:lang w:val="ro-RO"/>
        </w:rPr>
        <w:t>punctajul maxim al subcriteriului</w:t>
      </w:r>
      <w:r w:rsidRPr="00FC7F56">
        <w:rPr>
          <w:rFonts w:ascii="Trebuchet MS" w:hAnsi="Trebuchet MS"/>
          <w:sz w:val="20"/>
          <w:szCs w:val="20"/>
          <w:lang w:val="ro-RO"/>
        </w:rPr>
        <w:t xml:space="preserve"> specificat în cadrul grilei de verificare, iar pentru a fi eligibil  trebuie sa  obtina cel putin </w:t>
      </w:r>
      <w:r w:rsidRPr="00FC7F56">
        <w:rPr>
          <w:rFonts w:ascii="Trebuchet MS" w:hAnsi="Trebuchet MS"/>
          <w:b/>
          <w:bCs/>
          <w:sz w:val="20"/>
          <w:szCs w:val="20"/>
          <w:lang w:val="ro-RO"/>
        </w:rPr>
        <w:t>punctajul minim in cadrul ficarui subcriteriu  , respectiv un total de minim 70 de puncte  .</w:t>
      </w:r>
      <w:r w:rsidRPr="00FC7F56">
        <w:rPr>
          <w:rFonts w:ascii="Trebuchet MS" w:hAnsi="Trebuchet MS"/>
          <w:sz w:val="20"/>
          <w:szCs w:val="20"/>
          <w:lang w:val="ro-RO"/>
        </w:rPr>
        <w:t>În condițiile în care un proiect nu obține punctajul minim de 70 de puncte, acesta va fi declarat respins pentru neîndeplinirea pragului minim de calitate.</w:t>
      </w:r>
    </w:p>
    <w:p w14:paraId="0B122B61" w14:textId="77777777" w:rsidR="00F1157F" w:rsidRPr="00FC7F56" w:rsidRDefault="00F1157F" w:rsidP="00B508BC">
      <w:pPr>
        <w:spacing w:after="0"/>
        <w:rPr>
          <w:rFonts w:ascii="Trebuchet MS" w:hAnsi="Trebuchet MS"/>
          <w:lang w:val="ro-RO"/>
        </w:rPr>
      </w:pPr>
      <w:r w:rsidRPr="00FC7F56">
        <w:rPr>
          <w:rFonts w:ascii="Trebuchet MS" w:hAnsi="Trebuchet MS"/>
          <w:lang w:val="ro-RO"/>
        </w:rPr>
        <w:t xml:space="preserve">Întocmit:                                                                     </w:t>
      </w:r>
    </w:p>
    <w:p w14:paraId="5316CC47" w14:textId="77777777" w:rsidR="00F1157F" w:rsidRPr="00FC7F56" w:rsidRDefault="00F1157F" w:rsidP="00B508BC">
      <w:pPr>
        <w:spacing w:after="0"/>
        <w:rPr>
          <w:rFonts w:ascii="Trebuchet MS" w:hAnsi="Trebuchet MS"/>
          <w:lang w:val="ro-RO"/>
        </w:rPr>
      </w:pPr>
      <w:r w:rsidRPr="00FC7F56">
        <w:rPr>
          <w:rFonts w:ascii="Trebuchet MS" w:hAnsi="Trebuchet MS"/>
          <w:lang w:val="ro-RO"/>
        </w:rPr>
        <w:t>Nume, prenume expert evaluator 1: ……………………………………..</w:t>
      </w:r>
    </w:p>
    <w:p w14:paraId="2CA7A7CC" w14:textId="77777777" w:rsidR="00F1157F" w:rsidRPr="00FC7F56" w:rsidRDefault="00F1157F" w:rsidP="00B508BC">
      <w:pPr>
        <w:spacing w:after="0"/>
        <w:rPr>
          <w:rFonts w:ascii="Trebuchet MS" w:hAnsi="Trebuchet MS"/>
          <w:lang w:val="ro-RO"/>
        </w:rPr>
      </w:pPr>
      <w:r w:rsidRPr="00FC7F56">
        <w:rPr>
          <w:rFonts w:ascii="Trebuchet MS" w:hAnsi="Trebuchet MS"/>
          <w:lang w:val="ro-RO"/>
        </w:rPr>
        <w:t xml:space="preserve">Semnătura:  …………………………………….. </w:t>
      </w:r>
    </w:p>
    <w:p w14:paraId="36DCF515" w14:textId="77777777" w:rsidR="00F1157F" w:rsidRPr="00FC7F56" w:rsidRDefault="00F1157F" w:rsidP="00B508BC">
      <w:pPr>
        <w:spacing w:after="0"/>
        <w:rPr>
          <w:rFonts w:ascii="Trebuchet MS" w:hAnsi="Trebuchet MS"/>
          <w:lang w:val="ro-RO"/>
        </w:rPr>
      </w:pPr>
      <w:r w:rsidRPr="00FC7F56">
        <w:rPr>
          <w:rFonts w:ascii="Trebuchet MS" w:hAnsi="Trebuchet MS"/>
          <w:lang w:val="ro-RO"/>
        </w:rPr>
        <w:t>Data: ……………………………………</w:t>
      </w:r>
    </w:p>
    <w:p w14:paraId="55B2F467" w14:textId="77777777" w:rsidR="00F1157F" w:rsidRPr="00FC7F56" w:rsidRDefault="00F1157F" w:rsidP="00B508BC">
      <w:pPr>
        <w:spacing w:after="0"/>
        <w:rPr>
          <w:rFonts w:ascii="Trebuchet MS" w:hAnsi="Trebuchet MS"/>
          <w:lang w:val="ro-RO"/>
        </w:rPr>
      </w:pPr>
      <w:r w:rsidRPr="00FC7F56">
        <w:rPr>
          <w:rFonts w:ascii="Trebuchet MS" w:hAnsi="Trebuchet MS"/>
          <w:lang w:val="ro-RO"/>
        </w:rPr>
        <w:t>Nume, prenume expert evaluator 2: ……………………………………..</w:t>
      </w:r>
    </w:p>
    <w:p w14:paraId="4D570216" w14:textId="77777777" w:rsidR="00F1157F" w:rsidRPr="00FC7F56" w:rsidRDefault="00F1157F" w:rsidP="00B508BC">
      <w:pPr>
        <w:spacing w:after="0"/>
        <w:rPr>
          <w:rFonts w:ascii="Trebuchet MS" w:hAnsi="Trebuchet MS"/>
          <w:lang w:val="ro-RO"/>
        </w:rPr>
      </w:pPr>
      <w:r w:rsidRPr="00FC7F56">
        <w:rPr>
          <w:rFonts w:ascii="Trebuchet MS" w:hAnsi="Trebuchet MS"/>
          <w:lang w:val="ro-RO"/>
        </w:rPr>
        <w:t xml:space="preserve">Semnătura:  …………………………………….. </w:t>
      </w:r>
    </w:p>
    <w:p w14:paraId="1DF7EAB3" w14:textId="77777777" w:rsidR="00F1157F" w:rsidRPr="00FC7F56" w:rsidRDefault="00F1157F" w:rsidP="00B508BC">
      <w:pPr>
        <w:spacing w:after="0"/>
        <w:rPr>
          <w:rFonts w:ascii="Trebuchet MS" w:hAnsi="Trebuchet MS"/>
          <w:lang w:val="ro-RO"/>
        </w:rPr>
      </w:pPr>
      <w:r w:rsidRPr="00FC7F56">
        <w:rPr>
          <w:rFonts w:ascii="Trebuchet MS" w:hAnsi="Trebuchet MS"/>
          <w:lang w:val="ro-RO"/>
        </w:rPr>
        <w:t>Data: ……………………………………</w:t>
      </w:r>
    </w:p>
    <w:p w14:paraId="372864CF" w14:textId="394FA437" w:rsidR="00512E9A" w:rsidRDefault="00512E9A">
      <w:pPr>
        <w:spacing w:after="0" w:line="240" w:lineRule="auto"/>
        <w:rPr>
          <w:rFonts w:ascii="Trebuchet MS" w:eastAsia="Times New Roman" w:hAnsi="Trebuchet MS" w:cs="Arial"/>
          <w:b/>
          <w:bCs/>
          <w:sz w:val="24"/>
          <w:szCs w:val="28"/>
          <w:lang w:val="ro-RO"/>
        </w:rPr>
      </w:pPr>
    </w:p>
    <w:p w14:paraId="5C0586EE" w14:textId="77777777" w:rsidR="00B72AD0" w:rsidRPr="00FC7F56" w:rsidRDefault="009E03CD" w:rsidP="002C0C6A">
      <w:pPr>
        <w:keepNext/>
        <w:spacing w:before="240" w:after="120" w:line="240" w:lineRule="auto"/>
        <w:outlineLvl w:val="1"/>
        <w:rPr>
          <w:lang w:val="ro-RO"/>
        </w:rPr>
      </w:pPr>
      <w:bookmarkStart w:id="78" w:name="_Toc86067368"/>
      <w:r w:rsidRPr="00FC7F56">
        <w:rPr>
          <w:rFonts w:ascii="Trebuchet MS" w:eastAsia="Times New Roman" w:hAnsi="Trebuchet MS" w:cs="Arial"/>
          <w:b/>
          <w:bCs/>
          <w:sz w:val="24"/>
          <w:szCs w:val="28"/>
          <w:lang w:val="ro-RO"/>
        </w:rPr>
        <w:t>Anexa 4 - Informații generale și exemple privind combaterea segregării</w:t>
      </w:r>
      <w:bookmarkEnd w:id="78"/>
    </w:p>
    <w:p w14:paraId="5B16416F"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Scopul acestui ghid este să ofere informații generale privind segregarea, să descrie aspecte ale segregării și să ofere exemple de activități care se adresează combaterii acestui fenomen. </w:t>
      </w:r>
    </w:p>
    <w:p w14:paraId="7FD92B84"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lang w:val="ro-RO"/>
        </w:rPr>
        <w:t>I. Informații generale</w:t>
      </w:r>
    </w:p>
    <w:p w14:paraId="4967723F"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În conformitate cu “</w:t>
      </w:r>
      <w:r w:rsidRPr="00FC7F56">
        <w:rPr>
          <w:rFonts w:ascii="Trebuchet MS" w:hAnsi="Trebuchet MS"/>
          <w:i/>
          <w:iCs/>
          <w:lang w:val="ro-RO"/>
        </w:rPr>
        <w:t>Ghidul adresat Statelor Membre pentru folosirea fondurilor structurale și de investiții în combaterea segregării teritoriale și școlare</w:t>
      </w:r>
      <w:r w:rsidRPr="00FC7F56">
        <w:rPr>
          <w:rFonts w:ascii="Trebuchet MS" w:hAnsi="Trebuchet MS"/>
          <w:lang w:val="ro-RO"/>
        </w:rPr>
        <w:t xml:space="preserve">”1, precum și cu regulamentele referitoare la Fondul Social European și Fondul European pentru Dezvoltare Regională, </w:t>
      </w:r>
      <w:r w:rsidRPr="00FC7F56">
        <w:rPr>
          <w:rFonts w:ascii="Trebuchet MS" w:hAnsi="Trebuchet MS"/>
          <w:b/>
          <w:bCs/>
          <w:lang w:val="ro-RO"/>
        </w:rPr>
        <w:t>fondurile structurale și de investiții nu pot fi folosite pentru generarea sau perpetuarea segregării.</w:t>
      </w:r>
    </w:p>
    <w:p w14:paraId="2096A824"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Există două principii de bază enunțate în ghidul Comisiei Europene:</w:t>
      </w:r>
    </w:p>
    <w:p w14:paraId="4EBD2AF8"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1. </w:t>
      </w:r>
      <w:r w:rsidRPr="00FC7F56">
        <w:rPr>
          <w:rFonts w:ascii="Trebuchet MS" w:hAnsi="Trebuchet MS"/>
          <w:b/>
          <w:bCs/>
          <w:lang w:val="ro-RO"/>
        </w:rPr>
        <w:t>Non-segregarea –</w:t>
      </w:r>
      <w:r w:rsidRPr="00FC7F56">
        <w:rPr>
          <w:rFonts w:ascii="Trebuchet MS" w:hAnsi="Trebuchet MS"/>
          <w:lang w:val="ro-RO"/>
        </w:rPr>
        <w:t>fondurile structurale șide investiții nu pot fi folosite pentru crearea de facilități/ servicii noi, segregate, sau pentru dezvoltarea/ întreținerea celor deja segregate. Investițiile în locuire sau educație nu pot duce la izolarea sau la concentrarea grupurilor vulnerabile în anumite spații.</w:t>
      </w:r>
    </w:p>
    <w:p w14:paraId="4A264748"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2. </w:t>
      </w:r>
      <w:r w:rsidRPr="00FC7F56">
        <w:rPr>
          <w:rFonts w:ascii="Trebuchet MS" w:hAnsi="Trebuchet MS"/>
          <w:b/>
          <w:bCs/>
          <w:lang w:val="ro-RO"/>
        </w:rPr>
        <w:t>Desegregarea</w:t>
      </w:r>
      <w:r w:rsidRPr="00FC7F56">
        <w:rPr>
          <w:rFonts w:ascii="Trebuchet MS" w:hAnsi="Trebuchet MS"/>
          <w:lang w:val="ro-RO"/>
        </w:rPr>
        <w:t>–fondurile structurale și de investiții pot fi folosite pentru eliminarea sau pentru diminuarea semnificativă a segregării. Activitățile ar trebui să fie de relocare a locuitorilor din zonele segregate în comunități nesegregateși mutarea copiilor din școlile/ clasele segregate.</w:t>
      </w:r>
    </w:p>
    <w:p w14:paraId="3989712B" w14:textId="77777777" w:rsidR="00B72AD0" w:rsidRPr="00FC7F56" w:rsidRDefault="00B72AD0" w:rsidP="00B72AD0">
      <w:pPr>
        <w:spacing w:after="0" w:line="240" w:lineRule="auto"/>
        <w:jc w:val="both"/>
        <w:rPr>
          <w:rFonts w:ascii="Trebuchet MS" w:hAnsi="Trebuchet MS"/>
          <w:lang w:val="ro-RO"/>
        </w:rPr>
      </w:pPr>
    </w:p>
    <w:p w14:paraId="68C75A8E"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lang w:val="ro-RO"/>
        </w:rPr>
        <w:t>Principiul non-segregării</w:t>
      </w:r>
    </w:p>
    <w:p w14:paraId="42E9F4EB"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Aplicantul va explica în propunerea de proiect cum activitățile propuse nu vor avea ca efect crearea de servicii sau zone segregate. Oferirea de servicii precum educația sau locuirea au scopul de a îmbunătăți calitatea vieții în comunitățile dezavantajate. Dacă aceste servicii însă au ca efect separarea/ izolarea grupului vulnerabil de restul societății atunci intervenția încalcă principiul non-segregării. Îmbunătățirea serviciilor de educație și a infrastructurii în comunitățile marginalizate (în special în cele de romi) constituie o prioritate, însă, în cazul în care comunitatea este segregată, investițiile de genul acesta trebuie însoțite de investiții care să conducă la crearea sau întărirea relației între grupul vulnerabil și comunitatea majoritară, prin desfășurarea de activități comune, ideal  în spațiile/ facilitățile amenajate prin investiții din proiect. Frecvența acestor activități depinde de nevoile din teren și de dinamica dintre cele două comunități.</w:t>
      </w:r>
    </w:p>
    <w:p w14:paraId="2465B476"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lang w:val="ro-RO"/>
        </w:rPr>
        <w:t>Principiul desegregării</w:t>
      </w:r>
    </w:p>
    <w:p w14:paraId="6CC8EB94"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Dacă în comunitate există deja zone sau servicii segregate aplicantul va explica care sunt activitățile din proiect care duc la desegregare și cum anume aceste măsuri vor produce desegregarea. Se vaține cont de planurile de desegregare școlară, acolo unde acestea există. </w:t>
      </w:r>
    </w:p>
    <w:p w14:paraId="73028F5D"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Sunt considerate ca activități de desegregare:</w:t>
      </w:r>
    </w:p>
    <w:p w14:paraId="4442D3B4"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activitățile care au ca scop reducerea sau dispariția decalajului care ține de existența/ calitatea serviciilor;</w:t>
      </w:r>
    </w:p>
    <w:p w14:paraId="52C0700A"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activitățile care auca scop micșorarea/ dispariția distanței fizice între comunitatea marginalizată și restul comunității;</w:t>
      </w:r>
    </w:p>
    <w:p w14:paraId="3B970CB2"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activitățile desfășurate în comun de membrii grupului vulnerabil segregat și ai comunității majoritare cu scopul de a îmbunătăți relația dintre cele două comunități.</w:t>
      </w:r>
    </w:p>
    <w:p w14:paraId="2CCED312"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lastRenderedPageBreak/>
        <w:t>În cazul în care în procesul de monitorizare se va observa că eforturile/ activitățile de desegregare nu dau rezultate sau nu există progres, atunci se va analiza un posibil eșec al componentei de desegregare, cu consecințele de rigoare (posibilitatea declarării neeligibile a cheltuielilor aferente acestei componente).</w:t>
      </w:r>
    </w:p>
    <w:p w14:paraId="15841B2E"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Procesul de desegregare trebuie pregătit în timp și implică mai mult decât intervenția directă de desegregare. Este nevoie de comunicare pe tot parcursul procesului atât cu comunitatea segregată, cât și cu comunitatea majoritară, ambele fiind influențate de procesul de desegregare. Pe parcursul procesului pot apărea diverse situații, dintre care amintim: </w:t>
      </w:r>
    </w:p>
    <w:p w14:paraId="08136BB0"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 </w:t>
      </w:r>
      <w:r w:rsidRPr="00FC7F56">
        <w:rPr>
          <w:rFonts w:ascii="Trebuchet MS" w:hAnsi="Trebuchet MS"/>
          <w:b/>
          <w:bCs/>
          <w:lang w:val="ro-RO"/>
        </w:rPr>
        <w:t>Dorința comunității segregate de a rămâne împreună</w:t>
      </w:r>
      <w:r w:rsidRPr="00FC7F56">
        <w:rPr>
          <w:rFonts w:ascii="Trebuchet MS" w:hAnsi="Trebuchet MS"/>
          <w:lang w:val="ro-RO"/>
        </w:rPr>
        <w:t>. Fenomenul segregării poate fi generat în anumite cazuri și de auto-segregare. Procesul de desegregare trebuie realizat prin consultarea și consimțământul comunității. Există situații în care dezmembrarea comunității și implicit a relațiilor de întrajutorare stabilite între membrii acestei comunități duce la o excluziune socială și mai mare. Situațiile sunt diverse și orice soluție trebuie să implice acordul locuitorilor. Consultările cu comunitatea trebuie să fie unele în care locuitorilor li se explică clar avantajele și dezavantajele relocării sau rămânerii într-o locație segregată. Atunci când comunitatea consideră foarte importantă menținerea rețelei sociale din interiorul comunității segregate, intervențiile pot fi:</w:t>
      </w:r>
    </w:p>
    <w:p w14:paraId="6C16E659"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relocarea întregii comunități realizată numai cu acceptul comunității;</w:t>
      </w:r>
    </w:p>
    <w:p w14:paraId="458FD300"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îmbunătățirea condițiilor de viață în aceste comunități (inclusiv facilitarea conexiunilor cu  comunitatea majoritară și facilitarea accesului la serviciile de bază);</w:t>
      </w:r>
    </w:p>
    <w:p w14:paraId="399E8BC7"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punerea în legalitate –acolo unde este cazul și acolo unde este posibil.</w:t>
      </w:r>
    </w:p>
    <w:p w14:paraId="126536E6"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 </w:t>
      </w:r>
      <w:r w:rsidRPr="00FC7F56">
        <w:rPr>
          <w:rFonts w:ascii="Trebuchet MS" w:hAnsi="Trebuchet MS"/>
          <w:b/>
          <w:bCs/>
          <w:lang w:val="ro-RO"/>
        </w:rPr>
        <w:t>Atitudinea comunității majoritare</w:t>
      </w:r>
      <w:r w:rsidRPr="00FC7F56">
        <w:rPr>
          <w:rFonts w:ascii="Trebuchet MS" w:hAnsi="Trebuchet MS"/>
          <w:lang w:val="ro-RO"/>
        </w:rPr>
        <w:t xml:space="preserve">. Orice proces de desegregare trebuie însoțit de măsuri care să țintească îmbunătățirea atitudinilor comunității majoritare, a vecinilor sau a părinților copiilor față de cei care sosesc în vecinătatea sau în școala lor. Comunitatea segregată s-a format în unele cazuri tocmai datorită atitudinii de respingere din partea comunității majoritare și datorită acțiunilor de evacuare inițiate de autoritatea publică locală. De aceea reintegrarea în societate trebuie să fie însoțită deacțiuni (discuții, activități comune, etc) care să vizeze o mai bună cunoaștere a comunității segregate și găsirea de modalități de interacțiune între adulți și între copii. </w:t>
      </w:r>
    </w:p>
    <w:p w14:paraId="4FF7D4B8"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Deși majoritatea celor care sunt afectați de fenomenul segregării sunt de etnie romă, procesul desegregării trebuie să se adreseze întregii comunități/zone (în cazul în care aceasta este mixtă din punct de vedere etnic). Intervenția doar asupra unei părți din comunitatea dezavantajată poate crea tensiuni intra-comunitare.</w:t>
      </w:r>
    </w:p>
    <w:p w14:paraId="71A87567" w14:textId="77777777" w:rsidR="00B72AD0" w:rsidRPr="00FC7F56" w:rsidRDefault="00B72AD0" w:rsidP="00B72AD0">
      <w:pPr>
        <w:spacing w:after="0" w:line="240" w:lineRule="auto"/>
        <w:jc w:val="both"/>
        <w:rPr>
          <w:rFonts w:ascii="Trebuchet MS" w:hAnsi="Trebuchet MS"/>
          <w:b/>
          <w:bCs/>
          <w:lang w:val="ro-RO"/>
        </w:rPr>
      </w:pPr>
    </w:p>
    <w:p w14:paraId="66ACD319"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lang w:val="ro-RO"/>
        </w:rPr>
        <w:t>Educație</w:t>
      </w:r>
    </w:p>
    <w:p w14:paraId="0F2B4877"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În ceea ce privește educația, </w:t>
      </w:r>
      <w:r w:rsidRPr="00FC7F56">
        <w:rPr>
          <w:rFonts w:ascii="Trebuchet MS" w:hAnsi="Trebuchet MS"/>
          <w:i/>
          <w:iCs/>
          <w:lang w:val="ro-RO"/>
        </w:rPr>
        <w:t xml:space="preserve">Ordinul nr. 6134/2016 privind interzicerea segregării școlare în unitățile de învățământ preuniversitar </w:t>
      </w:r>
      <w:r w:rsidRPr="00FC7F56">
        <w:rPr>
          <w:rFonts w:ascii="Trebuchet MS" w:hAnsi="Trebuchet MS"/>
          <w:lang w:val="ro-RO"/>
        </w:rPr>
        <w:t xml:space="preserve">ne oferă definiția , practicile care duc la segregare școlară și exemple de activități care duc la combaterea/ eliminarea segregării școlare. </w:t>
      </w:r>
    </w:p>
    <w:p w14:paraId="0A87C3AB"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Conform acestui ordin, „constituie segregare școlară pe criteriul etnic separarea fizică a antepreșcolarilor, preșcolarilor sau elevilor aparținând unui grup etnic în unitățile de învățământ </w:t>
      </w:r>
    </w:p>
    <w:p w14:paraId="156A20B6"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preuniversitar/grupe/clase/clădiri/ultimele două bănci/altele, astfel încât procentul antepreșcolarilor, preșcolarilor sau elevilor aparținând grupului etnic respectiv din totalul elevilor din unitatea de învățământ preuniversitar/grupă/clasă/clădire/ultimele două </w:t>
      </w:r>
      <w:r w:rsidRPr="00FC7F56">
        <w:rPr>
          <w:rFonts w:ascii="Trebuchet MS" w:hAnsi="Trebuchet MS"/>
          <w:lang w:val="ro-RO"/>
        </w:rPr>
        <w:lastRenderedPageBreak/>
        <w:t>bănci/altele este disproporționat înraport cu procentul pe care copiii aparținând grupului etnic respectiv îl reprezintă în totalul populației de vârstă corespunzătoare unui ciclu de educație în respectiva unitate administrativ-teritorială.</w:t>
      </w:r>
    </w:p>
    <w:p w14:paraId="23759254"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Nu constituie segregare școlară pe criteriul etnicsituația în care se constituie grupe/clase/unități de învățământ preuniversitar formate preponderent sau doar cu antepreșcolari, preșcolari sau elevi aparținând unui grup etnic, în scopul predării în limba maternă a acelui grup etnic sau în sistem bilingv”.</w:t>
      </w:r>
    </w:p>
    <w:p w14:paraId="707B5A6F"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Tipuri de investiții FSE care duc la combaterea segregării:</w:t>
      </w:r>
    </w:p>
    <w:p w14:paraId="47493DD3"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activități de dezvoltare comunitară și de facilitare a dialogului și a dezbaterilor publice pentru pregătirea procesului de incluziune;</w:t>
      </w:r>
    </w:p>
    <w:p w14:paraId="5FD597E6"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asigurarea unei mai bune pregătiri a profesorilor;</w:t>
      </w:r>
    </w:p>
    <w:p w14:paraId="20314100"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instruirea mediatorilor școlari și a mentorilor;</w:t>
      </w:r>
    </w:p>
    <w:p w14:paraId="1C976CCD"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activități care duc la îmbunătățirea legăturii între părinți și școală;</w:t>
      </w:r>
    </w:p>
    <w:p w14:paraId="7835B91B"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activități de școală după școală și extra-curriculare;</w:t>
      </w:r>
    </w:p>
    <w:p w14:paraId="400B2955"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campanii de creștere a conștientizării față de existența fenomenului și necesitatea combaterii acestuia;</w:t>
      </w:r>
    </w:p>
    <w:p w14:paraId="073D8AB5"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sprijin oferit elevilor transferați de la școlile segregate;</w:t>
      </w:r>
    </w:p>
    <w:p w14:paraId="5EFEF9A6"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activități de promovare a inter-culturalității;</w:t>
      </w:r>
    </w:p>
    <w:p w14:paraId="76BC4279"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facilitare accesului la școală (servicii de transport);</w:t>
      </w:r>
    </w:p>
    <w:p w14:paraId="2F4F0EC0"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asigurarea accesului la educație prin facilitarea transportului copiilor la școală, în cazul unor distanțe mari între comunitate și școală;</w:t>
      </w:r>
    </w:p>
    <w:p w14:paraId="06F599B8"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asigurarea unor servicii de educație conforme cu standardele de calitate existente.</w:t>
      </w:r>
    </w:p>
    <w:p w14:paraId="1716E3A4" w14:textId="77777777" w:rsidR="00B72AD0" w:rsidRPr="00FC7F56" w:rsidRDefault="00B72AD0" w:rsidP="00B72AD0">
      <w:pPr>
        <w:spacing w:after="0" w:line="240" w:lineRule="auto"/>
        <w:jc w:val="both"/>
        <w:rPr>
          <w:rFonts w:ascii="Trebuchet MS" w:hAnsi="Trebuchet MS"/>
          <w:lang w:val="ro-RO"/>
        </w:rPr>
      </w:pPr>
    </w:p>
    <w:p w14:paraId="6427BC1B"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lang w:val="ro-RO"/>
        </w:rPr>
        <w:t xml:space="preserve">Locuire </w:t>
      </w:r>
    </w:p>
    <w:p w14:paraId="6368341E"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Segregarea reprezintă concentrarea într-un  anumit spațiu a unui grup vulnerabil și/sau separarea acestui grup de restul comunității prin granițe.  Granițele pot fi granițe naturale (râu, deal, etc), granițe construite (zid, gard, etc) sau granițe simbolice (o stradă, o zonă, etc).</w:t>
      </w:r>
    </w:p>
    <w:p w14:paraId="2FA45AB6"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Conform ghidului Comisiei Europene, trebuie evitată construcția sau achiziția de locuințe sociale în zone segregate.</w:t>
      </w:r>
    </w:p>
    <w:p w14:paraId="4F38BC9A"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Reguli de bază care trebuie aplicate în investițiile care urmăresc îmbunătățirea condițiilor de locuire:</w:t>
      </w:r>
    </w:p>
    <w:p w14:paraId="4EA83A88"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1. Investițiile de tip „hard” trebuie acompaniate de măsuri de tip “soft” , într-o abordare integrată.Câteva exemple de astfel de măsuri: asigurarea accesului la un loc de muncă sau la servicii medicale, educaționale; programe de pregătire vocațională și mentorat; activități generatoare de venit-antreprenoriat. Măsurile de tip “soft” ar trebui să fie dezvoltate înainte de investițiile de tip “hard” sau odată cu acestea.</w:t>
      </w:r>
    </w:p>
    <w:p w14:paraId="26DA6466"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Scopul investițiilor trebuie să fie acela de a elimina disparitățile de la nivel teritorial și social între comunitatea segregată și comunitatea majoritară și să îmbunătățească accesul la infrastructură și la servicii de calitate (servicii de educație, de sănătate, transport public, acces la apă, canalizare, etc). În cazul relocării unei comunități, se va acorda atenție următoarelor aspecte:</w:t>
      </w:r>
    </w:p>
    <w:p w14:paraId="234A7399"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relocarea unei comunități nu trebuie să fie realizată într-o zonă segregată;</w:t>
      </w:r>
    </w:p>
    <w:p w14:paraId="7A41868D"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lastRenderedPageBreak/>
        <w:t>- din motive de sustenabilitate financiară, pentru relocare, se va lua în calcul în primul rând stocul de locuințe libere existent pe piață, pentru a nu se realiza investiții mult mai costisitoare în locuințe noi și în rețele de apă, canal, electricitate, etc.;</w:t>
      </w:r>
    </w:p>
    <w:p w14:paraId="3ED3C47C"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procesul de relocare trebuie planificat în amănunt și însoțit de un proces de pregătire atât a comunității care este relocată, cât și a vecinilor acestei comunități.</w:t>
      </w:r>
    </w:p>
    <w:p w14:paraId="5D25AD39"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2. Pentru a îmbunătăți legătura între comunitatea segregată și comunitatea majoritară sunt încurajate investițiile în infrastructură (ex. rețea de transport public). Ele trebuie să fie însoțite, de asemenea, de măsuri de tip “soft”. </w:t>
      </w:r>
    </w:p>
    <w:p w14:paraId="09735E4B"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3. Relocarea nu poate duce la segregare.</w:t>
      </w:r>
    </w:p>
    <w:p w14:paraId="29F51D04"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Tipuri de investiții FSE care duc la combaterea segregării –recomandate în ghidul Comisiei Europene:dezvoltare comunitară, consultări cu comunitatea, activități de mediere, instruiri, activități generatoare de venit (antreprenoriat, angajarea în cadrul entităților de economie socială);</w:t>
      </w:r>
    </w:p>
    <w:p w14:paraId="3B66FE04"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activități decombatere a discriminării;</w:t>
      </w:r>
    </w:p>
    <w:p w14:paraId="792BB7F1"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activități care vizează reglementarea situației juridice a locuirii.</w:t>
      </w:r>
    </w:p>
    <w:p w14:paraId="1D3C8640" w14:textId="77777777" w:rsidR="00B72AD0" w:rsidRPr="00FC7F56" w:rsidRDefault="00B72AD0" w:rsidP="00B72AD0">
      <w:pPr>
        <w:spacing w:after="0" w:line="240" w:lineRule="auto"/>
        <w:jc w:val="both"/>
        <w:rPr>
          <w:rFonts w:ascii="Trebuchet MS" w:hAnsi="Trebuchet MS"/>
          <w:lang w:val="ro-RO"/>
        </w:rPr>
      </w:pPr>
    </w:p>
    <w:p w14:paraId="35F6F5BB"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lang w:val="ro-RO"/>
        </w:rPr>
        <w:t xml:space="preserve">II. Dimensiuni ale segregării întâlnite în România </w:t>
      </w:r>
    </w:p>
    <w:p w14:paraId="5E3DCE6A"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În România segregarea se manifestă în special în domeniul educației și locuirii. În domeniul educației grupul care este adesea victimă a segregării îl reprezintă romii. Segregarea rezidențială poate afecta mai multe categorii dezavantajate (în general afectate de sărăcie). În descrierea de mai jos a aspectelor segregării sunt menționați romii, dar aplicantul este încurajat să se adreseze segregării care afectează orice alt grup vulnerabil (persoane cu dizabilități, bătrăni, etc).</w:t>
      </w:r>
    </w:p>
    <w:p w14:paraId="04249D4A"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Cauzele care au dus la formarea de comunități segregate sunt foarte diverse. În educație, decizia de segregare este luată la nivelul școlii, prin repartizarea copiilor de romi în clase/ școli unde marea majoritate sunt romi. </w:t>
      </w:r>
    </w:p>
    <w:p w14:paraId="0BB2DF20"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În domeniul locuirii cauzele sunt multiple: decizii de evacuare și relocare de obicei la marginea sau în afara localității, așezări informale mai noi sau formate demulți ani, auto-segregare, etc.  </w:t>
      </w:r>
    </w:p>
    <w:p w14:paraId="68268DCA"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Principalele aspecte ale segregării care trebuie luate în calcul atunci când identificăm o comunitate segregată sau atunci când decidem asupra activităților de desegregare sunt:</w:t>
      </w:r>
    </w:p>
    <w:p w14:paraId="2A1A5CF2"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lang w:val="ro-RO"/>
        </w:rPr>
        <w:t xml:space="preserve">A) </w:t>
      </w:r>
      <w:r w:rsidRPr="00FC7F56">
        <w:rPr>
          <w:rFonts w:ascii="Trebuchet MS" w:hAnsi="Trebuchet MS"/>
          <w:b/>
          <w:bCs/>
          <w:i/>
          <w:iCs/>
          <w:lang w:val="ro-RO"/>
        </w:rPr>
        <w:t>Dimensiunile segregării școlare:</w:t>
      </w:r>
    </w:p>
    <w:p w14:paraId="506C6C3B"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1. </w:t>
      </w:r>
      <w:r w:rsidRPr="00FC7F56">
        <w:rPr>
          <w:rFonts w:ascii="Trebuchet MS" w:hAnsi="Trebuchet MS"/>
          <w:b/>
          <w:bCs/>
          <w:lang w:val="ro-RO"/>
        </w:rPr>
        <w:t>Gradul de concentrare a copiilor romi în școală/clasă (procentul copiilor romi)</w:t>
      </w:r>
    </w:p>
    <w:p w14:paraId="6A80F5BD"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Principalele tipuri de situații întâlnite sunt:</w:t>
      </w:r>
    </w:p>
    <w:p w14:paraId="7060397C"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atunci când comunitatea este deservită de două sau mai multe școli există situații în care elevii romi sunt  repartizați doar într-o școală sau într-o clădire a școlii. Departajarea se poate face și prin alt tip de criterii (diverse teste), dar care în mod clar îi afectează pe copiii romi (ceea ce se numește „discriminare indirectă”);</w:t>
      </w:r>
    </w:p>
    <w:p w14:paraId="368A447B"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procentul de copii romi din școală depășește procentul de copii romi din comunitate –din cauze diverse (fie copiii din comunitatea majoritară merg la altă școală decât cea din comunitate, fie romii se simt excluși din alte școli, etc);</w:t>
      </w:r>
    </w:p>
    <w:p w14:paraId="7171F507"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 Elevii romi sunt repartizați într-o clasă, în timp ce ceilalți copii sunt repartizați în alte clase (nu se realizează mixitatea la nivelul claselor).  </w:t>
      </w:r>
    </w:p>
    <w:p w14:paraId="3BD1FF49"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2. </w:t>
      </w:r>
      <w:r w:rsidRPr="00FC7F56">
        <w:rPr>
          <w:rFonts w:ascii="Trebuchet MS" w:hAnsi="Trebuchet MS"/>
          <w:b/>
          <w:bCs/>
          <w:lang w:val="ro-RO"/>
        </w:rPr>
        <w:t>Distanța față de școală</w:t>
      </w:r>
    </w:p>
    <w:p w14:paraId="023B632C"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lastRenderedPageBreak/>
        <w:t>Distanța este importantă nu numai pentru că ne indică cât de departe se află școala de comunitate, ci și pentru că ne indică timpul în care copilul parcurge distanța. Condițiile meteo (ex. ploi, ninsori) pot avea un efect important asupra timpului parcurs de elev până la școală, în special în cazul comunităților segregate. Distanțele mici pot fi greu de parcurs în anumite condiții. De asemenea, dacă există mijloace de transport, distanțele mari (mai ales din mediul rural) pot fi parcurse ușor. Din punct de vedere al segregării școlare este important să corelăm distanța cu timpul parcurs, pentru a identifica o posibilă situație în care accesul la educațieeste îngreunat de acești doi factori. Conform unui studiu al Institutului de Științe ale Educației, timpul mediu pe care un elev îl petrece pe drum este de 50 de minute (dus-întors), dar mai mult de jumătate din copii alocă mai puțin de 30 de minute pentru această activitate2.</w:t>
      </w:r>
    </w:p>
    <w:p w14:paraId="3B5845AF"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i/>
          <w:iCs/>
          <w:lang w:val="ro-RO"/>
        </w:rPr>
        <w:t>B) Dimensiunile segregării rezidențiale:</w:t>
      </w:r>
    </w:p>
    <w:p w14:paraId="447614FB"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 </w:t>
      </w:r>
      <w:r w:rsidRPr="00FC7F56">
        <w:rPr>
          <w:rFonts w:ascii="Trebuchet MS" w:hAnsi="Trebuchet MS"/>
          <w:b/>
          <w:bCs/>
          <w:lang w:val="ro-RO"/>
        </w:rPr>
        <w:t>Distanța fizică față de cea mai apropiată localitate</w:t>
      </w:r>
      <w:r w:rsidRPr="00FC7F56">
        <w:rPr>
          <w:rFonts w:ascii="Trebuchet MS" w:hAnsi="Trebuchet MS"/>
          <w:lang w:val="ro-RO"/>
        </w:rPr>
        <w:t>este cea mai evidentă formă de segregare, comunitățile constituite din etnici romi sunt situate la distanță față de comunitatea majoritară.Pot exista granițe între comunitatea segregată și comunitatea majoritară (râu, deal, gard, zid, etc.). Pot exista cazuri extreme de comunități care trăiesc izolate în păduri sau în condiții de hazard (pe malul râului, sub liniile de înaltă tensiune). Măsurarea distanței se poate face în număr de km (până la cea mai apropiată localitate sau până la localitatea care oferă servicii necesare comunității precum educația) sau timpul necesar deplasării (uneori distanțele mici pot deveni dificile sau cele mari potfi ușor de parcurs dacă există linii de transport). Existența unor linii de transport în comun, acolo unde este necesar, este de asemenea un indicator al desegregării;</w:t>
      </w:r>
    </w:p>
    <w:p w14:paraId="010FB9D4"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 </w:t>
      </w:r>
      <w:r w:rsidRPr="00FC7F56">
        <w:rPr>
          <w:rFonts w:ascii="Trebuchet MS" w:hAnsi="Trebuchet MS"/>
          <w:b/>
          <w:bCs/>
          <w:lang w:val="ro-RO"/>
        </w:rPr>
        <w:t>Distanța socială față de ceilalți locuitori</w:t>
      </w:r>
      <w:r w:rsidRPr="00FC7F56">
        <w:rPr>
          <w:rFonts w:ascii="Trebuchet MS" w:hAnsi="Trebuchet MS"/>
          <w:lang w:val="ro-RO"/>
        </w:rPr>
        <w:t xml:space="preserve">–sunt situații (mai ales în orașele mici sau în mediul rural) în care grupul segregat nu are o problemă de distanță fizică, ci mai degrabă interacțiunea cu comunitatea majoritară este total absentă sau minimă. În multe situații există granițe simbolice (o stradă sau o serie de străzi). Distanța socială poate fi măsuratăprin procentul între numărul de contacte pe care cei din comunitatea segregată le au între ei raportat la numărulde contacte pe care le au cu membrii comunității majoritare. </w:t>
      </w:r>
    </w:p>
    <w:p w14:paraId="5358A8EB"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Gradul de concentrare a romilor în teritoriul sau comunitatea respectivă (procentul de romi) –pe lângă criteriul distanței, în practică de multe ori segregarea se face pe criteriul etnic. Istoria și modul în care s-au format comunitățile de romi pot fi foarte diferite, însă, dacă rezultatul este același (comunitate segregată), atunci trebuie acționat în vederea desegregării. Sărăcia –comunitatea respectivă este clasificată ca fiind comunitate marginalizată sau defavorizată conform ghidului.</w:t>
      </w:r>
    </w:p>
    <w:p w14:paraId="0B553457" w14:textId="77777777" w:rsidR="00B72AD0" w:rsidRPr="00FC7F56" w:rsidRDefault="00B72AD0" w:rsidP="00B72AD0">
      <w:pPr>
        <w:spacing w:after="0" w:line="240" w:lineRule="auto"/>
        <w:jc w:val="both"/>
        <w:rPr>
          <w:rFonts w:ascii="Trebuchet MS" w:hAnsi="Trebuchet MS"/>
          <w:lang w:val="ro-RO"/>
        </w:rPr>
      </w:pPr>
    </w:p>
    <w:p w14:paraId="5EC59AEF"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III. </w:t>
      </w:r>
      <w:r w:rsidRPr="00FC7F56">
        <w:rPr>
          <w:rFonts w:ascii="Trebuchet MS" w:hAnsi="Trebuchet MS"/>
          <w:b/>
          <w:bCs/>
          <w:lang w:val="ro-RO"/>
        </w:rPr>
        <w:t>Exemple de activități de desegregare</w:t>
      </w:r>
    </w:p>
    <w:p w14:paraId="5DD5BEE7"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Activitățile de tip „soft” care vizează desegregarea trebuie să îndeplinească două criterii:</w:t>
      </w:r>
      <w:r w:rsidRPr="00FC7F56">
        <w:rPr>
          <w:rFonts w:ascii="Trebuchet MS" w:hAnsi="Trebuchet MS"/>
          <w:b/>
          <w:bCs/>
          <w:lang w:val="ro-RO"/>
        </w:rPr>
        <w:t xml:space="preserve">activitățile să răspundă nevoilor locale. </w:t>
      </w:r>
      <w:r w:rsidRPr="00FC7F56">
        <w:rPr>
          <w:rFonts w:ascii="Trebuchet MS" w:hAnsi="Trebuchet MS"/>
          <w:lang w:val="ro-RO"/>
        </w:rPr>
        <w:t xml:space="preserve">Exemplele de mai jos pot fi  adaptate în funcție de specificul local. Ele sunt doar indicații, aplicantul poate să dezvolte alte tipuri de activități, în funcție de nevoi. </w:t>
      </w:r>
      <w:r w:rsidRPr="00FC7F56">
        <w:rPr>
          <w:rFonts w:ascii="Trebuchet MS" w:hAnsi="Trebuchet MS"/>
          <w:b/>
          <w:bCs/>
          <w:lang w:val="ro-RO"/>
        </w:rPr>
        <w:t xml:space="preserve">activitățile trebuie să contribuie la interacțiunea și colaborarea </w:t>
      </w:r>
      <w:r w:rsidRPr="00FC7F56">
        <w:rPr>
          <w:rFonts w:ascii="Trebuchet MS" w:hAnsi="Trebuchet MS"/>
          <w:lang w:val="ro-RO"/>
        </w:rPr>
        <w:t xml:space="preserve">între comunitatea segregată și membrii comunității majoritare (vecini, membrii aceluiași grup de vârstă, etc). </w:t>
      </w:r>
    </w:p>
    <w:p w14:paraId="6C099C53"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Pentru orice tip de activitate, aplicantul va specifica cumcontribuie această activitate la desegregare</w:t>
      </w:r>
      <w:r w:rsidRPr="00FC7F56">
        <w:rPr>
          <w:rFonts w:ascii="Trebuchet MS" w:hAnsi="Trebuchet MS"/>
          <w:b/>
          <w:bCs/>
          <w:lang w:val="ro-RO"/>
        </w:rPr>
        <w:t>.</w:t>
      </w:r>
      <w:r w:rsidRPr="00FC7F56">
        <w:rPr>
          <w:rFonts w:ascii="Trebuchet MS" w:hAnsi="Trebuchet MS"/>
          <w:lang w:val="ro-RO"/>
        </w:rPr>
        <w:t xml:space="preserve">Această explicație depinde de contextul local, de istoria interacțiunilor dintre </w:t>
      </w:r>
      <w:r w:rsidRPr="00FC7F56">
        <w:rPr>
          <w:rFonts w:ascii="Trebuchet MS" w:hAnsi="Trebuchet MS"/>
          <w:lang w:val="ro-RO"/>
        </w:rPr>
        <w:lastRenderedPageBreak/>
        <w:t>cele două comunități. De aceea, aplicantul va descrie în detaliu situația de la nivel local și motivația acțiunilor propuse.</w:t>
      </w:r>
    </w:p>
    <w:p w14:paraId="47BF1862"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xml:space="preserve">- </w:t>
      </w:r>
      <w:r w:rsidRPr="00FC7F56">
        <w:rPr>
          <w:rFonts w:ascii="Trebuchet MS" w:hAnsi="Trebuchet MS"/>
          <w:b/>
          <w:bCs/>
          <w:lang w:val="ro-RO"/>
        </w:rPr>
        <w:t>Este nevoie de o abordare în etape a problemei desegregării.</w:t>
      </w:r>
      <w:r w:rsidRPr="00FC7F56">
        <w:rPr>
          <w:rFonts w:ascii="Trebuchet MS" w:hAnsi="Trebuchet MS"/>
          <w:lang w:val="ro-RO"/>
        </w:rPr>
        <w:t xml:space="preserve">În unele cazuri segregarea este un proces care a început cu mult timp în urmă, poate durează de generații, iar la nivelul localității/zonei aceasta nu a fost considerată niciodată o problemă. Chiar punerea în discuție a acestui fenomen în cadrul zonei/ localității poate reprezenta primul pas. E posibil ca atitudinile comunității majoritare să nu fie prietenoase față de grupul segregat (aceasta e una din cauzele segregării) sau poate chiar autoritatealocală a generat acest fenomen (prin relocare). De aceea, </w:t>
      </w:r>
      <w:r w:rsidRPr="00FC7F56">
        <w:rPr>
          <w:rFonts w:ascii="Trebuchet MS" w:hAnsi="Trebuchet MS"/>
          <w:b/>
          <w:bCs/>
          <w:lang w:val="ro-RO"/>
        </w:rPr>
        <w:t>selectarea și descrierea măsurilor pentru desegregare trebuie să țină cont de:</w:t>
      </w:r>
    </w:p>
    <w:p w14:paraId="091747BD"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cauzele segregării (cum s-a ajuns în această situație);</w:t>
      </w:r>
    </w:p>
    <w:p w14:paraId="5D27D2DC"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principalii agenți care au generat segregarea (autoritatea locală, politicile de locuire, auto-segregare, etc);</w:t>
      </w:r>
    </w:p>
    <w:p w14:paraId="5BD11A69"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principalele probleme cu care se confruntă comunitatea segregată;</w:t>
      </w:r>
    </w:p>
    <w:p w14:paraId="7FEF1BD6"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principalii agenți care pot contribui la desegregare;</w:t>
      </w:r>
    </w:p>
    <w:p w14:paraId="130BDDF3"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principalele obstacole în calea procesului de desegregare și cum vorfi ele adresate.</w:t>
      </w:r>
    </w:p>
    <w:p w14:paraId="494E7AD5" w14:textId="77777777" w:rsidR="00B72AD0" w:rsidRPr="00FC7F56" w:rsidRDefault="00B72AD0" w:rsidP="00B72AD0">
      <w:pPr>
        <w:spacing w:after="0" w:line="240" w:lineRule="auto"/>
        <w:jc w:val="both"/>
        <w:rPr>
          <w:rFonts w:ascii="Trebuchet MS" w:hAnsi="Trebuchet MS"/>
          <w:lang w:val="ro-RO"/>
        </w:rPr>
      </w:pPr>
    </w:p>
    <w:p w14:paraId="62CB2920" w14:textId="77777777" w:rsidR="00B72AD0" w:rsidRPr="00FC7F56" w:rsidRDefault="00B72AD0" w:rsidP="00B72AD0">
      <w:pPr>
        <w:spacing w:after="0" w:line="240" w:lineRule="auto"/>
        <w:jc w:val="both"/>
        <w:rPr>
          <w:rFonts w:ascii="Trebuchet MS" w:hAnsi="Trebuchet MS"/>
          <w:b/>
          <w:bCs/>
          <w:lang w:val="ro-RO"/>
        </w:rPr>
      </w:pPr>
    </w:p>
    <w:p w14:paraId="35F2FBB6"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lang w:val="ro-RO"/>
        </w:rPr>
        <w:t>Exemple de tipuri de activități care pot contribui la desegregare</w:t>
      </w:r>
    </w:p>
    <w:p w14:paraId="45AF5028"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lang w:val="ro-RO"/>
        </w:rPr>
        <w:t>A. Activități generale</w:t>
      </w:r>
    </w:p>
    <w:p w14:paraId="71A2DC9B"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i/>
          <w:iCs/>
          <w:lang w:val="ro-RO"/>
        </w:rPr>
        <w:t>A.1 Activități care micșorează distanța fizică sau adresează barierele între comunitatea segregată și restul comunității:</w:t>
      </w:r>
    </w:p>
    <w:p w14:paraId="0FF60A7E"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înființarea unei linii de transport;</w:t>
      </w:r>
    </w:p>
    <w:p w14:paraId="6CFD31B4"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mici lucrări de amenajare (pietruire drum, realizarea de podețe, etc) pentru facilitarea accesului;</w:t>
      </w:r>
    </w:p>
    <w:p w14:paraId="4868AD7E"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dărâmarea unor bariere (zid, gard, etc) care separă comunitatea de restul populației și măsuri de încurajare a colaborării;</w:t>
      </w:r>
    </w:p>
    <w:p w14:paraId="72D49236"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pregătirea procesului de relocare a comunității segregate;</w:t>
      </w:r>
    </w:p>
    <w:p w14:paraId="5FFA20D8"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măsuri de organizare și consultare comunitară.</w:t>
      </w:r>
    </w:p>
    <w:p w14:paraId="19CAE8CB" w14:textId="77777777" w:rsidR="00B72AD0" w:rsidRPr="00FC7F56" w:rsidRDefault="00B72AD0" w:rsidP="00B72AD0">
      <w:pPr>
        <w:spacing w:after="0" w:line="240" w:lineRule="auto"/>
        <w:jc w:val="both"/>
        <w:rPr>
          <w:rFonts w:ascii="Trebuchet MS" w:hAnsi="Trebuchet MS"/>
          <w:lang w:val="ro-RO"/>
        </w:rPr>
      </w:pPr>
    </w:p>
    <w:p w14:paraId="185183EC"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i/>
          <w:iCs/>
          <w:lang w:val="ro-RO"/>
        </w:rPr>
        <w:t>A.2 Activități care vizează dezvoltarea/ construirea relațiilor între comunitatea segregată și comunitatea majoritară:</w:t>
      </w:r>
    </w:p>
    <w:p w14:paraId="0A3EB5DA"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activități de consultare periodică a membrilor comunității segregate și a membrilor comunității majoritare pentru pregătirea procesului de desegregare. În unele cazuri acceptarea unor vecini care fac parte din categorii defavorizate sau împărțirea spațiului public cu aceștia poate genera rezistență. În cele mai multe cazuriprejudecățile se bazează pe o lipsă de cunoaștere sau pe o cunoaștere greșită a grupului vulnerabil. De aceea activitățile de cunoaștere reciprocă pot duce la o acceptare mult mai rapidă a măsurilor de desegregare;</w:t>
      </w:r>
    </w:p>
    <w:p w14:paraId="22D319C1"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organizarea unor întâlniri periodice între membrii grupului segregat și comunitatea majoritară în care se desfășoară activități comune sau se discută subiecte de interes pentru întreaga comunitate;</w:t>
      </w:r>
    </w:p>
    <w:p w14:paraId="178FC560"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organizarea de întâlniri și activități comune pe grupuri (tineri, mame, bătrâni, etc.), cu membriidin ambele comunități;</w:t>
      </w:r>
    </w:p>
    <w:p w14:paraId="0193B990"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lastRenderedPageBreak/>
        <w:t>- organizarea de evenimente sportive (fotbal pentru incluziune, crearea de echipe mixte, etc.) și/ sau artistice în care se promovează desegregarea și incluziunea grupurilor dezavantajate;</w:t>
      </w:r>
    </w:p>
    <w:p w14:paraId="1B4279F2"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alte evenimente care promovează vizitele și interacțiunea (organizarea unei “zile de vizită” sau încurajarea contactului direct între familiile din cele 2 comunități, etc.);</w:t>
      </w:r>
    </w:p>
    <w:p w14:paraId="604CE7F8"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facilitarea contactului și interacțiunii cu autoritățile locale (prezența la ședințele de consiliu sau audiențe, întâlniri cu comunitatea) în care se discută și se caută soluții pentru problemele comunității defavorizate;</w:t>
      </w:r>
    </w:p>
    <w:p w14:paraId="016BFD23"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alte activități care implică dialogul și colaborarea.</w:t>
      </w:r>
    </w:p>
    <w:p w14:paraId="26DAD007" w14:textId="77777777" w:rsidR="00B72AD0" w:rsidRPr="00FC7F56" w:rsidRDefault="00B72AD0" w:rsidP="00B72AD0">
      <w:pPr>
        <w:spacing w:after="0" w:line="240" w:lineRule="auto"/>
        <w:jc w:val="both"/>
        <w:rPr>
          <w:rFonts w:ascii="Trebuchet MS" w:hAnsi="Trebuchet MS"/>
          <w:lang w:val="ro-RO"/>
        </w:rPr>
      </w:pPr>
    </w:p>
    <w:p w14:paraId="336B6BBF"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lang w:val="ro-RO"/>
        </w:rPr>
        <w:t>ATENȚIE:</w:t>
      </w:r>
    </w:p>
    <w:p w14:paraId="3B113D24"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aceste activități trebuie organizate periodic ex. cel puțin bilunar pentru a avea un efect;</w:t>
      </w:r>
    </w:p>
    <w:p w14:paraId="1F63597F"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în cadrul acestor activități trebuie încurajată cât mai mult interacțiunea și dialogul între membrii comunității segregate și ai comunității majoritare.</w:t>
      </w:r>
    </w:p>
    <w:p w14:paraId="416D1CFA" w14:textId="77777777" w:rsidR="00B72AD0" w:rsidRPr="00FC7F56" w:rsidRDefault="00B72AD0" w:rsidP="00B72AD0">
      <w:pPr>
        <w:spacing w:after="0" w:line="240" w:lineRule="auto"/>
        <w:jc w:val="both"/>
        <w:rPr>
          <w:rFonts w:ascii="Trebuchet MS" w:hAnsi="Trebuchet MS"/>
          <w:lang w:val="ro-RO"/>
        </w:rPr>
      </w:pPr>
    </w:p>
    <w:p w14:paraId="11FD735F"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lang w:val="ro-RO"/>
        </w:rPr>
        <w:t>B. Măsuri specifice principalelor domenii de intervenție</w:t>
      </w:r>
    </w:p>
    <w:p w14:paraId="433FC11A"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i/>
          <w:iCs/>
          <w:lang w:val="ro-RO"/>
        </w:rPr>
        <w:t>B.1 Măsuri care privesc educația:</w:t>
      </w:r>
    </w:p>
    <w:p w14:paraId="7FDFE81F"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organizarea de cursuri de educație alternativă (ex. sport, muzică, artă, activități de auto-cunoaștere și de cunoașterea celuilalt, etc) în care participă membrii din comunitatea segregată și din comunitatea majoritară;</w:t>
      </w:r>
    </w:p>
    <w:p w14:paraId="4BD8D9C2"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facilitarea accesului la școală –în cazul în care distanța parcursă de copii este o problemă, atunci se va asigura transportul;</w:t>
      </w:r>
    </w:p>
    <w:p w14:paraId="5926C1EA"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organizarea periodică de activități comune între copii, tineri, părinți din comunitatea segregată și din comunitatea majoritară;</w:t>
      </w:r>
    </w:p>
    <w:p w14:paraId="3EEA1110"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activități de cunoaștere a membrilor grupului segregat –de ex. istoria romilor, obiceiuri locale, etc.;</w:t>
      </w:r>
    </w:p>
    <w:p w14:paraId="349D7199"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facilitarea cunoașterii, dialogului și colaborării între părinții copiilor din cele două comunități;</w:t>
      </w:r>
    </w:p>
    <w:p w14:paraId="171BCBCF"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elaborarea, implementarea și monitorizarea planului de desegregare a școlii (vezi Ordinul nr. 6134 / 2016 privind interzicerea segregării școlare în unitățile de învățământ preuniversitar al Ministerului Educației Naționale și Cercetării Științifice);</w:t>
      </w:r>
    </w:p>
    <w:p w14:paraId="206673C8"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sprijin pentru integrarea copiilor transferați de la școlile segregate la alte școli;</w:t>
      </w:r>
    </w:p>
    <w:p w14:paraId="1574803F"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întâlniri cu părinții copiilor din școlile desegregate pentru a evita fenomenul de „white flight” (transferarea copiilor din comunitatea majoritară la alte școli, astfel încât școala desegregată devine în timp școală segregată). În situația în care părinții preferă să își trimită copiii la alte școli se vor dezvolta activități menite să crească atractivitatea școlilor din zonele segregate;</w:t>
      </w:r>
    </w:p>
    <w:p w14:paraId="3168BA65"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centrele (sau activitățile) de tip școală după școală trebuie să asigure participarea copiilor din comunitatea segregată și din comunitatea nesegregată. Dacă centrul este amplasat intr-o zonă care nu este frecventată de copii din ambele comunități (ex din cauza distanței sau a barierelor sociale.), există riscul să fie frecventat doar de copiii dintr-o singură comunitate și atunci nu se adresează componentei de desegregare, ci doar componentei de îmbunătățire a educației;</w:t>
      </w:r>
    </w:p>
    <w:p w14:paraId="19C36F70"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organizarea de sesiuni de instruirepentru profesori și mediatori;</w:t>
      </w:r>
    </w:p>
    <w:p w14:paraId="7996DEBF"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lastRenderedPageBreak/>
        <w:t>- îmbunătățirea legăturii între părinți și profesori sau între părinții din comunitatea segregată și cei din comunitatea majoritară.</w:t>
      </w:r>
    </w:p>
    <w:p w14:paraId="2BEC3508"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Alte exemple de măsuri se regăsesc în Ordinul nr. 6134/2016 privind interzicerea segregării școlare în unitățile de învățământ preuniversitar.</w:t>
      </w:r>
    </w:p>
    <w:p w14:paraId="1FBB4043" w14:textId="77777777" w:rsidR="00B72AD0" w:rsidRPr="00FC7F56" w:rsidRDefault="00B72AD0" w:rsidP="00B72AD0">
      <w:pPr>
        <w:spacing w:after="0" w:line="240" w:lineRule="auto"/>
        <w:jc w:val="both"/>
        <w:rPr>
          <w:rFonts w:ascii="Trebuchet MS" w:hAnsi="Trebuchet MS"/>
          <w:b/>
          <w:bCs/>
          <w:i/>
          <w:iCs/>
          <w:lang w:val="ro-RO"/>
        </w:rPr>
      </w:pPr>
    </w:p>
    <w:p w14:paraId="6D9D0156"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i/>
          <w:iCs/>
          <w:lang w:val="ro-RO"/>
        </w:rPr>
        <w:t>B.2 Activități care privesc ocuparea</w:t>
      </w:r>
    </w:p>
    <w:p w14:paraId="3B492685"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încurajarea angajării în cadrul proiectelor a membrilor din comunitatea segregată și din comunitatea majoritară. Interacțiunile la locul de muncă pot ajuta mult la refacerea legăturilor sociale între membrii celor două comunități cu condiția să muncească în același loc;</w:t>
      </w:r>
    </w:p>
    <w:p w14:paraId="005793E9"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includerea în proiectele de formare profesională continuă a membrilor din ambele comunități.</w:t>
      </w:r>
    </w:p>
    <w:p w14:paraId="3AD21215" w14:textId="77777777" w:rsidR="00B72AD0" w:rsidRPr="00FC7F56" w:rsidRDefault="00B72AD0" w:rsidP="00B72AD0">
      <w:pPr>
        <w:spacing w:after="0" w:line="240" w:lineRule="auto"/>
        <w:jc w:val="both"/>
        <w:rPr>
          <w:rFonts w:ascii="Trebuchet MS" w:hAnsi="Trebuchet MS"/>
          <w:lang w:val="ro-RO"/>
        </w:rPr>
      </w:pPr>
    </w:p>
    <w:p w14:paraId="280C9190"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i/>
          <w:iCs/>
          <w:lang w:val="ro-RO"/>
        </w:rPr>
        <w:t>B.3 Măsuri care privesc sănătatea</w:t>
      </w:r>
    </w:p>
    <w:p w14:paraId="053912B0"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angajarea de mediatori sanitari care să faciliteze accesul membrilor comunității segregate la serviciile de sănătate;</w:t>
      </w:r>
    </w:p>
    <w:p w14:paraId="798EA773"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activități/ campanii de informare referitoare la o viață sănătoasă la care să participe atât membrii comunității segregate, cât și membrii comunității majoritare.</w:t>
      </w:r>
    </w:p>
    <w:p w14:paraId="70BAEBD9" w14:textId="77777777" w:rsidR="00B72AD0" w:rsidRPr="00FC7F56" w:rsidRDefault="00B72AD0" w:rsidP="00B72AD0">
      <w:pPr>
        <w:spacing w:after="0" w:line="240" w:lineRule="auto"/>
        <w:jc w:val="both"/>
        <w:rPr>
          <w:rFonts w:ascii="Trebuchet MS" w:hAnsi="Trebuchet MS"/>
          <w:lang w:val="ro-RO"/>
        </w:rPr>
      </w:pPr>
    </w:p>
    <w:p w14:paraId="4DF6D473" w14:textId="022D46B9" w:rsidR="00B72AD0" w:rsidRPr="00FC7F56" w:rsidRDefault="00B72AD0" w:rsidP="00B72AD0">
      <w:pPr>
        <w:spacing w:after="0" w:line="240" w:lineRule="auto"/>
        <w:jc w:val="both"/>
        <w:rPr>
          <w:rFonts w:ascii="Trebuchet MS" w:hAnsi="Trebuchet MS"/>
          <w:lang w:val="ro-RO"/>
        </w:rPr>
      </w:pPr>
      <w:r w:rsidRPr="00FC7F56">
        <w:rPr>
          <w:rFonts w:ascii="Trebuchet MS" w:hAnsi="Trebuchet MS"/>
          <w:b/>
          <w:bCs/>
          <w:i/>
          <w:iCs/>
          <w:lang w:val="ro-RO"/>
        </w:rPr>
        <w:t>B.4</w:t>
      </w:r>
      <w:r w:rsidR="001E4E05" w:rsidRPr="00FC7F56">
        <w:rPr>
          <w:rFonts w:ascii="Trebuchet MS" w:hAnsi="Trebuchet MS"/>
          <w:b/>
          <w:bCs/>
          <w:i/>
          <w:iCs/>
          <w:lang w:val="ro-RO"/>
        </w:rPr>
        <w:t xml:space="preserve"> </w:t>
      </w:r>
      <w:r w:rsidRPr="00FC7F56">
        <w:rPr>
          <w:rFonts w:ascii="Trebuchet MS" w:hAnsi="Trebuchet MS"/>
          <w:b/>
          <w:bCs/>
          <w:i/>
          <w:iCs/>
          <w:lang w:val="ro-RO"/>
        </w:rPr>
        <w:t>Măsuri care privesc locuirea</w:t>
      </w:r>
    </w:p>
    <w:p w14:paraId="114119EB"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activități de pregătire a relocării și de relocare a comunităților segregate,</w:t>
      </w:r>
    </w:p>
    <w:p w14:paraId="098C138E" w14:textId="77777777" w:rsidR="00B72AD0" w:rsidRPr="00FC7F56" w:rsidRDefault="00B72AD0" w:rsidP="00B72AD0">
      <w:pPr>
        <w:spacing w:after="0" w:line="240" w:lineRule="auto"/>
        <w:jc w:val="both"/>
        <w:rPr>
          <w:rFonts w:ascii="Trebuchet MS" w:hAnsi="Trebuchet MS"/>
          <w:lang w:val="ro-RO"/>
        </w:rPr>
      </w:pPr>
      <w:r w:rsidRPr="00FC7F56">
        <w:rPr>
          <w:rFonts w:ascii="Trebuchet MS" w:hAnsi="Trebuchet MS"/>
          <w:lang w:val="ro-RO"/>
        </w:rPr>
        <w:t>- investiții în infrastructură (FEDR) –pentru a viza desegregarea, aceste investiții (absolut necesare dezvoltării comunităților segregate) trebuie însoțite de măsuri de tip soft. Sunt încurajate activitățile de infrastructură care adresează prin natura lor refacerea legăturilor cu comunitatea majoritară (de exemplu repararea unui drum sau alte măsuri care facilitează accesul comunității segregate la zonele nesegregate). Dar această infrastructură trebuie construită în comunitatea segregată sau să se adreseze direct acestei comunități;</w:t>
      </w:r>
    </w:p>
    <w:p w14:paraId="5DD6F77D" w14:textId="77777777" w:rsidR="002C0C6A" w:rsidRPr="00FC7F56" w:rsidRDefault="00B72AD0" w:rsidP="00B72AD0">
      <w:pPr>
        <w:spacing w:after="0" w:line="240" w:lineRule="auto"/>
        <w:jc w:val="both"/>
        <w:rPr>
          <w:rFonts w:ascii="Trebuchet MS" w:hAnsi="Trebuchet MS"/>
          <w:lang w:val="ro-RO"/>
        </w:rPr>
        <w:sectPr w:rsidR="002C0C6A" w:rsidRPr="00FC7F56" w:rsidSect="007D19CC">
          <w:footerReference w:type="default" r:id="rId15"/>
          <w:pgSz w:w="11906" w:h="16838" w:code="9"/>
          <w:pgMar w:top="1276" w:right="902" w:bottom="992" w:left="1701" w:header="720" w:footer="720" w:gutter="0"/>
          <w:cols w:space="720"/>
          <w:docGrid w:linePitch="360"/>
        </w:sectPr>
      </w:pPr>
      <w:r w:rsidRPr="00FC7F56">
        <w:rPr>
          <w:rFonts w:ascii="Trebuchet MS" w:hAnsi="Trebuchet MS"/>
          <w:lang w:val="ro-RO"/>
        </w:rPr>
        <w:t>- măsuri care facilitează intrarea în legalitate a așezărilor</w:t>
      </w:r>
      <w:r w:rsidR="002C0C6A" w:rsidRPr="00FC7F56">
        <w:rPr>
          <w:rFonts w:ascii="Trebuchet MS" w:hAnsi="Trebuchet MS"/>
          <w:lang w:val="ro-RO"/>
        </w:rPr>
        <w:t xml:space="preserve"> și a gospodăriilor segregate.</w:t>
      </w:r>
    </w:p>
    <w:p w14:paraId="25AA987D" w14:textId="77777777" w:rsidR="007C6523" w:rsidRPr="00FC7F56" w:rsidRDefault="008167A1" w:rsidP="00735CE3">
      <w:pPr>
        <w:keepNext/>
        <w:spacing w:after="0" w:line="240" w:lineRule="auto"/>
        <w:outlineLvl w:val="1"/>
        <w:rPr>
          <w:rFonts w:ascii="Trebuchet MS" w:eastAsia="Times New Roman" w:hAnsi="Trebuchet MS" w:cs="Arial"/>
          <w:b/>
          <w:bCs/>
          <w:sz w:val="24"/>
          <w:szCs w:val="28"/>
          <w:lang w:val="ro-RO"/>
        </w:rPr>
      </w:pPr>
      <w:bookmarkStart w:id="79" w:name="_Toc86067369"/>
      <w:r w:rsidRPr="00FC7F56">
        <w:rPr>
          <w:rFonts w:ascii="Trebuchet MS" w:eastAsia="Times New Roman" w:hAnsi="Trebuchet MS" w:cs="Arial"/>
          <w:b/>
          <w:bCs/>
          <w:sz w:val="24"/>
          <w:szCs w:val="28"/>
          <w:lang w:val="ro-RO"/>
        </w:rPr>
        <w:lastRenderedPageBreak/>
        <w:t xml:space="preserve">Anexa </w:t>
      </w:r>
      <w:r w:rsidR="009E03CD" w:rsidRPr="00FC7F56">
        <w:rPr>
          <w:rFonts w:ascii="Trebuchet MS" w:eastAsia="Times New Roman" w:hAnsi="Trebuchet MS" w:cs="Arial"/>
          <w:b/>
          <w:bCs/>
          <w:sz w:val="24"/>
          <w:szCs w:val="28"/>
          <w:lang w:val="ro-RO"/>
        </w:rPr>
        <w:t>5</w:t>
      </w:r>
      <w:r w:rsidRPr="00FC7F56">
        <w:rPr>
          <w:rFonts w:ascii="Trebuchet MS" w:eastAsia="Times New Roman" w:hAnsi="Trebuchet MS" w:cs="Arial"/>
          <w:b/>
          <w:bCs/>
          <w:sz w:val="24"/>
          <w:szCs w:val="28"/>
          <w:lang w:val="ro-RO"/>
        </w:rPr>
        <w:t xml:space="preserve"> - Definițiile indicatorilor de rezultat și realizare - ghidul solicitantului – condiții specifice OS 5.1</w:t>
      </w:r>
      <w:bookmarkEnd w:id="79"/>
    </w:p>
    <w:p w14:paraId="4C6E9233" w14:textId="77777777" w:rsidR="007C6523" w:rsidRPr="00FC7F56" w:rsidRDefault="007C6523" w:rsidP="007C6523">
      <w:pPr>
        <w:pStyle w:val="BodyText"/>
        <w:spacing w:before="6"/>
        <w:rPr>
          <w:rFonts w:ascii="Cambria"/>
          <w:b/>
          <w:sz w:val="21"/>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6359EF55" w14:textId="77777777" w:rsidTr="007C6523">
        <w:trPr>
          <w:trHeight w:val="508"/>
        </w:trPr>
        <w:tc>
          <w:tcPr>
            <w:tcW w:w="816" w:type="dxa"/>
            <w:shd w:val="clear" w:color="auto" w:fill="EDEBE0"/>
          </w:tcPr>
          <w:p w14:paraId="48EB8824"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0ED2B036"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43BEC702"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08E564D5"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9F559D" w14:paraId="70B0E101" w14:textId="77777777" w:rsidTr="007C6523">
        <w:trPr>
          <w:trHeight w:val="508"/>
        </w:trPr>
        <w:tc>
          <w:tcPr>
            <w:tcW w:w="816" w:type="dxa"/>
            <w:shd w:val="clear" w:color="auto" w:fill="EDEBE0"/>
          </w:tcPr>
          <w:p w14:paraId="58BB773F" w14:textId="7C0E2FE5" w:rsidR="007C6523" w:rsidRPr="00FC7F56" w:rsidRDefault="007C6523" w:rsidP="007C6523">
            <w:pPr>
              <w:pStyle w:val="TableParagraph"/>
              <w:ind w:left="110"/>
              <w:rPr>
                <w:b/>
                <w:color w:val="234060"/>
                <w:sz w:val="20"/>
                <w:szCs w:val="20"/>
              </w:rPr>
            </w:pPr>
            <w:r w:rsidRPr="00FC7F56">
              <w:rPr>
                <w:b/>
                <w:color w:val="234060"/>
                <w:sz w:val="20"/>
                <w:szCs w:val="20"/>
              </w:rPr>
              <w:t>4S168</w:t>
            </w:r>
            <w:r w:rsidR="003A6CD4" w:rsidRPr="00FC7F56">
              <w:rPr>
                <w:b/>
                <w:color w:val="234060"/>
                <w:sz w:val="20"/>
                <w:szCs w:val="20"/>
              </w:rPr>
              <w:t xml:space="preserve"> (4S67)</w:t>
            </w:r>
          </w:p>
        </w:tc>
        <w:tc>
          <w:tcPr>
            <w:tcW w:w="1053" w:type="dxa"/>
            <w:shd w:val="clear" w:color="auto" w:fill="EDEBE0"/>
          </w:tcPr>
          <w:p w14:paraId="2ADA9AB5" w14:textId="3DD6BADD" w:rsidR="007C6523" w:rsidRPr="00FC7F56" w:rsidRDefault="007C6523" w:rsidP="007C6523">
            <w:pPr>
              <w:pStyle w:val="TableParagraph"/>
              <w:ind w:left="110"/>
              <w:rPr>
                <w:b/>
                <w:color w:val="234060"/>
                <w:sz w:val="20"/>
                <w:szCs w:val="20"/>
              </w:rPr>
            </w:pPr>
            <w:r w:rsidRPr="00FC7F56">
              <w:rPr>
                <w:b/>
                <w:color w:val="234060"/>
                <w:sz w:val="20"/>
                <w:szCs w:val="20"/>
              </w:rPr>
              <w:t>Realizare</w:t>
            </w:r>
          </w:p>
        </w:tc>
        <w:tc>
          <w:tcPr>
            <w:tcW w:w="3046" w:type="dxa"/>
            <w:shd w:val="clear" w:color="auto" w:fill="EDEBE0"/>
          </w:tcPr>
          <w:p w14:paraId="71CB83E7" w14:textId="70735C18" w:rsidR="007C6523" w:rsidRPr="00FC7F56" w:rsidRDefault="007C6523" w:rsidP="007C6523">
            <w:pPr>
              <w:pStyle w:val="TableParagraph"/>
              <w:tabs>
                <w:tab w:val="left" w:pos="1224"/>
                <w:tab w:val="left" w:pos="2623"/>
              </w:tabs>
              <w:ind w:left="108" w:right="127"/>
              <w:jc w:val="both"/>
              <w:rPr>
                <w:sz w:val="20"/>
                <w:szCs w:val="20"/>
              </w:rPr>
            </w:pPr>
            <w:r w:rsidRPr="00FC7F56">
              <w:rPr>
                <w:b/>
                <w:color w:val="234060"/>
                <w:sz w:val="20"/>
                <w:szCs w:val="20"/>
              </w:rPr>
              <w:t>4S168</w:t>
            </w:r>
            <w:r w:rsidR="003A6CD4" w:rsidRPr="00FC7F56">
              <w:rPr>
                <w:b/>
                <w:color w:val="234060"/>
                <w:sz w:val="20"/>
                <w:szCs w:val="20"/>
              </w:rPr>
              <w:t xml:space="preserve"> (4S67)</w:t>
            </w:r>
            <w:r w:rsidRPr="00FC7F56">
              <w:rPr>
                <w:b/>
                <w:color w:val="234060"/>
                <w:sz w:val="20"/>
                <w:szCs w:val="20"/>
              </w:rPr>
              <w:tab/>
            </w:r>
            <w:r w:rsidRPr="00FC7F56">
              <w:rPr>
                <w:color w:val="234060"/>
                <w:sz w:val="20"/>
                <w:szCs w:val="20"/>
              </w:rPr>
              <w:t>Persoane</w:t>
            </w:r>
            <w:r w:rsidRPr="00FC7F56">
              <w:rPr>
                <w:color w:val="234060"/>
                <w:sz w:val="20"/>
                <w:szCs w:val="20"/>
              </w:rPr>
              <w:tab/>
            </w:r>
            <w:r w:rsidRPr="00FC7F56">
              <w:rPr>
                <w:color w:val="234060"/>
                <w:spacing w:val="-7"/>
                <w:sz w:val="20"/>
                <w:szCs w:val="20"/>
              </w:rPr>
              <w:t xml:space="preserve">din </w:t>
            </w:r>
            <w:r w:rsidRPr="00FC7F56">
              <w:rPr>
                <w:color w:val="234060"/>
                <w:sz w:val="20"/>
                <w:szCs w:val="20"/>
              </w:rPr>
              <w:t xml:space="preserve">comunitățile marginalizate aflate în risc de sărăcie sau excluziune socială </w:t>
            </w:r>
            <w:r w:rsidRPr="00FC7F56">
              <w:rPr>
                <w:color w:val="234060"/>
                <w:spacing w:val="-3"/>
                <w:sz w:val="20"/>
                <w:szCs w:val="20"/>
              </w:rPr>
              <w:t xml:space="preserve">care </w:t>
            </w:r>
            <w:r w:rsidRPr="00FC7F56">
              <w:rPr>
                <w:color w:val="234060"/>
                <w:sz w:val="20"/>
                <w:szCs w:val="20"/>
              </w:rPr>
              <w:t>beneficiază de servicii</w:t>
            </w:r>
            <w:r w:rsidRPr="00FC7F56">
              <w:rPr>
                <w:color w:val="234060"/>
                <w:spacing w:val="-29"/>
                <w:sz w:val="20"/>
                <w:szCs w:val="20"/>
              </w:rPr>
              <w:t xml:space="preserve"> </w:t>
            </w:r>
            <w:r w:rsidRPr="00FC7F56">
              <w:rPr>
                <w:color w:val="234060"/>
                <w:sz w:val="20"/>
                <w:szCs w:val="20"/>
              </w:rPr>
              <w:t>integrate</w:t>
            </w:r>
          </w:p>
          <w:p w14:paraId="27902A08" w14:textId="7C4D1802" w:rsidR="007C6523" w:rsidRPr="00FC7F56" w:rsidRDefault="007C6523" w:rsidP="007C6523">
            <w:pPr>
              <w:pStyle w:val="TableParagraph"/>
              <w:ind w:right="94"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 xml:space="preserve">4S168.1. </w:t>
            </w:r>
            <w:r w:rsidR="003A6CD4" w:rsidRPr="00FC7F56">
              <w:rPr>
                <w:b/>
                <w:color w:val="234060"/>
                <w:sz w:val="20"/>
                <w:szCs w:val="20"/>
              </w:rPr>
              <w:t>(4S67.1.)</w:t>
            </w:r>
            <w:r w:rsidRPr="00FC7F56">
              <w:rPr>
                <w:color w:val="234060"/>
                <w:sz w:val="20"/>
                <w:szCs w:val="20"/>
              </w:rPr>
              <w:t xml:space="preserve">Persoane din comunitățile marginalizate aflate în risc de sărăcie sau excluziune socială care beneficiază de servicii integrate, din care: </w:t>
            </w:r>
            <w:r w:rsidRPr="00FC7F56">
              <w:rPr>
                <w:b/>
                <w:color w:val="234060"/>
                <w:sz w:val="20"/>
                <w:szCs w:val="20"/>
              </w:rPr>
              <w:t>Din orașe/municipii cu o populație de peste 20.000 locuitori</w:t>
            </w:r>
          </w:p>
          <w:p w14:paraId="1F6DDE09" w14:textId="29A54EC7" w:rsidR="007C6523" w:rsidRPr="00FC7F56" w:rsidRDefault="007C6523" w:rsidP="007C6523">
            <w:pPr>
              <w:pStyle w:val="TableParagraph"/>
              <w:ind w:left="108"/>
              <w:rPr>
                <w:b/>
                <w:color w:val="234060"/>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4S168.1.1</w:t>
            </w:r>
            <w:r w:rsidR="003A6CD4" w:rsidRPr="00FC7F56">
              <w:rPr>
                <w:color w:val="234060"/>
                <w:sz w:val="20"/>
                <w:szCs w:val="20"/>
              </w:rPr>
              <w:t xml:space="preserve"> (4S67.1.1.)</w:t>
            </w:r>
            <w:r w:rsidRPr="00FC7F56">
              <w:rPr>
                <w:color w:val="234060"/>
                <w:sz w:val="20"/>
                <w:szCs w:val="20"/>
              </w:rPr>
              <w:t xml:space="preserve">-Persoane din comunitățile marginalizate aflate în risc de sărăcie sau excluziune socială care beneficiază de servicii integrate, din care: - Din orașe cu peste 20.000 locuitori, </w:t>
            </w:r>
            <w:r w:rsidRPr="00FC7F56">
              <w:rPr>
                <w:b/>
                <w:color w:val="234060"/>
                <w:sz w:val="20"/>
                <w:szCs w:val="20"/>
              </w:rPr>
              <w:t>din care: Roma</w:t>
            </w:r>
          </w:p>
        </w:tc>
        <w:tc>
          <w:tcPr>
            <w:tcW w:w="9080" w:type="dxa"/>
            <w:shd w:val="clear" w:color="auto" w:fill="EDEBE0"/>
          </w:tcPr>
          <w:p w14:paraId="59B4CD44" w14:textId="77777777" w:rsidR="007C6523" w:rsidRPr="00FC7F56" w:rsidRDefault="007C6523" w:rsidP="007C6523">
            <w:pPr>
              <w:pStyle w:val="TableParagraph"/>
              <w:ind w:right="91"/>
              <w:jc w:val="both"/>
              <w:rPr>
                <w:sz w:val="20"/>
                <w:szCs w:val="20"/>
              </w:rPr>
            </w:pPr>
            <w:r w:rsidRPr="00FC7F56">
              <w:rPr>
                <w:color w:val="234060"/>
                <w:sz w:val="20"/>
                <w:szCs w:val="20"/>
              </w:rPr>
              <w:t xml:space="preserve">Acest indicator reprezintă numărul de persoane sprijinite direct în cadrul proiectului finanțat în contextul Obiectivului Specific 5.1. care beneficiază de </w:t>
            </w:r>
            <w:r w:rsidRPr="00FC7F56">
              <w:rPr>
                <w:b/>
                <w:color w:val="234060"/>
                <w:sz w:val="20"/>
                <w:szCs w:val="20"/>
              </w:rPr>
              <w:t xml:space="preserve">servicii integrate </w:t>
            </w:r>
            <w:r w:rsidRPr="00FC7F56">
              <w:rPr>
                <w:color w:val="234060"/>
                <w:sz w:val="20"/>
                <w:szCs w:val="20"/>
              </w:rPr>
              <w:t xml:space="preserve">şi care, </w:t>
            </w:r>
            <w:r w:rsidRPr="00FC7F56">
              <w:rPr>
                <w:b/>
                <w:color w:val="234060"/>
                <w:sz w:val="20"/>
                <w:szCs w:val="20"/>
              </w:rPr>
              <w:t xml:space="preserve">la data intrării în proiectul finanțat din FSE, </w:t>
            </w:r>
            <w:r w:rsidRPr="00FC7F56">
              <w:rPr>
                <w:color w:val="234060"/>
                <w:sz w:val="20"/>
                <w:szCs w:val="20"/>
              </w:rPr>
              <w:t>îndeplinesc cumulativ următoarele criterii:</w:t>
            </w:r>
          </w:p>
          <w:p w14:paraId="08338917" w14:textId="77777777" w:rsidR="007C6523" w:rsidRPr="00FC7F56" w:rsidRDefault="007C6523" w:rsidP="007C6523">
            <w:pPr>
              <w:pStyle w:val="TableParagraph"/>
              <w:ind w:left="469" w:right="92"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i/>
                <w:color w:val="234060"/>
                <w:sz w:val="20"/>
                <w:szCs w:val="20"/>
              </w:rPr>
              <w:t xml:space="preserve">au domiciliul/ locuiesc (sunt rezidente) în teritoriul acoperit de o Strategie de Dezvoltare Locală aprobată. </w:t>
            </w:r>
            <w:r w:rsidRPr="00FC7F56">
              <w:rPr>
                <w:color w:val="234060"/>
                <w:sz w:val="20"/>
                <w:szCs w:val="20"/>
              </w:rPr>
              <w:t>Persoanele din comunitățile marginalizate aflate în risc de sărăcie sau excluziune socială care nu au acte de identitate, dar locuiesc în acest teritoriu vor reprezenta grup țintă eligibil dacă se constată că locuiesc în comunitatea marginalizată aflată în risc de sărăcie sau excluziune socială (declarație pe propria răspundere).</w:t>
            </w:r>
          </w:p>
          <w:p w14:paraId="3C1EF399" w14:textId="77777777" w:rsidR="007C6523" w:rsidRPr="00FC7F56" w:rsidRDefault="007C6523" w:rsidP="007C6523">
            <w:pPr>
              <w:pStyle w:val="TableParagraph"/>
              <w:ind w:left="469" w:right="124"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i/>
                <w:color w:val="234060"/>
                <w:sz w:val="20"/>
                <w:szCs w:val="20"/>
              </w:rPr>
              <w:t xml:space="preserve">sunt în risc de sărăcie sau excluziune socială </w:t>
            </w:r>
            <w:r w:rsidRPr="00FC7F56">
              <w:rPr>
                <w:color w:val="234060"/>
                <w:sz w:val="20"/>
                <w:szCs w:val="20"/>
              </w:rPr>
              <w:t>(prin încadrarea într-una din categoriile A/B/C de mai jos).</w:t>
            </w:r>
          </w:p>
          <w:p w14:paraId="0A740FEC" w14:textId="77777777" w:rsidR="007C6523" w:rsidRPr="00FC7F56" w:rsidRDefault="007C6523" w:rsidP="007C6523">
            <w:pPr>
              <w:pStyle w:val="TableParagraph"/>
              <w:rPr>
                <w:b/>
                <w:sz w:val="20"/>
                <w:szCs w:val="20"/>
              </w:rPr>
            </w:pPr>
            <w:r w:rsidRPr="00FC7F56">
              <w:rPr>
                <w:color w:val="234060"/>
                <w:sz w:val="20"/>
                <w:szCs w:val="20"/>
              </w:rPr>
              <w:t>Conform</w:t>
            </w:r>
            <w:r w:rsidRPr="00FC7F56">
              <w:rPr>
                <w:color w:val="234060"/>
                <w:spacing w:val="-11"/>
                <w:sz w:val="20"/>
                <w:szCs w:val="20"/>
              </w:rPr>
              <w:t xml:space="preserve"> </w:t>
            </w:r>
            <w:r w:rsidRPr="00FC7F56">
              <w:rPr>
                <w:color w:val="234060"/>
                <w:sz w:val="20"/>
                <w:szCs w:val="20"/>
              </w:rPr>
              <w:t>definiției</w:t>
            </w:r>
            <w:r w:rsidRPr="00FC7F56">
              <w:rPr>
                <w:color w:val="234060"/>
                <w:spacing w:val="-11"/>
                <w:sz w:val="20"/>
                <w:szCs w:val="20"/>
              </w:rPr>
              <w:t xml:space="preserve"> </w:t>
            </w:r>
            <w:r w:rsidRPr="00FC7F56">
              <w:rPr>
                <w:color w:val="234060"/>
                <w:sz w:val="20"/>
                <w:szCs w:val="20"/>
              </w:rPr>
              <w:t>Eurostat</w:t>
            </w:r>
            <w:r w:rsidRPr="00FC7F56">
              <w:rPr>
                <w:color w:val="234060"/>
                <w:spacing w:val="-12"/>
                <w:sz w:val="20"/>
                <w:szCs w:val="20"/>
              </w:rPr>
              <w:t xml:space="preserve"> </w:t>
            </w:r>
            <w:r w:rsidRPr="00FC7F56">
              <w:rPr>
                <w:color w:val="234060"/>
                <w:sz w:val="20"/>
                <w:szCs w:val="20"/>
              </w:rPr>
              <w:t>(indicatorul</w:t>
            </w:r>
            <w:r w:rsidRPr="00FC7F56">
              <w:rPr>
                <w:color w:val="234060"/>
                <w:spacing w:val="-12"/>
                <w:sz w:val="20"/>
                <w:szCs w:val="20"/>
              </w:rPr>
              <w:t xml:space="preserve"> </w:t>
            </w:r>
            <w:r w:rsidRPr="00FC7F56">
              <w:rPr>
                <w:color w:val="234060"/>
                <w:sz w:val="20"/>
                <w:szCs w:val="20"/>
              </w:rPr>
              <w:t>AROPE),</w:t>
            </w:r>
            <w:r w:rsidRPr="00FC7F56">
              <w:rPr>
                <w:color w:val="234060"/>
                <w:spacing w:val="-11"/>
                <w:sz w:val="20"/>
                <w:szCs w:val="20"/>
              </w:rPr>
              <w:t xml:space="preserve"> </w:t>
            </w:r>
            <w:r w:rsidRPr="00FC7F56">
              <w:rPr>
                <w:b/>
                <w:color w:val="234060"/>
                <w:sz w:val="20"/>
                <w:szCs w:val="20"/>
              </w:rPr>
              <w:t>persoanele</w:t>
            </w:r>
            <w:r w:rsidRPr="00FC7F56">
              <w:rPr>
                <w:b/>
                <w:color w:val="234060"/>
                <w:spacing w:val="-10"/>
                <w:sz w:val="20"/>
                <w:szCs w:val="20"/>
              </w:rPr>
              <w:t xml:space="preserve"> </w:t>
            </w:r>
            <w:r w:rsidRPr="00FC7F56">
              <w:rPr>
                <w:b/>
                <w:color w:val="234060"/>
                <w:sz w:val="20"/>
                <w:szCs w:val="20"/>
              </w:rPr>
              <w:t>în</w:t>
            </w:r>
            <w:r w:rsidRPr="00FC7F56">
              <w:rPr>
                <w:b/>
                <w:color w:val="234060"/>
                <w:spacing w:val="-12"/>
                <w:sz w:val="20"/>
                <w:szCs w:val="20"/>
              </w:rPr>
              <w:t xml:space="preserve"> </w:t>
            </w:r>
            <w:r w:rsidRPr="00FC7F56">
              <w:rPr>
                <w:b/>
                <w:color w:val="234060"/>
                <w:sz w:val="20"/>
                <w:szCs w:val="20"/>
              </w:rPr>
              <w:t>risc</w:t>
            </w:r>
            <w:r w:rsidRPr="00FC7F56">
              <w:rPr>
                <w:b/>
                <w:color w:val="234060"/>
                <w:spacing w:val="-10"/>
                <w:sz w:val="20"/>
                <w:szCs w:val="20"/>
              </w:rPr>
              <w:t xml:space="preserve"> </w:t>
            </w:r>
            <w:r w:rsidRPr="00FC7F56">
              <w:rPr>
                <w:b/>
                <w:color w:val="234060"/>
                <w:sz w:val="20"/>
                <w:szCs w:val="20"/>
              </w:rPr>
              <w:t>de</w:t>
            </w:r>
            <w:r w:rsidRPr="00FC7F56">
              <w:rPr>
                <w:b/>
                <w:color w:val="234060"/>
                <w:spacing w:val="-12"/>
                <w:sz w:val="20"/>
                <w:szCs w:val="20"/>
              </w:rPr>
              <w:t xml:space="preserve"> </w:t>
            </w:r>
            <w:r w:rsidRPr="00FC7F56">
              <w:rPr>
                <w:b/>
                <w:color w:val="234060"/>
                <w:sz w:val="20"/>
                <w:szCs w:val="20"/>
              </w:rPr>
              <w:t>sărăcie</w:t>
            </w:r>
            <w:r w:rsidRPr="00FC7F56">
              <w:rPr>
                <w:b/>
                <w:color w:val="234060"/>
                <w:spacing w:val="-12"/>
                <w:sz w:val="20"/>
                <w:szCs w:val="20"/>
              </w:rPr>
              <w:t xml:space="preserve"> </w:t>
            </w:r>
            <w:r w:rsidRPr="00FC7F56">
              <w:rPr>
                <w:b/>
                <w:color w:val="234060"/>
                <w:sz w:val="20"/>
                <w:szCs w:val="20"/>
              </w:rPr>
              <w:t>sau</w:t>
            </w:r>
            <w:r w:rsidRPr="00FC7F56">
              <w:rPr>
                <w:b/>
                <w:color w:val="234060"/>
                <w:spacing w:val="-12"/>
                <w:sz w:val="20"/>
                <w:szCs w:val="20"/>
              </w:rPr>
              <w:t xml:space="preserve"> </w:t>
            </w:r>
            <w:r w:rsidRPr="00FC7F56">
              <w:rPr>
                <w:b/>
                <w:color w:val="234060"/>
                <w:sz w:val="20"/>
                <w:szCs w:val="20"/>
              </w:rPr>
              <w:t>excluziune</w:t>
            </w:r>
            <w:r w:rsidRPr="00FC7F56">
              <w:rPr>
                <w:b/>
                <w:color w:val="234060"/>
                <w:spacing w:val="-10"/>
                <w:sz w:val="20"/>
                <w:szCs w:val="20"/>
              </w:rPr>
              <w:t xml:space="preserve"> </w:t>
            </w:r>
            <w:r w:rsidRPr="00FC7F56">
              <w:rPr>
                <w:b/>
                <w:color w:val="234060"/>
                <w:sz w:val="20"/>
                <w:szCs w:val="20"/>
              </w:rPr>
              <w:t>socială</w:t>
            </w:r>
          </w:p>
          <w:p w14:paraId="21939452" w14:textId="77777777" w:rsidR="007C6523" w:rsidRPr="00FC7F56" w:rsidRDefault="007C6523" w:rsidP="007C6523">
            <w:pPr>
              <w:pStyle w:val="TableParagraph"/>
              <w:rPr>
                <w:sz w:val="20"/>
                <w:szCs w:val="20"/>
              </w:rPr>
            </w:pPr>
            <w:r w:rsidRPr="00FC7F56">
              <w:rPr>
                <w:color w:val="234060"/>
                <w:sz w:val="20"/>
                <w:szCs w:val="20"/>
              </w:rPr>
              <w:t>sunt persoanele care se află într-una din următoarele situații:</w:t>
            </w:r>
          </w:p>
          <w:p w14:paraId="35ADE17C" w14:textId="77777777" w:rsidR="007C6523" w:rsidRPr="00FC7F56" w:rsidRDefault="007C6523" w:rsidP="007C6523">
            <w:pPr>
              <w:pStyle w:val="TableParagraph"/>
              <w:numPr>
                <w:ilvl w:val="0"/>
                <w:numId w:val="81"/>
              </w:numPr>
              <w:tabs>
                <w:tab w:val="left" w:pos="828"/>
                <w:tab w:val="left" w:pos="829"/>
              </w:tabs>
              <w:rPr>
                <w:b/>
                <w:sz w:val="20"/>
                <w:szCs w:val="20"/>
              </w:rPr>
            </w:pPr>
            <w:r w:rsidRPr="00FC7F56">
              <w:rPr>
                <w:b/>
                <w:color w:val="234060"/>
                <w:sz w:val="20"/>
                <w:szCs w:val="20"/>
              </w:rPr>
              <w:t>(A) în risc de</w:t>
            </w:r>
            <w:r w:rsidRPr="00FC7F56">
              <w:rPr>
                <w:b/>
                <w:color w:val="234060"/>
                <w:spacing w:val="-6"/>
                <w:sz w:val="20"/>
                <w:szCs w:val="20"/>
              </w:rPr>
              <w:t xml:space="preserve"> </w:t>
            </w:r>
            <w:r w:rsidRPr="00FC7F56">
              <w:rPr>
                <w:b/>
                <w:color w:val="234060"/>
                <w:sz w:val="20"/>
                <w:szCs w:val="20"/>
              </w:rPr>
              <w:t>sărăcie</w:t>
            </w:r>
          </w:p>
          <w:p w14:paraId="6AB027C3" w14:textId="77777777" w:rsidR="007C6523" w:rsidRPr="00FC7F56" w:rsidRDefault="007C6523" w:rsidP="007C6523">
            <w:pPr>
              <w:pStyle w:val="TableParagraph"/>
              <w:spacing w:line="267" w:lineRule="exact"/>
              <w:rPr>
                <w:b/>
                <w:sz w:val="20"/>
                <w:szCs w:val="20"/>
              </w:rPr>
            </w:pPr>
            <w:r w:rsidRPr="00FC7F56">
              <w:rPr>
                <w:b/>
                <w:color w:val="234060"/>
                <w:sz w:val="20"/>
                <w:szCs w:val="20"/>
              </w:rPr>
              <w:t>sau</w:t>
            </w:r>
          </w:p>
          <w:p w14:paraId="02F25C41" w14:textId="77777777" w:rsidR="007C6523" w:rsidRPr="00FC7F56" w:rsidRDefault="007C6523" w:rsidP="007C6523">
            <w:pPr>
              <w:pStyle w:val="TableParagraph"/>
              <w:numPr>
                <w:ilvl w:val="0"/>
                <w:numId w:val="81"/>
              </w:numPr>
              <w:tabs>
                <w:tab w:val="left" w:pos="828"/>
                <w:tab w:val="left" w:pos="829"/>
              </w:tabs>
              <w:spacing w:line="267" w:lineRule="exact"/>
              <w:rPr>
                <w:b/>
                <w:sz w:val="20"/>
                <w:szCs w:val="20"/>
              </w:rPr>
            </w:pPr>
            <w:r w:rsidRPr="00FC7F56">
              <w:rPr>
                <w:b/>
                <w:color w:val="234060"/>
                <w:sz w:val="20"/>
                <w:szCs w:val="20"/>
              </w:rPr>
              <w:t>(B) se confruntă cu o deprivare materială</w:t>
            </w:r>
            <w:r w:rsidRPr="00FC7F56">
              <w:rPr>
                <w:b/>
                <w:color w:val="234060"/>
                <w:spacing w:val="-13"/>
                <w:sz w:val="20"/>
                <w:szCs w:val="20"/>
              </w:rPr>
              <w:t xml:space="preserve"> </w:t>
            </w:r>
            <w:r w:rsidRPr="00FC7F56">
              <w:rPr>
                <w:b/>
                <w:color w:val="234060"/>
                <w:sz w:val="20"/>
                <w:szCs w:val="20"/>
              </w:rPr>
              <w:t>severă</w:t>
            </w:r>
          </w:p>
          <w:p w14:paraId="26C9D91F" w14:textId="77777777" w:rsidR="007C6523" w:rsidRPr="00FC7F56" w:rsidRDefault="007C6523" w:rsidP="007C6523">
            <w:pPr>
              <w:pStyle w:val="TableParagraph"/>
              <w:rPr>
                <w:b/>
                <w:sz w:val="20"/>
                <w:szCs w:val="20"/>
              </w:rPr>
            </w:pPr>
            <w:r w:rsidRPr="00FC7F56">
              <w:rPr>
                <w:b/>
                <w:color w:val="234060"/>
                <w:sz w:val="20"/>
                <w:szCs w:val="20"/>
              </w:rPr>
              <w:t>sau</w:t>
            </w:r>
          </w:p>
          <w:p w14:paraId="289B33E3" w14:textId="77777777" w:rsidR="007C6523" w:rsidRPr="00FC7F56" w:rsidRDefault="007C6523" w:rsidP="007C6523">
            <w:pPr>
              <w:pStyle w:val="TableParagraph"/>
              <w:numPr>
                <w:ilvl w:val="0"/>
                <w:numId w:val="81"/>
              </w:numPr>
              <w:tabs>
                <w:tab w:val="left" w:pos="828"/>
                <w:tab w:val="left" w:pos="829"/>
              </w:tabs>
              <w:rPr>
                <w:b/>
                <w:sz w:val="20"/>
                <w:szCs w:val="20"/>
              </w:rPr>
            </w:pPr>
            <w:r w:rsidRPr="00FC7F56">
              <w:rPr>
                <w:b/>
                <w:color w:val="234060"/>
                <w:sz w:val="20"/>
                <w:szCs w:val="20"/>
              </w:rPr>
              <w:t>(C) trăiesc în gospodării cu o intensitate extrem de redusă a</w:t>
            </w:r>
            <w:r w:rsidRPr="00FC7F56">
              <w:rPr>
                <w:b/>
                <w:color w:val="234060"/>
                <w:spacing w:val="-20"/>
                <w:sz w:val="20"/>
                <w:szCs w:val="20"/>
              </w:rPr>
              <w:t xml:space="preserve"> </w:t>
            </w:r>
            <w:r w:rsidRPr="00FC7F56">
              <w:rPr>
                <w:b/>
                <w:color w:val="234060"/>
                <w:sz w:val="20"/>
                <w:szCs w:val="20"/>
              </w:rPr>
              <w:t>muncii.</w:t>
            </w:r>
          </w:p>
          <w:p w14:paraId="389A755A" w14:textId="77777777" w:rsidR="007C6523" w:rsidRPr="00FC7F56" w:rsidRDefault="007C6523" w:rsidP="007C6523">
            <w:pPr>
              <w:pStyle w:val="TableParagraph"/>
              <w:rPr>
                <w:b/>
                <w:sz w:val="20"/>
                <w:szCs w:val="20"/>
              </w:rPr>
            </w:pPr>
            <w:r w:rsidRPr="00FC7F56">
              <w:rPr>
                <w:b/>
                <w:color w:val="234060"/>
                <w:sz w:val="20"/>
                <w:szCs w:val="20"/>
              </w:rPr>
              <w:t>TERMINOLOGIE</w:t>
            </w:r>
          </w:p>
          <w:p w14:paraId="54EBAF4C" w14:textId="1894DB95" w:rsidR="007C6523" w:rsidRPr="00FC7F56" w:rsidRDefault="007C6523" w:rsidP="007C6523">
            <w:pPr>
              <w:pStyle w:val="TableParagraph"/>
              <w:rPr>
                <w:b/>
                <w:color w:val="234060"/>
                <w:sz w:val="20"/>
                <w:szCs w:val="20"/>
              </w:rPr>
            </w:pPr>
            <w:r w:rsidRPr="00FC7F56">
              <w:rPr>
                <w:b/>
                <w:color w:val="234060"/>
                <w:sz w:val="20"/>
                <w:szCs w:val="20"/>
              </w:rPr>
              <w:t xml:space="preserve">”Persoane aflate în risc de sărăcie sau excluziune socială”, </w:t>
            </w:r>
            <w:r w:rsidRPr="00FC7F56">
              <w:rPr>
                <w:color w:val="234060"/>
                <w:sz w:val="20"/>
                <w:szCs w:val="20"/>
              </w:rPr>
              <w:t>persoane care se încadrează într-una din următoarele categorii de persoane:</w:t>
            </w:r>
          </w:p>
        </w:tc>
      </w:tr>
    </w:tbl>
    <w:p w14:paraId="1B16C3AC" w14:textId="77777777" w:rsidR="007C6523" w:rsidRPr="00FC7F56" w:rsidRDefault="007C6523" w:rsidP="007C6523">
      <w:pPr>
        <w:rPr>
          <w:lang w:val="ro-RO"/>
        </w:rPr>
        <w:sectPr w:rsidR="007C6523" w:rsidRPr="00FC7F56" w:rsidSect="007C6523">
          <w:footerReference w:type="default" r:id="rId16"/>
          <w:pgSz w:w="16840" w:h="11910" w:orient="landscape"/>
          <w:pgMar w:top="1100" w:right="1300" w:bottom="1920" w:left="1300" w:header="720" w:footer="1729" w:gutter="0"/>
          <w:pgNumType w:start="1"/>
          <w:cols w:space="720"/>
        </w:sectPr>
      </w:pPr>
    </w:p>
    <w:p w14:paraId="535D68F0" w14:textId="77777777" w:rsidR="007C6523" w:rsidRPr="00FC7F56" w:rsidRDefault="007C6523" w:rsidP="007C6523">
      <w:pPr>
        <w:pStyle w:val="BodyText"/>
        <w:spacing w:before="5"/>
        <w:rPr>
          <w:rFonts w:ascii="Cambria"/>
          <w:b/>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0F3C32D0" w14:textId="77777777" w:rsidTr="007C6523">
        <w:trPr>
          <w:trHeight w:val="508"/>
        </w:trPr>
        <w:tc>
          <w:tcPr>
            <w:tcW w:w="816" w:type="dxa"/>
            <w:shd w:val="clear" w:color="auto" w:fill="EDEBE0"/>
          </w:tcPr>
          <w:p w14:paraId="418F95A8"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3C6D1909"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4066414A"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2DE3979D"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9F559D" w14:paraId="67947FD0" w14:textId="77777777" w:rsidTr="007C597C">
        <w:trPr>
          <w:trHeight w:val="4708"/>
        </w:trPr>
        <w:tc>
          <w:tcPr>
            <w:tcW w:w="816" w:type="dxa"/>
            <w:shd w:val="clear" w:color="auto" w:fill="EAF0DD"/>
          </w:tcPr>
          <w:p w14:paraId="137601B3" w14:textId="77777777" w:rsidR="007C6523" w:rsidRPr="00FC7F56" w:rsidRDefault="007C6523" w:rsidP="007C6523">
            <w:pPr>
              <w:pStyle w:val="TableParagraph"/>
              <w:ind w:left="0"/>
              <w:rPr>
                <w:rFonts w:ascii="Times New Roman"/>
                <w:sz w:val="20"/>
                <w:szCs w:val="20"/>
              </w:rPr>
            </w:pPr>
          </w:p>
        </w:tc>
        <w:tc>
          <w:tcPr>
            <w:tcW w:w="1053" w:type="dxa"/>
            <w:shd w:val="clear" w:color="auto" w:fill="EAF0DD"/>
          </w:tcPr>
          <w:p w14:paraId="312BE2FB" w14:textId="77777777" w:rsidR="007C6523" w:rsidRPr="00FC7F56" w:rsidRDefault="007C6523" w:rsidP="007C6523">
            <w:pPr>
              <w:pStyle w:val="TableParagraph"/>
              <w:ind w:left="0"/>
              <w:rPr>
                <w:rFonts w:ascii="Times New Roman"/>
                <w:sz w:val="20"/>
                <w:szCs w:val="20"/>
              </w:rPr>
            </w:pPr>
          </w:p>
        </w:tc>
        <w:tc>
          <w:tcPr>
            <w:tcW w:w="3046" w:type="dxa"/>
            <w:shd w:val="clear" w:color="auto" w:fill="EAF0DD"/>
          </w:tcPr>
          <w:p w14:paraId="7BAF7E70" w14:textId="77777777" w:rsidR="007C6523" w:rsidRPr="00FC7F56" w:rsidRDefault="007C6523" w:rsidP="007C6523">
            <w:pPr>
              <w:pStyle w:val="TableParagraph"/>
              <w:ind w:left="108"/>
              <w:rPr>
                <w:b/>
                <w:sz w:val="20"/>
                <w:szCs w:val="20"/>
              </w:rPr>
            </w:pPr>
            <w:r w:rsidRPr="00FC7F56">
              <w:rPr>
                <w:b/>
                <w:color w:val="234060"/>
                <w:sz w:val="20"/>
                <w:szCs w:val="20"/>
              </w:rPr>
              <w:t>NB</w:t>
            </w:r>
          </w:p>
          <w:p w14:paraId="169284ED" w14:textId="404DDADB" w:rsidR="007C6523" w:rsidRPr="00FC7F56" w:rsidRDefault="007C6523" w:rsidP="007C6523">
            <w:pPr>
              <w:pStyle w:val="TableParagraph"/>
              <w:tabs>
                <w:tab w:val="left" w:pos="1856"/>
              </w:tabs>
              <w:ind w:right="93"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rFonts w:ascii="Times New Roman" w:hAnsi="Times New Roman"/>
                <w:color w:val="FFC000"/>
                <w:spacing w:val="54"/>
                <w:sz w:val="20"/>
                <w:szCs w:val="20"/>
              </w:rPr>
              <w:t xml:space="preserve"> </w:t>
            </w:r>
            <w:r w:rsidRPr="00FC7F56">
              <w:rPr>
                <w:color w:val="234060"/>
                <w:sz w:val="20"/>
                <w:szCs w:val="20"/>
              </w:rPr>
              <w:t>Pentru</w:t>
            </w:r>
            <w:r w:rsidRPr="00FC7F56">
              <w:rPr>
                <w:color w:val="234060"/>
                <w:sz w:val="20"/>
                <w:szCs w:val="20"/>
              </w:rPr>
              <w:tab/>
            </w:r>
            <w:r w:rsidRPr="00FC7F56">
              <w:rPr>
                <w:color w:val="234060"/>
                <w:spacing w:val="-1"/>
                <w:sz w:val="20"/>
                <w:szCs w:val="20"/>
              </w:rPr>
              <w:t xml:space="preserve">intervențiile </w:t>
            </w:r>
            <w:r w:rsidRPr="00FC7F56">
              <w:rPr>
                <w:color w:val="234060"/>
                <w:sz w:val="20"/>
                <w:szCs w:val="20"/>
              </w:rPr>
              <w:t>finanțate din OS 5.1</w:t>
            </w:r>
            <w:r w:rsidRPr="00FC7F56">
              <w:rPr>
                <w:b/>
                <w:color w:val="234060"/>
                <w:sz w:val="20"/>
                <w:szCs w:val="20"/>
              </w:rPr>
              <w:t xml:space="preserve">. ținta minimă </w:t>
            </w:r>
            <w:r w:rsidRPr="00FC7F56">
              <w:rPr>
                <w:color w:val="234060"/>
                <w:sz w:val="20"/>
                <w:szCs w:val="20"/>
              </w:rPr>
              <w:t xml:space="preserve">a indicatorului </w:t>
            </w:r>
            <w:r w:rsidRPr="00FC7F56">
              <w:rPr>
                <w:b/>
                <w:color w:val="234060"/>
                <w:sz w:val="20"/>
                <w:szCs w:val="20"/>
              </w:rPr>
              <w:t>4S168.1</w:t>
            </w:r>
            <w:r w:rsidR="003A6CD4" w:rsidRPr="00FC7F56">
              <w:rPr>
                <w:b/>
                <w:color w:val="234060"/>
                <w:sz w:val="20"/>
                <w:szCs w:val="20"/>
              </w:rPr>
              <w:t xml:space="preserve"> (4S67.1.)</w:t>
            </w:r>
            <w:r w:rsidRPr="00FC7F56">
              <w:rPr>
                <w:b/>
                <w:color w:val="234060"/>
                <w:sz w:val="20"/>
                <w:szCs w:val="20"/>
              </w:rPr>
              <w:t xml:space="preserve"> </w:t>
            </w:r>
            <w:r w:rsidRPr="00FC7F56">
              <w:rPr>
                <w:color w:val="234060"/>
                <w:sz w:val="20"/>
                <w:szCs w:val="20"/>
              </w:rPr>
              <w:t xml:space="preserve">va fi egală cu ținta indicatorului </w:t>
            </w:r>
            <w:r w:rsidRPr="00FC7F56">
              <w:rPr>
                <w:b/>
                <w:color w:val="234060"/>
                <w:sz w:val="20"/>
                <w:szCs w:val="20"/>
              </w:rPr>
              <w:t>4S168</w:t>
            </w:r>
            <w:r w:rsidR="003A6CD4" w:rsidRPr="00FC7F56">
              <w:rPr>
                <w:b/>
                <w:color w:val="234060"/>
                <w:sz w:val="20"/>
                <w:szCs w:val="20"/>
              </w:rPr>
              <w:t xml:space="preserve"> (4S67)</w:t>
            </w:r>
            <w:r w:rsidRPr="00FC7F56">
              <w:rPr>
                <w:b/>
                <w:color w:val="234060"/>
                <w:sz w:val="20"/>
                <w:szCs w:val="20"/>
              </w:rPr>
              <w:t xml:space="preserve"> și este cea stabilită la nivel de fișă de proiect prin Ghidul elaborat de GAL, în funcție de țintele asumate prin SDL.</w:t>
            </w:r>
          </w:p>
          <w:p w14:paraId="07F1CE2D" w14:textId="198D4D8A" w:rsidR="007C6523" w:rsidRPr="00FC7F56" w:rsidRDefault="007C6523" w:rsidP="00D47675">
            <w:pPr>
              <w:pStyle w:val="TableParagraph"/>
              <w:ind w:right="96"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 xml:space="preserve">Este obligatoriu  </w:t>
            </w:r>
            <w:r w:rsidRPr="00FC7F56">
              <w:rPr>
                <w:color w:val="234060"/>
                <w:spacing w:val="-8"/>
                <w:sz w:val="20"/>
                <w:szCs w:val="20"/>
              </w:rPr>
              <w:t xml:space="preserve">ca </w:t>
            </w:r>
            <w:r w:rsidRPr="00FC7F56">
              <w:rPr>
                <w:color w:val="234060"/>
                <w:sz w:val="20"/>
                <w:szCs w:val="20"/>
              </w:rPr>
              <w:t>minimum</w:t>
            </w:r>
            <w:r w:rsidR="00D47675">
              <w:rPr>
                <w:color w:val="234060"/>
                <w:sz w:val="20"/>
                <w:szCs w:val="20"/>
              </w:rPr>
              <w:t xml:space="preserve"> 50% din grupul țintă aferent indicatorului 4S168 </w:t>
            </w:r>
            <w:r w:rsidRPr="00FC7F56">
              <w:rPr>
                <w:color w:val="234060"/>
                <w:sz w:val="20"/>
                <w:szCs w:val="20"/>
              </w:rPr>
              <w:t>să beneficieze de măsuri de ocupare</w:t>
            </w:r>
          </w:p>
        </w:tc>
        <w:tc>
          <w:tcPr>
            <w:tcW w:w="9080" w:type="dxa"/>
            <w:shd w:val="clear" w:color="auto" w:fill="EAF0DD"/>
          </w:tcPr>
          <w:p w14:paraId="627F4EDD" w14:textId="77777777" w:rsidR="007C6523" w:rsidRPr="00FC7F56" w:rsidRDefault="007C6523" w:rsidP="007C6523">
            <w:pPr>
              <w:pStyle w:val="TableParagraph"/>
              <w:tabs>
                <w:tab w:val="left" w:pos="468"/>
              </w:tabs>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adulți (ex. șomeri, inactivi, persoane cu un nivel scăzut de educație</w:t>
            </w:r>
            <w:r w:rsidRPr="00FC7F56">
              <w:rPr>
                <w:color w:val="234060"/>
                <w:spacing w:val="-13"/>
                <w:sz w:val="20"/>
                <w:szCs w:val="20"/>
              </w:rPr>
              <w:t xml:space="preserve"> </w:t>
            </w:r>
            <w:r w:rsidRPr="00FC7F56">
              <w:rPr>
                <w:color w:val="234060"/>
                <w:sz w:val="20"/>
                <w:szCs w:val="20"/>
              </w:rPr>
              <w:t>etc);</w:t>
            </w:r>
          </w:p>
          <w:p w14:paraId="49016F2B" w14:textId="77777777" w:rsidR="007C6523" w:rsidRPr="00FC7F56" w:rsidRDefault="007C6523" w:rsidP="007C6523">
            <w:pPr>
              <w:pStyle w:val="TableParagraph"/>
              <w:tabs>
                <w:tab w:val="left" w:pos="468"/>
              </w:tabs>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persoane aparținând minorității</w:t>
            </w:r>
            <w:r w:rsidRPr="00FC7F56">
              <w:rPr>
                <w:color w:val="234060"/>
                <w:spacing w:val="-5"/>
                <w:sz w:val="20"/>
                <w:szCs w:val="20"/>
              </w:rPr>
              <w:t xml:space="preserve"> </w:t>
            </w:r>
            <w:r w:rsidRPr="00FC7F56">
              <w:rPr>
                <w:color w:val="234060"/>
                <w:sz w:val="20"/>
                <w:szCs w:val="20"/>
              </w:rPr>
              <w:t>rome;</w:t>
            </w:r>
          </w:p>
          <w:p w14:paraId="57129A43" w14:textId="77777777" w:rsidR="007C6523" w:rsidRPr="00FC7F56" w:rsidRDefault="007C6523" w:rsidP="007C6523">
            <w:pPr>
              <w:pStyle w:val="TableParagraph"/>
              <w:tabs>
                <w:tab w:val="left" w:pos="468"/>
              </w:tabs>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persoane care nu au acte de identitate (inclusiv copii fără</w:t>
            </w:r>
            <w:r w:rsidRPr="00FC7F56">
              <w:rPr>
                <w:color w:val="234060"/>
                <w:spacing w:val="-9"/>
                <w:sz w:val="20"/>
                <w:szCs w:val="20"/>
              </w:rPr>
              <w:t xml:space="preserve"> </w:t>
            </w:r>
            <w:r w:rsidRPr="00FC7F56">
              <w:rPr>
                <w:color w:val="234060"/>
                <w:sz w:val="20"/>
                <w:szCs w:val="20"/>
              </w:rPr>
              <w:t>CNP);</w:t>
            </w:r>
          </w:p>
          <w:p w14:paraId="7FB4EDC7" w14:textId="77777777" w:rsidR="007C6523" w:rsidRPr="00FC7F56" w:rsidRDefault="007C6523" w:rsidP="007C6523">
            <w:pPr>
              <w:pStyle w:val="TableParagraph"/>
              <w:tabs>
                <w:tab w:val="left" w:pos="468"/>
              </w:tabs>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persoane cu</w:t>
            </w:r>
            <w:r w:rsidRPr="00FC7F56">
              <w:rPr>
                <w:color w:val="234060"/>
                <w:spacing w:val="-3"/>
                <w:sz w:val="20"/>
                <w:szCs w:val="20"/>
              </w:rPr>
              <w:t xml:space="preserve"> </w:t>
            </w:r>
            <w:r w:rsidRPr="00FC7F56">
              <w:rPr>
                <w:color w:val="234060"/>
                <w:sz w:val="20"/>
                <w:szCs w:val="20"/>
              </w:rPr>
              <w:t>dizabilități;</w:t>
            </w:r>
          </w:p>
          <w:p w14:paraId="5B12EBA5" w14:textId="77777777" w:rsidR="007C6523" w:rsidRPr="00FC7F56" w:rsidRDefault="007C6523" w:rsidP="007C6523">
            <w:pPr>
              <w:pStyle w:val="TableParagraph"/>
              <w:tabs>
                <w:tab w:val="left" w:pos="468"/>
              </w:tabs>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persoane vârstnice aflate în situații de</w:t>
            </w:r>
            <w:r w:rsidRPr="00FC7F56">
              <w:rPr>
                <w:color w:val="234060"/>
                <w:spacing w:val="-8"/>
                <w:sz w:val="20"/>
                <w:szCs w:val="20"/>
              </w:rPr>
              <w:t xml:space="preserve"> </w:t>
            </w:r>
            <w:r w:rsidRPr="00FC7F56">
              <w:rPr>
                <w:color w:val="234060"/>
                <w:sz w:val="20"/>
                <w:szCs w:val="20"/>
              </w:rPr>
              <w:t>dependență;</w:t>
            </w:r>
          </w:p>
          <w:p w14:paraId="7FE6F89F" w14:textId="77777777" w:rsidR="007C6523" w:rsidRPr="00FC7F56" w:rsidRDefault="007C6523" w:rsidP="007C6523">
            <w:pPr>
              <w:pStyle w:val="TableParagraph"/>
              <w:ind w:left="469" w:right="92"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pacing w:val="22"/>
                <w:sz w:val="20"/>
                <w:szCs w:val="20"/>
              </w:rPr>
              <w:t xml:space="preserve"> </w:t>
            </w:r>
            <w:r w:rsidRPr="00FC7F56">
              <w:rPr>
                <w:color w:val="234060"/>
                <w:sz w:val="20"/>
                <w:szCs w:val="20"/>
              </w:rPr>
              <w:t>copii care trăiesc în teritoriul acoperit de SDL aprobat (ex. antepreșcolari/ preșcolari/copii/ elevi (din</w:t>
            </w:r>
            <w:r w:rsidRPr="00FC7F56">
              <w:rPr>
                <w:color w:val="234060"/>
                <w:spacing w:val="-4"/>
                <w:sz w:val="20"/>
                <w:szCs w:val="20"/>
              </w:rPr>
              <w:t xml:space="preserve"> </w:t>
            </w:r>
            <w:r w:rsidRPr="00FC7F56">
              <w:rPr>
                <w:color w:val="234060"/>
                <w:sz w:val="20"/>
                <w:szCs w:val="20"/>
              </w:rPr>
              <w:t>învăţământul</w:t>
            </w:r>
            <w:r w:rsidRPr="00FC7F56">
              <w:rPr>
                <w:color w:val="234060"/>
                <w:spacing w:val="-3"/>
                <w:sz w:val="20"/>
                <w:szCs w:val="20"/>
              </w:rPr>
              <w:t xml:space="preserve"> </w:t>
            </w:r>
            <w:r w:rsidRPr="00FC7F56">
              <w:rPr>
                <w:color w:val="234060"/>
                <w:sz w:val="20"/>
                <w:szCs w:val="20"/>
              </w:rPr>
              <w:t>preuniversitar,</w:t>
            </w:r>
            <w:r w:rsidRPr="00FC7F56">
              <w:rPr>
                <w:color w:val="234060"/>
                <w:spacing w:val="-4"/>
                <w:sz w:val="20"/>
                <w:szCs w:val="20"/>
              </w:rPr>
              <w:t xml:space="preserve"> </w:t>
            </w:r>
            <w:r w:rsidRPr="00FC7F56">
              <w:rPr>
                <w:color w:val="234060"/>
                <w:sz w:val="20"/>
                <w:szCs w:val="20"/>
              </w:rPr>
              <w:t>ISCED</w:t>
            </w:r>
            <w:r w:rsidRPr="00FC7F56">
              <w:rPr>
                <w:color w:val="234060"/>
                <w:spacing w:val="-4"/>
                <w:sz w:val="20"/>
                <w:szCs w:val="20"/>
              </w:rPr>
              <w:t xml:space="preserve"> </w:t>
            </w:r>
            <w:r w:rsidRPr="00FC7F56">
              <w:rPr>
                <w:color w:val="234060"/>
                <w:sz w:val="20"/>
                <w:szCs w:val="20"/>
              </w:rPr>
              <w:t>0-2),</w:t>
            </w:r>
            <w:r w:rsidRPr="00FC7F56">
              <w:rPr>
                <w:color w:val="234060"/>
                <w:spacing w:val="-3"/>
                <w:sz w:val="20"/>
                <w:szCs w:val="20"/>
              </w:rPr>
              <w:t xml:space="preserve"> </w:t>
            </w:r>
            <w:r w:rsidRPr="00FC7F56">
              <w:rPr>
                <w:color w:val="234060"/>
                <w:sz w:val="20"/>
                <w:szCs w:val="20"/>
              </w:rPr>
              <w:t>în</w:t>
            </w:r>
            <w:r w:rsidRPr="00FC7F56">
              <w:rPr>
                <w:color w:val="234060"/>
                <w:spacing w:val="-3"/>
                <w:sz w:val="20"/>
                <w:szCs w:val="20"/>
              </w:rPr>
              <w:t xml:space="preserve"> </w:t>
            </w:r>
            <w:r w:rsidRPr="00FC7F56">
              <w:rPr>
                <w:color w:val="234060"/>
                <w:sz w:val="20"/>
                <w:szCs w:val="20"/>
              </w:rPr>
              <w:t>special</w:t>
            </w:r>
            <w:r w:rsidRPr="00FC7F56">
              <w:rPr>
                <w:color w:val="234060"/>
                <w:spacing w:val="-6"/>
                <w:sz w:val="20"/>
                <w:szCs w:val="20"/>
              </w:rPr>
              <w:t xml:space="preserve"> </w:t>
            </w:r>
            <w:r w:rsidRPr="00FC7F56">
              <w:rPr>
                <w:color w:val="234060"/>
                <w:sz w:val="20"/>
                <w:szCs w:val="20"/>
              </w:rPr>
              <w:t>elevi</w:t>
            </w:r>
            <w:r w:rsidRPr="00FC7F56">
              <w:rPr>
                <w:color w:val="234060"/>
                <w:spacing w:val="-2"/>
                <w:sz w:val="20"/>
                <w:szCs w:val="20"/>
              </w:rPr>
              <w:t xml:space="preserve"> </w:t>
            </w:r>
            <w:r w:rsidRPr="00FC7F56">
              <w:rPr>
                <w:color w:val="234060"/>
                <w:sz w:val="20"/>
                <w:szCs w:val="20"/>
              </w:rPr>
              <w:t>din</w:t>
            </w:r>
            <w:r w:rsidRPr="00FC7F56">
              <w:rPr>
                <w:color w:val="234060"/>
                <w:spacing w:val="-4"/>
                <w:sz w:val="20"/>
                <w:szCs w:val="20"/>
              </w:rPr>
              <w:t xml:space="preserve"> </w:t>
            </w:r>
            <w:r w:rsidRPr="00FC7F56">
              <w:rPr>
                <w:color w:val="234060"/>
                <w:sz w:val="20"/>
                <w:szCs w:val="20"/>
              </w:rPr>
              <w:t>grupurile</w:t>
            </w:r>
            <w:r w:rsidRPr="00FC7F56">
              <w:rPr>
                <w:color w:val="234060"/>
                <w:spacing w:val="-2"/>
                <w:sz w:val="20"/>
                <w:szCs w:val="20"/>
              </w:rPr>
              <w:t xml:space="preserve"> </w:t>
            </w:r>
            <w:r w:rsidRPr="00FC7F56">
              <w:rPr>
                <w:color w:val="234060"/>
                <w:sz w:val="20"/>
                <w:szCs w:val="20"/>
              </w:rPr>
              <w:t>vulnerabile,</w:t>
            </w:r>
            <w:r w:rsidRPr="00FC7F56">
              <w:rPr>
                <w:color w:val="234060"/>
                <w:spacing w:val="-3"/>
                <w:sz w:val="20"/>
                <w:szCs w:val="20"/>
              </w:rPr>
              <w:t xml:space="preserve"> </w:t>
            </w:r>
            <w:r w:rsidRPr="00FC7F56">
              <w:rPr>
                <w:color w:val="234060"/>
                <w:sz w:val="20"/>
                <w:szCs w:val="20"/>
              </w:rPr>
              <w:t>cu</w:t>
            </w:r>
            <w:r w:rsidRPr="00FC7F56">
              <w:rPr>
                <w:color w:val="234060"/>
                <w:spacing w:val="-3"/>
                <w:sz w:val="20"/>
                <w:szCs w:val="20"/>
              </w:rPr>
              <w:t xml:space="preserve"> </w:t>
            </w:r>
            <w:r w:rsidRPr="00FC7F56">
              <w:rPr>
                <w:color w:val="234060"/>
                <w:sz w:val="20"/>
                <w:szCs w:val="20"/>
              </w:rPr>
              <w:t>accent pe copiii aparținând minorității roma, copiii cu dizabilități, copiii din comunitățile</w:t>
            </w:r>
            <w:r w:rsidRPr="00FC7F56">
              <w:rPr>
                <w:color w:val="234060"/>
                <w:spacing w:val="-26"/>
                <w:sz w:val="20"/>
                <w:szCs w:val="20"/>
              </w:rPr>
              <w:t xml:space="preserve"> </w:t>
            </w:r>
            <w:r w:rsidRPr="00FC7F56">
              <w:rPr>
                <w:color w:val="234060"/>
                <w:sz w:val="20"/>
                <w:szCs w:val="20"/>
              </w:rPr>
              <w:t>dezavantajate socio-economic1, copiii cu unul sau ambii părinţi în mobilitate în afara localităţii de domiciliu etc.)</w:t>
            </w:r>
          </w:p>
          <w:p w14:paraId="5ADCEA3D" w14:textId="77777777" w:rsidR="007C6523" w:rsidRPr="00FC7F56" w:rsidRDefault="007C6523" w:rsidP="007C6523">
            <w:pPr>
              <w:pStyle w:val="TableParagraph"/>
              <w:ind w:left="469" w:right="95"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părinţi/ tutori/ îngrijitori informali ai ante-preșcolarilor/ copiilor/ preşcolarilor/ elevilor cu risc  de părăsire timpurie a</w:t>
            </w:r>
            <w:r w:rsidRPr="00FC7F56">
              <w:rPr>
                <w:color w:val="234060"/>
                <w:spacing w:val="-5"/>
                <w:sz w:val="20"/>
                <w:szCs w:val="20"/>
              </w:rPr>
              <w:t xml:space="preserve"> </w:t>
            </w:r>
            <w:r w:rsidRPr="00FC7F56">
              <w:rPr>
                <w:color w:val="234060"/>
                <w:sz w:val="20"/>
                <w:szCs w:val="20"/>
              </w:rPr>
              <w:t>şcolii;</w:t>
            </w:r>
          </w:p>
          <w:p w14:paraId="68131760" w14:textId="77777777" w:rsidR="007C6523" w:rsidRPr="00FC7F56" w:rsidRDefault="007C6523" w:rsidP="007C6523">
            <w:pPr>
              <w:pStyle w:val="TableParagraph"/>
              <w:ind w:left="469" w:right="95"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copii/ tineri/adulți/ vârstnici cu tulburări de sănătate mintală, cu măsură de protecție specială etc.</w:t>
            </w:r>
          </w:p>
          <w:p w14:paraId="3F74A953" w14:textId="77777777" w:rsidR="007C6523" w:rsidRPr="00FC7F56" w:rsidRDefault="007C6523" w:rsidP="007C6523">
            <w:pPr>
              <w:pStyle w:val="TableParagraph"/>
              <w:ind w:left="469" w:right="100"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care au părăsit de timpuriu şcoala și care participă la programe de tip a doua șansă,  din</w:t>
            </w:r>
            <w:r w:rsidRPr="00FC7F56">
              <w:rPr>
                <w:color w:val="234060"/>
                <w:spacing w:val="-1"/>
                <w:sz w:val="20"/>
                <w:szCs w:val="20"/>
              </w:rPr>
              <w:t xml:space="preserve"> </w:t>
            </w:r>
            <w:r w:rsidRPr="00FC7F56">
              <w:rPr>
                <w:color w:val="234060"/>
                <w:sz w:val="20"/>
                <w:szCs w:val="20"/>
              </w:rPr>
              <w:t>categoriile:</w:t>
            </w:r>
          </w:p>
          <w:p w14:paraId="79909AC2" w14:textId="77777777" w:rsidR="007C6523" w:rsidRPr="00FC7F56" w:rsidRDefault="007C6523" w:rsidP="007C6523">
            <w:pPr>
              <w:pStyle w:val="TableParagraph"/>
              <w:numPr>
                <w:ilvl w:val="0"/>
                <w:numId w:val="88"/>
              </w:numPr>
              <w:tabs>
                <w:tab w:val="left" w:pos="1188"/>
                <w:tab w:val="left" w:pos="1189"/>
              </w:tabs>
              <w:ind w:right="93"/>
              <w:rPr>
                <w:sz w:val="20"/>
                <w:szCs w:val="20"/>
              </w:rPr>
            </w:pPr>
            <w:r w:rsidRPr="00FC7F56">
              <w:rPr>
                <w:i/>
                <w:color w:val="234060"/>
                <w:sz w:val="20"/>
                <w:szCs w:val="20"/>
              </w:rPr>
              <w:t>tineri cu vârsta cuprinsă între 12-16 ani care au depășit cu cel puţin 4 ani vârsta corespunzătoare clasei</w:t>
            </w:r>
            <w:r w:rsidRPr="00FC7F56">
              <w:rPr>
                <w:i/>
                <w:color w:val="234060"/>
                <w:spacing w:val="-1"/>
                <w:sz w:val="20"/>
                <w:szCs w:val="20"/>
              </w:rPr>
              <w:t xml:space="preserve"> </w:t>
            </w:r>
            <w:r w:rsidRPr="00FC7F56">
              <w:rPr>
                <w:i/>
                <w:color w:val="234060"/>
                <w:sz w:val="20"/>
                <w:szCs w:val="20"/>
              </w:rPr>
              <w:t>neabsolvite</w:t>
            </w:r>
            <w:r w:rsidRPr="00FC7F56">
              <w:rPr>
                <w:color w:val="234060"/>
                <w:sz w:val="20"/>
                <w:szCs w:val="20"/>
              </w:rPr>
              <w:t>;</w:t>
            </w:r>
          </w:p>
          <w:p w14:paraId="3B8DFADD" w14:textId="77777777" w:rsidR="007C6523" w:rsidRPr="00FC7F56" w:rsidRDefault="007C6523" w:rsidP="007C6523">
            <w:pPr>
              <w:pStyle w:val="TableParagraph"/>
              <w:numPr>
                <w:ilvl w:val="0"/>
                <w:numId w:val="88"/>
              </w:numPr>
              <w:tabs>
                <w:tab w:val="left" w:pos="1188"/>
                <w:tab w:val="left" w:pos="1189"/>
              </w:tabs>
              <w:ind w:right="94"/>
              <w:rPr>
                <w:sz w:val="20"/>
                <w:szCs w:val="20"/>
              </w:rPr>
            </w:pPr>
            <w:r w:rsidRPr="00FC7F56">
              <w:rPr>
                <w:i/>
                <w:color w:val="234060"/>
                <w:sz w:val="20"/>
                <w:szCs w:val="20"/>
              </w:rPr>
              <w:t>tineri</w:t>
            </w:r>
            <w:r w:rsidRPr="00FC7F56">
              <w:rPr>
                <w:i/>
                <w:color w:val="234060"/>
                <w:spacing w:val="-1"/>
                <w:sz w:val="20"/>
                <w:szCs w:val="20"/>
              </w:rPr>
              <w:t xml:space="preserve"> </w:t>
            </w:r>
            <w:r w:rsidRPr="00FC7F56">
              <w:rPr>
                <w:i/>
                <w:color w:val="234060"/>
                <w:sz w:val="20"/>
                <w:szCs w:val="20"/>
              </w:rPr>
              <w:t>cu</w:t>
            </w:r>
            <w:r w:rsidRPr="00FC7F56">
              <w:rPr>
                <w:i/>
                <w:color w:val="234060"/>
                <w:spacing w:val="-4"/>
                <w:sz w:val="20"/>
                <w:szCs w:val="20"/>
              </w:rPr>
              <w:t xml:space="preserve"> </w:t>
            </w:r>
            <w:r w:rsidRPr="00FC7F56">
              <w:rPr>
                <w:i/>
                <w:color w:val="234060"/>
                <w:sz w:val="20"/>
                <w:szCs w:val="20"/>
              </w:rPr>
              <w:t>vârsta</w:t>
            </w:r>
            <w:r w:rsidRPr="00FC7F56">
              <w:rPr>
                <w:i/>
                <w:color w:val="234060"/>
                <w:spacing w:val="-1"/>
                <w:sz w:val="20"/>
                <w:szCs w:val="20"/>
              </w:rPr>
              <w:t xml:space="preserve"> </w:t>
            </w:r>
            <w:r w:rsidRPr="00FC7F56">
              <w:rPr>
                <w:i/>
                <w:color w:val="234060"/>
                <w:sz w:val="20"/>
                <w:szCs w:val="20"/>
              </w:rPr>
              <w:t>cuprinsă</w:t>
            </w:r>
            <w:r w:rsidRPr="00FC7F56">
              <w:rPr>
                <w:i/>
                <w:color w:val="234060"/>
                <w:spacing w:val="-3"/>
                <w:sz w:val="20"/>
                <w:szCs w:val="20"/>
              </w:rPr>
              <w:t xml:space="preserve"> </w:t>
            </w:r>
            <w:r w:rsidRPr="00FC7F56">
              <w:rPr>
                <w:i/>
                <w:color w:val="234060"/>
                <w:sz w:val="20"/>
                <w:szCs w:val="20"/>
              </w:rPr>
              <w:t>între</w:t>
            </w:r>
            <w:r w:rsidRPr="00FC7F56">
              <w:rPr>
                <w:i/>
                <w:color w:val="234060"/>
                <w:spacing w:val="-3"/>
                <w:sz w:val="20"/>
                <w:szCs w:val="20"/>
              </w:rPr>
              <w:t xml:space="preserve"> </w:t>
            </w:r>
            <w:r w:rsidRPr="00FC7F56">
              <w:rPr>
                <w:i/>
                <w:color w:val="234060"/>
                <w:sz w:val="20"/>
                <w:szCs w:val="20"/>
              </w:rPr>
              <w:t>16-24</w:t>
            </w:r>
            <w:r w:rsidRPr="00FC7F56">
              <w:rPr>
                <w:i/>
                <w:color w:val="234060"/>
                <w:spacing w:val="-3"/>
                <w:sz w:val="20"/>
                <w:szCs w:val="20"/>
              </w:rPr>
              <w:t xml:space="preserve"> </w:t>
            </w:r>
            <w:r w:rsidRPr="00FC7F56">
              <w:rPr>
                <w:i/>
                <w:color w:val="234060"/>
                <w:sz w:val="20"/>
                <w:szCs w:val="20"/>
              </w:rPr>
              <w:t>ani</w:t>
            </w:r>
            <w:r w:rsidRPr="00FC7F56">
              <w:rPr>
                <w:i/>
                <w:color w:val="234060"/>
                <w:spacing w:val="-1"/>
                <w:sz w:val="20"/>
                <w:szCs w:val="20"/>
              </w:rPr>
              <w:t xml:space="preserve"> </w:t>
            </w:r>
            <w:r w:rsidRPr="00FC7F56">
              <w:rPr>
                <w:i/>
                <w:color w:val="234060"/>
                <w:sz w:val="20"/>
                <w:szCs w:val="20"/>
              </w:rPr>
              <w:t>care au</w:t>
            </w:r>
            <w:r w:rsidRPr="00FC7F56">
              <w:rPr>
                <w:i/>
                <w:color w:val="234060"/>
                <w:spacing w:val="-2"/>
                <w:sz w:val="20"/>
                <w:szCs w:val="20"/>
              </w:rPr>
              <w:t xml:space="preserve"> </w:t>
            </w:r>
            <w:r w:rsidRPr="00FC7F56">
              <w:rPr>
                <w:i/>
                <w:color w:val="234060"/>
                <w:sz w:val="20"/>
                <w:szCs w:val="20"/>
              </w:rPr>
              <w:t>un</w:t>
            </w:r>
            <w:r w:rsidRPr="00FC7F56">
              <w:rPr>
                <w:i/>
                <w:color w:val="234060"/>
                <w:spacing w:val="-5"/>
                <w:sz w:val="20"/>
                <w:szCs w:val="20"/>
              </w:rPr>
              <w:t xml:space="preserve"> </w:t>
            </w:r>
            <w:r w:rsidRPr="00FC7F56">
              <w:rPr>
                <w:i/>
                <w:color w:val="234060"/>
                <w:sz w:val="20"/>
                <w:szCs w:val="20"/>
              </w:rPr>
              <w:t>loc</w:t>
            </w:r>
            <w:r w:rsidRPr="00FC7F56">
              <w:rPr>
                <w:i/>
                <w:color w:val="234060"/>
                <w:spacing w:val="-3"/>
                <w:sz w:val="20"/>
                <w:szCs w:val="20"/>
              </w:rPr>
              <w:t xml:space="preserve"> </w:t>
            </w:r>
            <w:r w:rsidRPr="00FC7F56">
              <w:rPr>
                <w:i/>
                <w:color w:val="234060"/>
                <w:sz w:val="20"/>
                <w:szCs w:val="20"/>
              </w:rPr>
              <w:t>de</w:t>
            </w:r>
            <w:r w:rsidRPr="00FC7F56">
              <w:rPr>
                <w:i/>
                <w:color w:val="234060"/>
                <w:spacing w:val="-1"/>
                <w:sz w:val="20"/>
                <w:szCs w:val="20"/>
              </w:rPr>
              <w:t xml:space="preserve"> </w:t>
            </w:r>
            <w:r w:rsidRPr="00FC7F56">
              <w:rPr>
                <w:i/>
                <w:color w:val="234060"/>
                <w:sz w:val="20"/>
                <w:szCs w:val="20"/>
              </w:rPr>
              <w:t>muncă</w:t>
            </w:r>
            <w:r w:rsidRPr="00FC7F56">
              <w:rPr>
                <w:i/>
                <w:color w:val="234060"/>
                <w:spacing w:val="-3"/>
                <w:sz w:val="20"/>
                <w:szCs w:val="20"/>
              </w:rPr>
              <w:t xml:space="preserve"> </w:t>
            </w:r>
            <w:r w:rsidRPr="00FC7F56">
              <w:rPr>
                <w:i/>
                <w:color w:val="234060"/>
                <w:sz w:val="20"/>
                <w:szCs w:val="20"/>
              </w:rPr>
              <w:t>dar</w:t>
            </w:r>
            <w:r w:rsidRPr="00FC7F56">
              <w:rPr>
                <w:i/>
                <w:color w:val="234060"/>
                <w:spacing w:val="-3"/>
                <w:sz w:val="20"/>
                <w:szCs w:val="20"/>
              </w:rPr>
              <w:t xml:space="preserve"> </w:t>
            </w:r>
            <w:r w:rsidRPr="00FC7F56">
              <w:rPr>
                <w:i/>
                <w:color w:val="234060"/>
                <w:sz w:val="20"/>
                <w:szCs w:val="20"/>
              </w:rPr>
              <w:t>care</w:t>
            </w:r>
            <w:r w:rsidRPr="00FC7F56">
              <w:rPr>
                <w:i/>
                <w:color w:val="234060"/>
                <w:spacing w:val="-3"/>
                <w:sz w:val="20"/>
                <w:szCs w:val="20"/>
              </w:rPr>
              <w:t xml:space="preserve"> </w:t>
            </w:r>
            <w:r w:rsidRPr="00FC7F56">
              <w:rPr>
                <w:i/>
                <w:color w:val="234060"/>
                <w:sz w:val="20"/>
                <w:szCs w:val="20"/>
              </w:rPr>
              <w:t>nu</w:t>
            </w:r>
            <w:r w:rsidRPr="00FC7F56">
              <w:rPr>
                <w:i/>
                <w:color w:val="234060"/>
                <w:spacing w:val="-2"/>
                <w:sz w:val="20"/>
                <w:szCs w:val="20"/>
              </w:rPr>
              <w:t xml:space="preserve"> </w:t>
            </w:r>
            <w:r w:rsidRPr="00FC7F56">
              <w:rPr>
                <w:i/>
                <w:color w:val="234060"/>
                <w:sz w:val="20"/>
                <w:szCs w:val="20"/>
              </w:rPr>
              <w:t>au</w:t>
            </w:r>
            <w:r w:rsidRPr="00FC7F56">
              <w:rPr>
                <w:i/>
                <w:color w:val="234060"/>
                <w:spacing w:val="-2"/>
                <w:sz w:val="20"/>
                <w:szCs w:val="20"/>
              </w:rPr>
              <w:t xml:space="preserve"> </w:t>
            </w:r>
            <w:r w:rsidRPr="00FC7F56">
              <w:rPr>
                <w:i/>
                <w:color w:val="234060"/>
                <w:sz w:val="20"/>
                <w:szCs w:val="20"/>
              </w:rPr>
              <w:t>absolvit învățământul</w:t>
            </w:r>
            <w:r w:rsidRPr="00FC7F56">
              <w:rPr>
                <w:i/>
                <w:color w:val="234060"/>
                <w:spacing w:val="-1"/>
                <w:sz w:val="20"/>
                <w:szCs w:val="20"/>
              </w:rPr>
              <w:t xml:space="preserve"> </w:t>
            </w:r>
            <w:r w:rsidRPr="00FC7F56">
              <w:rPr>
                <w:i/>
                <w:color w:val="234060"/>
                <w:sz w:val="20"/>
                <w:szCs w:val="20"/>
              </w:rPr>
              <w:t>obligatoriu</w:t>
            </w:r>
            <w:r w:rsidRPr="00FC7F56">
              <w:rPr>
                <w:color w:val="234060"/>
                <w:sz w:val="20"/>
                <w:szCs w:val="20"/>
              </w:rPr>
              <w:t>;</w:t>
            </w:r>
          </w:p>
          <w:p w14:paraId="50DDC9D3" w14:textId="77777777" w:rsidR="007C6523" w:rsidRPr="00FC7F56" w:rsidRDefault="007C6523" w:rsidP="007C6523">
            <w:pPr>
              <w:pStyle w:val="TableParagraph"/>
              <w:numPr>
                <w:ilvl w:val="0"/>
                <w:numId w:val="88"/>
              </w:numPr>
              <w:tabs>
                <w:tab w:val="left" w:pos="1188"/>
                <w:tab w:val="left" w:pos="1189"/>
              </w:tabs>
              <w:rPr>
                <w:b/>
                <w:i/>
                <w:sz w:val="20"/>
                <w:szCs w:val="20"/>
              </w:rPr>
            </w:pPr>
            <w:r w:rsidRPr="00FC7F56">
              <w:rPr>
                <w:i/>
                <w:color w:val="234060"/>
                <w:sz w:val="20"/>
                <w:szCs w:val="20"/>
              </w:rPr>
              <w:t>adulți cu vârsta cuprinsă între 25-64 ani care nu au absolvit învățământul</w:t>
            </w:r>
            <w:r w:rsidRPr="00FC7F56">
              <w:rPr>
                <w:i/>
                <w:color w:val="234060"/>
                <w:spacing w:val="-21"/>
                <w:sz w:val="20"/>
                <w:szCs w:val="20"/>
              </w:rPr>
              <w:t xml:space="preserve"> </w:t>
            </w:r>
            <w:r w:rsidRPr="00FC7F56">
              <w:rPr>
                <w:i/>
                <w:color w:val="234060"/>
                <w:sz w:val="20"/>
                <w:szCs w:val="20"/>
              </w:rPr>
              <w:t>obligatoriu</w:t>
            </w:r>
            <w:r w:rsidRPr="00FC7F56">
              <w:rPr>
                <w:b/>
                <w:i/>
                <w:color w:val="234060"/>
                <w:sz w:val="20"/>
                <w:szCs w:val="20"/>
              </w:rPr>
              <w:t>.</w:t>
            </w:r>
          </w:p>
        </w:tc>
      </w:tr>
    </w:tbl>
    <w:p w14:paraId="46F83870" w14:textId="1E330C32" w:rsidR="007C6523" w:rsidRPr="00FC7F56" w:rsidRDefault="007C6523" w:rsidP="007C6523">
      <w:pPr>
        <w:pStyle w:val="BodyText"/>
        <w:spacing w:before="10"/>
        <w:rPr>
          <w:rFonts w:ascii="Cambria"/>
          <w:b/>
          <w:sz w:val="16"/>
          <w:lang w:val="ro-RO"/>
        </w:rPr>
      </w:pPr>
      <w:r w:rsidRPr="00FC7F56">
        <w:rPr>
          <w:noProof/>
          <w:sz w:val="18"/>
          <w:lang w:val="en-GB" w:eastAsia="en-GB"/>
        </w:rPr>
        <mc:AlternateContent>
          <mc:Choice Requires="wps">
            <w:drawing>
              <wp:anchor distT="0" distB="0" distL="0" distR="0" simplePos="0" relativeHeight="251676672" behindDoc="1" locked="0" layoutInCell="1" allowOverlap="1" wp14:anchorId="118C50CC" wp14:editId="41D186F4">
                <wp:simplePos x="0" y="0"/>
                <wp:positionH relativeFrom="page">
                  <wp:posOffset>899160</wp:posOffset>
                </wp:positionH>
                <wp:positionV relativeFrom="paragraph">
                  <wp:posOffset>155575</wp:posOffset>
                </wp:positionV>
                <wp:extent cx="1828800" cy="0"/>
                <wp:effectExtent l="13335" t="13335" r="5715" b="5715"/>
                <wp:wrapTopAndBottom/>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0CB23D" id="Straight Connector 35"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2.25pt" to="214.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" strokeweight=".72pt">
                <w10:wrap type="topAndBottom" anchorx="page"/>
              </v:line>
            </w:pict>
          </mc:Fallback>
        </mc:AlternateContent>
      </w:r>
    </w:p>
    <w:p w14:paraId="3B99ED6A" w14:textId="77777777" w:rsidR="007C6523" w:rsidRPr="00FC7F56" w:rsidRDefault="007C6523" w:rsidP="007C6523">
      <w:pPr>
        <w:pStyle w:val="BodyText"/>
        <w:spacing w:before="72"/>
        <w:ind w:left="115"/>
        <w:rPr>
          <w:sz w:val="18"/>
          <w:szCs w:val="18"/>
          <w:lang w:val="ro-RO"/>
        </w:rPr>
      </w:pPr>
      <w:r w:rsidRPr="00FC7F56">
        <w:rPr>
          <w:color w:val="17365D"/>
          <w:position w:val="5"/>
          <w:sz w:val="18"/>
          <w:szCs w:val="18"/>
          <w:lang w:val="ro-RO"/>
        </w:rPr>
        <w:t xml:space="preserve">1 </w:t>
      </w:r>
      <w:r w:rsidRPr="00FC7F56">
        <w:rPr>
          <w:color w:val="17365D"/>
          <w:sz w:val="18"/>
          <w:szCs w:val="18"/>
          <w:lang w:val="ro-RO"/>
        </w:rPr>
        <w:t>Această categorie de grup țintă vizează măsurile care urmăresc creșterea accesului și participării la educația timpurie/ învățământ primar și secundar și reducerea părăsirii timpurii a școlii.</w:t>
      </w:r>
    </w:p>
    <w:p w14:paraId="1B35D559" w14:textId="77777777" w:rsidR="007C6523" w:rsidRPr="00FC7F56" w:rsidRDefault="007C6523" w:rsidP="007C6523">
      <w:pPr>
        <w:rPr>
          <w:sz w:val="18"/>
          <w:szCs w:val="18"/>
          <w:lang w:val="ro-RO"/>
        </w:rPr>
        <w:sectPr w:rsidR="007C6523" w:rsidRPr="00FC7F56">
          <w:pgSz w:w="16840" w:h="11910" w:orient="landscape"/>
          <w:pgMar w:top="1100" w:right="1300" w:bottom="2000" w:left="1300" w:header="0" w:footer="1729" w:gutter="0"/>
          <w:cols w:space="720"/>
        </w:sectPr>
      </w:pPr>
    </w:p>
    <w:p w14:paraId="7B468900"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57F67E23" w14:textId="77777777" w:rsidTr="007C6523">
        <w:trPr>
          <w:trHeight w:val="508"/>
        </w:trPr>
        <w:tc>
          <w:tcPr>
            <w:tcW w:w="816" w:type="dxa"/>
            <w:shd w:val="clear" w:color="auto" w:fill="EDEBE0"/>
          </w:tcPr>
          <w:p w14:paraId="5C02C4C0"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7142EE69"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2FC12B3B"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20A43E4B"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FC7F56" w14:paraId="66948F2A" w14:textId="77777777" w:rsidTr="007C6523">
        <w:trPr>
          <w:trHeight w:val="4904"/>
        </w:trPr>
        <w:tc>
          <w:tcPr>
            <w:tcW w:w="816" w:type="dxa"/>
            <w:shd w:val="clear" w:color="auto" w:fill="EAF0DD"/>
          </w:tcPr>
          <w:p w14:paraId="2651FC14" w14:textId="77777777" w:rsidR="007C6523" w:rsidRPr="00FC7F56" w:rsidRDefault="007C6523" w:rsidP="007C6523">
            <w:pPr>
              <w:pStyle w:val="TableParagraph"/>
              <w:ind w:left="0"/>
              <w:rPr>
                <w:rFonts w:ascii="Times New Roman"/>
                <w:sz w:val="20"/>
                <w:szCs w:val="20"/>
              </w:rPr>
            </w:pPr>
          </w:p>
        </w:tc>
        <w:tc>
          <w:tcPr>
            <w:tcW w:w="1053" w:type="dxa"/>
            <w:shd w:val="clear" w:color="auto" w:fill="EAF0DD"/>
          </w:tcPr>
          <w:p w14:paraId="32404C4E" w14:textId="77777777" w:rsidR="007C6523" w:rsidRPr="00FC7F56" w:rsidRDefault="007C6523" w:rsidP="007C6523">
            <w:pPr>
              <w:pStyle w:val="TableParagraph"/>
              <w:ind w:left="0"/>
              <w:rPr>
                <w:rFonts w:ascii="Times New Roman"/>
                <w:sz w:val="20"/>
                <w:szCs w:val="20"/>
              </w:rPr>
            </w:pPr>
          </w:p>
        </w:tc>
        <w:tc>
          <w:tcPr>
            <w:tcW w:w="3046" w:type="dxa"/>
            <w:shd w:val="clear" w:color="auto" w:fill="EAF0DD"/>
          </w:tcPr>
          <w:p w14:paraId="67BC1949" w14:textId="77777777" w:rsidR="007C6523" w:rsidRPr="00FC7F56" w:rsidRDefault="007C6523" w:rsidP="007C6523">
            <w:pPr>
              <w:pStyle w:val="TableParagraph"/>
              <w:ind w:left="0"/>
              <w:rPr>
                <w:rFonts w:ascii="Times New Roman"/>
                <w:sz w:val="20"/>
                <w:szCs w:val="20"/>
              </w:rPr>
            </w:pPr>
          </w:p>
        </w:tc>
        <w:tc>
          <w:tcPr>
            <w:tcW w:w="9080" w:type="dxa"/>
            <w:shd w:val="clear" w:color="auto" w:fill="EAF0DD"/>
          </w:tcPr>
          <w:p w14:paraId="3622F444" w14:textId="77777777" w:rsidR="007C6523" w:rsidRPr="00FC7F56" w:rsidRDefault="007C6523" w:rsidP="007C6523">
            <w:pPr>
              <w:pStyle w:val="TableParagraph"/>
              <w:ind w:left="0"/>
              <w:rPr>
                <w:rFonts w:ascii="Times New Roman"/>
                <w:sz w:val="20"/>
                <w:szCs w:val="20"/>
              </w:rPr>
            </w:pPr>
          </w:p>
          <w:p w14:paraId="76019A02" w14:textId="77777777" w:rsidR="007C6523" w:rsidRPr="00FC7F56" w:rsidRDefault="007C6523" w:rsidP="007C6523">
            <w:pPr>
              <w:pStyle w:val="TableParagraph"/>
              <w:ind w:right="91"/>
              <w:jc w:val="both"/>
              <w:rPr>
                <w:sz w:val="20"/>
                <w:szCs w:val="20"/>
              </w:rPr>
            </w:pPr>
            <w:r w:rsidRPr="00FC7F56">
              <w:rPr>
                <w:b/>
                <w:color w:val="234060"/>
                <w:sz w:val="20"/>
                <w:szCs w:val="20"/>
              </w:rPr>
              <w:t xml:space="preserve">”Persoanele care beneficiază de servicii integrate” </w:t>
            </w:r>
            <w:r w:rsidRPr="00FC7F56">
              <w:rPr>
                <w:color w:val="234060"/>
                <w:sz w:val="20"/>
                <w:szCs w:val="20"/>
              </w:rPr>
              <w:t>sunt persoanele care beneficiază, în cadrul intervențiilor</w:t>
            </w:r>
            <w:r w:rsidRPr="00FC7F56">
              <w:rPr>
                <w:color w:val="234060"/>
                <w:spacing w:val="-9"/>
                <w:sz w:val="20"/>
                <w:szCs w:val="20"/>
              </w:rPr>
              <w:t xml:space="preserve"> </w:t>
            </w:r>
            <w:r w:rsidRPr="00FC7F56">
              <w:rPr>
                <w:color w:val="234060"/>
                <w:sz w:val="20"/>
                <w:szCs w:val="20"/>
              </w:rPr>
              <w:t>din</w:t>
            </w:r>
            <w:r w:rsidRPr="00FC7F56">
              <w:rPr>
                <w:color w:val="234060"/>
                <w:spacing w:val="-9"/>
                <w:sz w:val="20"/>
                <w:szCs w:val="20"/>
              </w:rPr>
              <w:t xml:space="preserve"> </w:t>
            </w:r>
            <w:r w:rsidRPr="00FC7F56">
              <w:rPr>
                <w:color w:val="234060"/>
                <w:sz w:val="20"/>
                <w:szCs w:val="20"/>
              </w:rPr>
              <w:t>cadrul</w:t>
            </w:r>
            <w:r w:rsidRPr="00FC7F56">
              <w:rPr>
                <w:color w:val="234060"/>
                <w:spacing w:val="-8"/>
                <w:sz w:val="20"/>
                <w:szCs w:val="20"/>
              </w:rPr>
              <w:t xml:space="preserve"> </w:t>
            </w:r>
            <w:r w:rsidRPr="00FC7F56">
              <w:rPr>
                <w:color w:val="234060"/>
                <w:sz w:val="20"/>
                <w:szCs w:val="20"/>
              </w:rPr>
              <w:t>SDL</w:t>
            </w:r>
            <w:r w:rsidRPr="00FC7F56">
              <w:rPr>
                <w:color w:val="234060"/>
                <w:spacing w:val="-7"/>
                <w:sz w:val="20"/>
                <w:szCs w:val="20"/>
              </w:rPr>
              <w:t xml:space="preserve"> </w:t>
            </w:r>
            <w:r w:rsidRPr="00FC7F56">
              <w:rPr>
                <w:color w:val="234060"/>
                <w:sz w:val="20"/>
                <w:szCs w:val="20"/>
              </w:rPr>
              <w:t>aprobate,</w:t>
            </w:r>
            <w:r w:rsidRPr="00FC7F56">
              <w:rPr>
                <w:color w:val="234060"/>
                <w:spacing w:val="-7"/>
                <w:sz w:val="20"/>
                <w:szCs w:val="20"/>
              </w:rPr>
              <w:t xml:space="preserve"> </w:t>
            </w:r>
            <w:r w:rsidRPr="00FC7F56">
              <w:rPr>
                <w:color w:val="234060"/>
                <w:sz w:val="20"/>
                <w:szCs w:val="20"/>
              </w:rPr>
              <w:t>de</w:t>
            </w:r>
            <w:r w:rsidRPr="00FC7F56">
              <w:rPr>
                <w:color w:val="234060"/>
                <w:spacing w:val="-7"/>
                <w:sz w:val="20"/>
                <w:szCs w:val="20"/>
              </w:rPr>
              <w:t xml:space="preserve"> </w:t>
            </w:r>
            <w:r w:rsidRPr="00FC7F56">
              <w:rPr>
                <w:color w:val="234060"/>
                <w:sz w:val="20"/>
                <w:szCs w:val="20"/>
              </w:rPr>
              <w:t>minimum</w:t>
            </w:r>
            <w:r w:rsidRPr="00FC7F56">
              <w:rPr>
                <w:color w:val="234060"/>
                <w:spacing w:val="-9"/>
                <w:sz w:val="20"/>
                <w:szCs w:val="20"/>
              </w:rPr>
              <w:t xml:space="preserve"> </w:t>
            </w:r>
            <w:r w:rsidRPr="00FC7F56">
              <w:rPr>
                <w:color w:val="234060"/>
                <w:sz w:val="20"/>
                <w:szCs w:val="20"/>
              </w:rPr>
              <w:t>2</w:t>
            </w:r>
            <w:r w:rsidRPr="00FC7F56">
              <w:rPr>
                <w:color w:val="234060"/>
                <w:spacing w:val="-7"/>
                <w:sz w:val="20"/>
                <w:szCs w:val="20"/>
              </w:rPr>
              <w:t xml:space="preserve"> </w:t>
            </w:r>
            <w:r w:rsidRPr="00FC7F56">
              <w:rPr>
                <w:color w:val="234060"/>
                <w:sz w:val="20"/>
                <w:szCs w:val="20"/>
              </w:rPr>
              <w:t>măsuri</w:t>
            </w:r>
            <w:r w:rsidRPr="00FC7F56">
              <w:rPr>
                <w:color w:val="234060"/>
                <w:spacing w:val="-7"/>
                <w:sz w:val="20"/>
                <w:szCs w:val="20"/>
              </w:rPr>
              <w:t xml:space="preserve"> </w:t>
            </w:r>
            <w:r w:rsidRPr="00FC7F56">
              <w:rPr>
                <w:color w:val="234060"/>
                <w:sz w:val="20"/>
                <w:szCs w:val="20"/>
              </w:rPr>
              <w:t>finanțate</w:t>
            </w:r>
            <w:r w:rsidRPr="00FC7F56">
              <w:rPr>
                <w:color w:val="234060"/>
                <w:spacing w:val="-7"/>
                <w:sz w:val="20"/>
                <w:szCs w:val="20"/>
              </w:rPr>
              <w:t xml:space="preserve"> </w:t>
            </w:r>
            <w:r w:rsidRPr="00FC7F56">
              <w:rPr>
                <w:color w:val="234060"/>
                <w:sz w:val="20"/>
                <w:szCs w:val="20"/>
              </w:rPr>
              <w:t>(fie</w:t>
            </w:r>
            <w:r w:rsidRPr="00FC7F56">
              <w:rPr>
                <w:color w:val="234060"/>
                <w:spacing w:val="-7"/>
                <w:sz w:val="20"/>
                <w:szCs w:val="20"/>
              </w:rPr>
              <w:t xml:space="preserve"> </w:t>
            </w:r>
            <w:r w:rsidRPr="00FC7F56">
              <w:rPr>
                <w:color w:val="234060"/>
                <w:sz w:val="20"/>
                <w:szCs w:val="20"/>
              </w:rPr>
              <w:t>ambele</w:t>
            </w:r>
            <w:r w:rsidRPr="00FC7F56">
              <w:rPr>
                <w:color w:val="234060"/>
                <w:spacing w:val="-8"/>
                <w:sz w:val="20"/>
                <w:szCs w:val="20"/>
              </w:rPr>
              <w:t xml:space="preserve"> </w:t>
            </w:r>
            <w:r w:rsidRPr="00FC7F56">
              <w:rPr>
                <w:color w:val="234060"/>
                <w:sz w:val="20"/>
                <w:szCs w:val="20"/>
              </w:rPr>
              <w:t>din</w:t>
            </w:r>
            <w:r w:rsidRPr="00FC7F56">
              <w:rPr>
                <w:color w:val="234060"/>
                <w:spacing w:val="-9"/>
                <w:sz w:val="20"/>
                <w:szCs w:val="20"/>
              </w:rPr>
              <w:t xml:space="preserve"> </w:t>
            </w:r>
            <w:r w:rsidRPr="00FC7F56">
              <w:rPr>
                <w:color w:val="234060"/>
                <w:sz w:val="20"/>
                <w:szCs w:val="20"/>
              </w:rPr>
              <w:t>POCU,</w:t>
            </w:r>
            <w:r w:rsidRPr="00FC7F56">
              <w:rPr>
                <w:color w:val="234060"/>
                <w:spacing w:val="-8"/>
                <w:sz w:val="20"/>
                <w:szCs w:val="20"/>
              </w:rPr>
              <w:t xml:space="preserve"> </w:t>
            </w:r>
            <w:r w:rsidRPr="00FC7F56">
              <w:rPr>
                <w:color w:val="234060"/>
                <w:sz w:val="20"/>
                <w:szCs w:val="20"/>
              </w:rPr>
              <w:t>fie</w:t>
            </w:r>
            <w:r w:rsidRPr="00FC7F56">
              <w:rPr>
                <w:color w:val="234060"/>
                <w:spacing w:val="-8"/>
                <w:sz w:val="20"/>
                <w:szCs w:val="20"/>
              </w:rPr>
              <w:t xml:space="preserve"> </w:t>
            </w:r>
            <w:r w:rsidRPr="00FC7F56">
              <w:rPr>
                <w:color w:val="234060"/>
                <w:sz w:val="20"/>
                <w:szCs w:val="20"/>
              </w:rPr>
              <w:t>una din POR și una din</w:t>
            </w:r>
            <w:r w:rsidRPr="00FC7F56">
              <w:rPr>
                <w:color w:val="234060"/>
                <w:spacing w:val="-6"/>
                <w:sz w:val="20"/>
                <w:szCs w:val="20"/>
              </w:rPr>
              <w:t xml:space="preserve"> </w:t>
            </w:r>
            <w:r w:rsidRPr="00FC7F56">
              <w:rPr>
                <w:color w:val="234060"/>
                <w:sz w:val="20"/>
                <w:szCs w:val="20"/>
              </w:rPr>
              <w:t>POCU)</w:t>
            </w:r>
          </w:p>
          <w:p w14:paraId="367E3F9B" w14:textId="77777777" w:rsidR="007C6523" w:rsidRPr="00FC7F56" w:rsidRDefault="007C6523" w:rsidP="007C6523">
            <w:pPr>
              <w:pStyle w:val="TableParagraph"/>
              <w:ind w:right="92" w:firstLine="50"/>
              <w:jc w:val="both"/>
              <w:rPr>
                <w:sz w:val="20"/>
                <w:szCs w:val="20"/>
              </w:rPr>
            </w:pPr>
            <w:r w:rsidRPr="00FC7F56">
              <w:rPr>
                <w:b/>
                <w:color w:val="234060"/>
                <w:sz w:val="20"/>
                <w:szCs w:val="20"/>
              </w:rPr>
              <w:t xml:space="preserve">„Data intrării în proiectul finanțat din FSE”: </w:t>
            </w:r>
            <w:r w:rsidRPr="00FC7F56">
              <w:rPr>
                <w:color w:val="234060"/>
                <w:sz w:val="20"/>
                <w:szCs w:val="20"/>
              </w:rPr>
              <w:t>reprezintă data la care persoana a beneficiat prima dată de sprijinul oferit prin proiect.</w:t>
            </w:r>
          </w:p>
          <w:p w14:paraId="245AE0F9" w14:textId="77777777" w:rsidR="007C6523" w:rsidRPr="00FC7F56" w:rsidRDefault="007C6523" w:rsidP="007C6523">
            <w:pPr>
              <w:pStyle w:val="TableParagraph"/>
              <w:ind w:right="95"/>
              <w:jc w:val="both"/>
              <w:rPr>
                <w:i/>
                <w:sz w:val="20"/>
                <w:szCs w:val="20"/>
              </w:rPr>
            </w:pPr>
            <w:r w:rsidRPr="00FC7F56">
              <w:rPr>
                <w:b/>
                <w:color w:val="234060"/>
                <w:sz w:val="20"/>
                <w:szCs w:val="20"/>
              </w:rPr>
              <w:t xml:space="preserve">Sursa: </w:t>
            </w:r>
            <w:r w:rsidRPr="00FC7F56">
              <w:rPr>
                <w:i/>
                <w:color w:val="234060"/>
                <w:sz w:val="20"/>
                <w:szCs w:val="20"/>
              </w:rPr>
              <w:t>Anexa D – Orientare practică privind colectarea şi validarea datelor din orientările Comisiei Europene</w:t>
            </w:r>
          </w:p>
          <w:p w14:paraId="4D7564C2" w14:textId="77777777" w:rsidR="007C6523" w:rsidRPr="00FC7F56" w:rsidRDefault="007C6523" w:rsidP="007C6523">
            <w:pPr>
              <w:pStyle w:val="TableParagraph"/>
              <w:ind w:right="91"/>
              <w:jc w:val="both"/>
              <w:rPr>
                <w:b/>
                <w:sz w:val="20"/>
                <w:szCs w:val="20"/>
              </w:rPr>
            </w:pPr>
            <w:r w:rsidRPr="00FC7F56">
              <w:rPr>
                <w:b/>
                <w:color w:val="234060"/>
                <w:sz w:val="20"/>
                <w:szCs w:val="20"/>
              </w:rPr>
              <w:t>„Comunităţile marginalizate</w:t>
            </w:r>
            <w:r w:rsidRPr="00FC7F56">
              <w:rPr>
                <w:color w:val="234060"/>
                <w:sz w:val="20"/>
                <w:szCs w:val="20"/>
              </w:rPr>
              <w:t xml:space="preserve">”: Conform terminologiei utilizate în POCU, </w:t>
            </w:r>
            <w:r w:rsidRPr="00FC7F56">
              <w:rPr>
                <w:b/>
                <w:color w:val="234060"/>
                <w:sz w:val="20"/>
                <w:szCs w:val="20"/>
              </w:rPr>
              <w:t xml:space="preserve">grupul țintă </w:t>
            </w:r>
            <w:r w:rsidRPr="00FC7F56">
              <w:rPr>
                <w:color w:val="234060"/>
                <w:sz w:val="20"/>
                <w:szCs w:val="20"/>
              </w:rPr>
              <w:t xml:space="preserve">- </w:t>
            </w:r>
            <w:r w:rsidRPr="00FC7F56">
              <w:rPr>
                <w:b/>
                <w:color w:val="234060"/>
                <w:sz w:val="20"/>
                <w:szCs w:val="20"/>
              </w:rPr>
              <w:t>populația în risc</w:t>
            </w:r>
            <w:r w:rsidRPr="00FC7F56">
              <w:rPr>
                <w:b/>
                <w:color w:val="234060"/>
                <w:spacing w:val="-14"/>
                <w:sz w:val="20"/>
                <w:szCs w:val="20"/>
              </w:rPr>
              <w:t xml:space="preserve"> </w:t>
            </w:r>
            <w:r w:rsidRPr="00FC7F56">
              <w:rPr>
                <w:b/>
                <w:color w:val="234060"/>
                <w:sz w:val="20"/>
                <w:szCs w:val="20"/>
              </w:rPr>
              <w:t>de</w:t>
            </w:r>
            <w:r w:rsidRPr="00FC7F56">
              <w:rPr>
                <w:b/>
                <w:color w:val="234060"/>
                <w:spacing w:val="-15"/>
                <w:sz w:val="20"/>
                <w:szCs w:val="20"/>
              </w:rPr>
              <w:t xml:space="preserve"> </w:t>
            </w:r>
            <w:r w:rsidRPr="00FC7F56">
              <w:rPr>
                <w:b/>
                <w:color w:val="234060"/>
                <w:sz w:val="20"/>
                <w:szCs w:val="20"/>
              </w:rPr>
              <w:t>sărăcie</w:t>
            </w:r>
            <w:r w:rsidRPr="00FC7F56">
              <w:rPr>
                <w:b/>
                <w:color w:val="234060"/>
                <w:spacing w:val="-18"/>
                <w:sz w:val="20"/>
                <w:szCs w:val="20"/>
              </w:rPr>
              <w:t xml:space="preserve"> </w:t>
            </w:r>
            <w:r w:rsidRPr="00FC7F56">
              <w:rPr>
                <w:b/>
                <w:color w:val="234060"/>
                <w:sz w:val="20"/>
                <w:szCs w:val="20"/>
              </w:rPr>
              <w:t>sau</w:t>
            </w:r>
            <w:r w:rsidRPr="00FC7F56">
              <w:rPr>
                <w:b/>
                <w:color w:val="234060"/>
                <w:spacing w:val="-15"/>
                <w:sz w:val="20"/>
                <w:szCs w:val="20"/>
              </w:rPr>
              <w:t xml:space="preserve"> </w:t>
            </w:r>
            <w:r w:rsidRPr="00FC7F56">
              <w:rPr>
                <w:b/>
                <w:color w:val="234060"/>
                <w:sz w:val="20"/>
                <w:szCs w:val="20"/>
              </w:rPr>
              <w:t>excluziune</w:t>
            </w:r>
            <w:r w:rsidRPr="00FC7F56">
              <w:rPr>
                <w:b/>
                <w:color w:val="234060"/>
                <w:spacing w:val="-16"/>
                <w:sz w:val="20"/>
                <w:szCs w:val="20"/>
              </w:rPr>
              <w:t xml:space="preserve"> </w:t>
            </w:r>
            <w:r w:rsidRPr="00FC7F56">
              <w:rPr>
                <w:b/>
                <w:color w:val="234060"/>
                <w:sz w:val="20"/>
                <w:szCs w:val="20"/>
              </w:rPr>
              <w:t>socială</w:t>
            </w:r>
            <w:r w:rsidRPr="00FC7F56">
              <w:rPr>
                <w:b/>
                <w:color w:val="234060"/>
                <w:spacing w:val="-15"/>
                <w:sz w:val="20"/>
                <w:szCs w:val="20"/>
              </w:rPr>
              <w:t xml:space="preserve"> </w:t>
            </w:r>
            <w:r w:rsidRPr="00FC7F56">
              <w:rPr>
                <w:b/>
                <w:color w:val="234060"/>
                <w:sz w:val="20"/>
                <w:szCs w:val="20"/>
              </w:rPr>
              <w:t>din</w:t>
            </w:r>
            <w:r w:rsidRPr="00FC7F56">
              <w:rPr>
                <w:b/>
                <w:color w:val="234060"/>
                <w:spacing w:val="-15"/>
                <w:sz w:val="20"/>
                <w:szCs w:val="20"/>
              </w:rPr>
              <w:t xml:space="preserve"> </w:t>
            </w:r>
            <w:r w:rsidRPr="00FC7F56">
              <w:rPr>
                <w:b/>
                <w:color w:val="234060"/>
                <w:sz w:val="20"/>
                <w:szCs w:val="20"/>
              </w:rPr>
              <w:t>teritoriul</w:t>
            </w:r>
            <w:r w:rsidRPr="00FC7F56">
              <w:rPr>
                <w:b/>
                <w:color w:val="234060"/>
                <w:spacing w:val="-14"/>
                <w:sz w:val="20"/>
                <w:szCs w:val="20"/>
              </w:rPr>
              <w:t xml:space="preserve"> </w:t>
            </w:r>
            <w:r w:rsidRPr="00FC7F56">
              <w:rPr>
                <w:b/>
                <w:color w:val="234060"/>
                <w:sz w:val="20"/>
                <w:szCs w:val="20"/>
              </w:rPr>
              <w:t>acoperit</w:t>
            </w:r>
            <w:r w:rsidRPr="00FC7F56">
              <w:rPr>
                <w:b/>
                <w:color w:val="234060"/>
                <w:spacing w:val="-14"/>
                <w:sz w:val="20"/>
                <w:szCs w:val="20"/>
              </w:rPr>
              <w:t xml:space="preserve"> </w:t>
            </w:r>
            <w:r w:rsidRPr="00FC7F56">
              <w:rPr>
                <w:b/>
                <w:color w:val="234060"/>
                <w:sz w:val="20"/>
                <w:szCs w:val="20"/>
              </w:rPr>
              <w:t>de</w:t>
            </w:r>
            <w:r w:rsidRPr="00FC7F56">
              <w:rPr>
                <w:b/>
                <w:color w:val="234060"/>
                <w:spacing w:val="-15"/>
                <w:sz w:val="20"/>
                <w:szCs w:val="20"/>
              </w:rPr>
              <w:t xml:space="preserve"> </w:t>
            </w:r>
            <w:r w:rsidRPr="00FC7F56">
              <w:rPr>
                <w:b/>
                <w:color w:val="234060"/>
                <w:sz w:val="20"/>
                <w:szCs w:val="20"/>
              </w:rPr>
              <w:t>SDL</w:t>
            </w:r>
            <w:r w:rsidRPr="00FC7F56">
              <w:rPr>
                <w:b/>
                <w:color w:val="234060"/>
                <w:spacing w:val="-9"/>
                <w:sz w:val="20"/>
                <w:szCs w:val="20"/>
              </w:rPr>
              <w:t xml:space="preserve"> </w:t>
            </w:r>
            <w:r w:rsidRPr="00FC7F56">
              <w:rPr>
                <w:b/>
                <w:color w:val="234060"/>
                <w:sz w:val="20"/>
                <w:szCs w:val="20"/>
              </w:rPr>
              <w:t>aprobată</w:t>
            </w:r>
            <w:r w:rsidRPr="00FC7F56">
              <w:rPr>
                <w:b/>
                <w:color w:val="234060"/>
                <w:spacing w:val="-15"/>
                <w:sz w:val="20"/>
                <w:szCs w:val="20"/>
              </w:rPr>
              <w:t xml:space="preserve"> </w:t>
            </w:r>
            <w:r w:rsidRPr="00FC7F56">
              <w:rPr>
                <w:b/>
                <w:color w:val="234060"/>
                <w:sz w:val="20"/>
                <w:szCs w:val="20"/>
              </w:rPr>
              <w:t>formează</w:t>
            </w:r>
            <w:r w:rsidRPr="00FC7F56">
              <w:rPr>
                <w:b/>
                <w:color w:val="234060"/>
                <w:spacing w:val="-16"/>
                <w:sz w:val="20"/>
                <w:szCs w:val="20"/>
              </w:rPr>
              <w:t xml:space="preserve"> </w:t>
            </w:r>
            <w:r w:rsidRPr="00FC7F56">
              <w:rPr>
                <w:b/>
                <w:color w:val="234060"/>
                <w:sz w:val="20"/>
                <w:szCs w:val="20"/>
              </w:rPr>
              <w:t>comunitatea marginalizată căreia i se adresează proiectul</w:t>
            </w:r>
            <w:r w:rsidRPr="00FC7F56">
              <w:rPr>
                <w:b/>
                <w:color w:val="234060"/>
                <w:spacing w:val="-6"/>
                <w:sz w:val="20"/>
                <w:szCs w:val="20"/>
              </w:rPr>
              <w:t xml:space="preserve"> </w:t>
            </w:r>
            <w:r w:rsidRPr="00FC7F56">
              <w:rPr>
                <w:b/>
                <w:color w:val="234060"/>
                <w:sz w:val="20"/>
                <w:szCs w:val="20"/>
              </w:rPr>
              <w:t>POCU.</w:t>
            </w:r>
          </w:p>
          <w:p w14:paraId="2BA73813" w14:textId="77777777" w:rsidR="007C6523" w:rsidRPr="00FC7F56" w:rsidRDefault="007C6523" w:rsidP="007C6523">
            <w:pPr>
              <w:pStyle w:val="TableParagraph"/>
              <w:jc w:val="both"/>
              <w:rPr>
                <w:b/>
                <w:sz w:val="20"/>
                <w:szCs w:val="20"/>
              </w:rPr>
            </w:pPr>
            <w:r w:rsidRPr="00FC7F56">
              <w:rPr>
                <w:b/>
                <w:color w:val="234060"/>
                <w:sz w:val="20"/>
                <w:szCs w:val="20"/>
              </w:rPr>
              <w:t>DATELE VOR FI COLECTATE, MONITORIZATE ŞI RAPORTATE PENTRU URMĂTOARELE CATEGORII:</w:t>
            </w:r>
          </w:p>
          <w:p w14:paraId="491F0353" w14:textId="05D1DCF4" w:rsidR="007C6523" w:rsidRPr="00FC7F56" w:rsidRDefault="007C6523" w:rsidP="007C6523">
            <w:pPr>
              <w:pStyle w:val="TableParagraph"/>
              <w:tabs>
                <w:tab w:val="left" w:pos="468"/>
              </w:tabs>
              <w:ind w:left="469" w:right="124"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b/>
                <w:color w:val="234060"/>
                <w:sz w:val="20"/>
                <w:szCs w:val="20"/>
              </w:rPr>
              <w:t xml:space="preserve">4S168 </w:t>
            </w:r>
            <w:r w:rsidR="003A6CD4" w:rsidRPr="00FC7F56">
              <w:rPr>
                <w:b/>
                <w:color w:val="234060"/>
                <w:sz w:val="20"/>
                <w:szCs w:val="20"/>
              </w:rPr>
              <w:t>(4S67)</w:t>
            </w:r>
            <w:r w:rsidRPr="00FC7F56">
              <w:rPr>
                <w:color w:val="234060"/>
                <w:sz w:val="20"/>
                <w:szCs w:val="20"/>
              </w:rPr>
              <w:t>Persoane din comunitățile marginalizate aflate în risc de sărăcie sau excluziune socială care beneficiază de servicii</w:t>
            </w:r>
            <w:r w:rsidRPr="00FC7F56">
              <w:rPr>
                <w:color w:val="234060"/>
                <w:spacing w:val="-6"/>
                <w:sz w:val="20"/>
                <w:szCs w:val="20"/>
              </w:rPr>
              <w:t xml:space="preserve"> </w:t>
            </w:r>
            <w:r w:rsidRPr="00FC7F56">
              <w:rPr>
                <w:color w:val="234060"/>
                <w:sz w:val="20"/>
                <w:szCs w:val="20"/>
              </w:rPr>
              <w:t>integrate</w:t>
            </w:r>
          </w:p>
          <w:p w14:paraId="45CF5980" w14:textId="18B90CE9" w:rsidR="007C6523" w:rsidRPr="00FC7F56" w:rsidRDefault="007C6523" w:rsidP="007C6523">
            <w:pPr>
              <w:pStyle w:val="TableParagraph"/>
              <w:tabs>
                <w:tab w:val="left" w:pos="468"/>
              </w:tabs>
              <w:ind w:left="469" w:right="91" w:hanging="360"/>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b/>
                <w:color w:val="234060"/>
                <w:sz w:val="20"/>
                <w:szCs w:val="20"/>
              </w:rPr>
              <w:t>4S168.1.</w:t>
            </w:r>
            <w:r w:rsidR="003A6CD4" w:rsidRPr="00FC7F56">
              <w:rPr>
                <w:b/>
                <w:color w:val="234060"/>
                <w:sz w:val="20"/>
                <w:szCs w:val="20"/>
              </w:rPr>
              <w:t xml:space="preserve"> (4S67.1.)</w:t>
            </w:r>
            <w:r w:rsidRPr="00FC7F56">
              <w:rPr>
                <w:b/>
                <w:color w:val="234060"/>
                <w:spacing w:val="-6"/>
                <w:sz w:val="20"/>
                <w:szCs w:val="20"/>
              </w:rPr>
              <w:t xml:space="preserve"> </w:t>
            </w:r>
            <w:r w:rsidRPr="00FC7F56">
              <w:rPr>
                <w:color w:val="234060"/>
                <w:sz w:val="20"/>
                <w:szCs w:val="20"/>
              </w:rPr>
              <w:t>Persoane</w:t>
            </w:r>
            <w:r w:rsidRPr="00FC7F56">
              <w:rPr>
                <w:color w:val="234060"/>
                <w:spacing w:val="-3"/>
                <w:sz w:val="20"/>
                <w:szCs w:val="20"/>
              </w:rPr>
              <w:t xml:space="preserve"> </w:t>
            </w:r>
            <w:r w:rsidRPr="00FC7F56">
              <w:rPr>
                <w:color w:val="234060"/>
                <w:sz w:val="20"/>
                <w:szCs w:val="20"/>
              </w:rPr>
              <w:t>din</w:t>
            </w:r>
            <w:r w:rsidRPr="00FC7F56">
              <w:rPr>
                <w:color w:val="234060"/>
                <w:spacing w:val="-4"/>
                <w:sz w:val="20"/>
                <w:szCs w:val="20"/>
              </w:rPr>
              <w:t xml:space="preserve"> </w:t>
            </w:r>
            <w:r w:rsidRPr="00FC7F56">
              <w:rPr>
                <w:color w:val="234060"/>
                <w:sz w:val="20"/>
                <w:szCs w:val="20"/>
              </w:rPr>
              <w:t>comunitățile</w:t>
            </w:r>
            <w:r w:rsidRPr="00FC7F56">
              <w:rPr>
                <w:color w:val="234060"/>
                <w:spacing w:val="-4"/>
                <w:sz w:val="20"/>
                <w:szCs w:val="20"/>
              </w:rPr>
              <w:t xml:space="preserve"> </w:t>
            </w:r>
            <w:r w:rsidRPr="00FC7F56">
              <w:rPr>
                <w:color w:val="234060"/>
                <w:sz w:val="20"/>
                <w:szCs w:val="20"/>
              </w:rPr>
              <w:t>marginalizate</w:t>
            </w:r>
            <w:r w:rsidRPr="00FC7F56">
              <w:rPr>
                <w:color w:val="234060"/>
                <w:spacing w:val="-3"/>
                <w:sz w:val="20"/>
                <w:szCs w:val="20"/>
              </w:rPr>
              <w:t xml:space="preserve"> </w:t>
            </w:r>
            <w:r w:rsidRPr="00FC7F56">
              <w:rPr>
                <w:color w:val="234060"/>
                <w:sz w:val="20"/>
                <w:szCs w:val="20"/>
              </w:rPr>
              <w:t>aflate</w:t>
            </w:r>
            <w:r w:rsidRPr="00FC7F56">
              <w:rPr>
                <w:color w:val="234060"/>
                <w:spacing w:val="-3"/>
                <w:sz w:val="20"/>
                <w:szCs w:val="20"/>
              </w:rPr>
              <w:t xml:space="preserve"> </w:t>
            </w:r>
            <w:r w:rsidRPr="00FC7F56">
              <w:rPr>
                <w:color w:val="234060"/>
                <w:sz w:val="20"/>
                <w:szCs w:val="20"/>
              </w:rPr>
              <w:t>în</w:t>
            </w:r>
            <w:r w:rsidRPr="00FC7F56">
              <w:rPr>
                <w:color w:val="234060"/>
                <w:spacing w:val="-4"/>
                <w:sz w:val="20"/>
                <w:szCs w:val="20"/>
              </w:rPr>
              <w:t xml:space="preserve"> </w:t>
            </w:r>
            <w:r w:rsidRPr="00FC7F56">
              <w:rPr>
                <w:color w:val="234060"/>
                <w:sz w:val="20"/>
                <w:szCs w:val="20"/>
              </w:rPr>
              <w:t>risc</w:t>
            </w:r>
            <w:r w:rsidRPr="00FC7F56">
              <w:rPr>
                <w:color w:val="234060"/>
                <w:spacing w:val="-3"/>
                <w:sz w:val="20"/>
                <w:szCs w:val="20"/>
              </w:rPr>
              <w:t xml:space="preserve"> </w:t>
            </w:r>
            <w:r w:rsidRPr="00FC7F56">
              <w:rPr>
                <w:color w:val="234060"/>
                <w:sz w:val="20"/>
                <w:szCs w:val="20"/>
              </w:rPr>
              <w:t>de</w:t>
            </w:r>
            <w:r w:rsidRPr="00FC7F56">
              <w:rPr>
                <w:color w:val="234060"/>
                <w:spacing w:val="-4"/>
                <w:sz w:val="20"/>
                <w:szCs w:val="20"/>
              </w:rPr>
              <w:t xml:space="preserve"> </w:t>
            </w:r>
            <w:r w:rsidRPr="00FC7F56">
              <w:rPr>
                <w:color w:val="234060"/>
                <w:sz w:val="20"/>
                <w:szCs w:val="20"/>
              </w:rPr>
              <w:t>sărăcie</w:t>
            </w:r>
            <w:r w:rsidRPr="00FC7F56">
              <w:rPr>
                <w:color w:val="234060"/>
                <w:spacing w:val="-3"/>
                <w:sz w:val="20"/>
                <w:szCs w:val="20"/>
              </w:rPr>
              <w:t xml:space="preserve"> </w:t>
            </w:r>
            <w:r w:rsidRPr="00FC7F56">
              <w:rPr>
                <w:color w:val="234060"/>
                <w:sz w:val="20"/>
                <w:szCs w:val="20"/>
              </w:rPr>
              <w:t>sau</w:t>
            </w:r>
            <w:r w:rsidRPr="00FC7F56">
              <w:rPr>
                <w:color w:val="234060"/>
                <w:spacing w:val="-4"/>
                <w:sz w:val="20"/>
                <w:szCs w:val="20"/>
              </w:rPr>
              <w:t xml:space="preserve"> </w:t>
            </w:r>
            <w:r w:rsidRPr="00FC7F56">
              <w:rPr>
                <w:color w:val="234060"/>
                <w:sz w:val="20"/>
                <w:szCs w:val="20"/>
              </w:rPr>
              <w:t>excluziune</w:t>
            </w:r>
            <w:r w:rsidRPr="00FC7F56">
              <w:rPr>
                <w:color w:val="234060"/>
                <w:spacing w:val="-4"/>
                <w:sz w:val="20"/>
                <w:szCs w:val="20"/>
              </w:rPr>
              <w:t xml:space="preserve"> </w:t>
            </w:r>
            <w:r w:rsidRPr="00FC7F56">
              <w:rPr>
                <w:color w:val="234060"/>
                <w:sz w:val="20"/>
                <w:szCs w:val="20"/>
              </w:rPr>
              <w:t>socială care</w:t>
            </w:r>
            <w:r w:rsidRPr="00FC7F56">
              <w:rPr>
                <w:color w:val="234060"/>
                <w:spacing w:val="24"/>
                <w:sz w:val="20"/>
                <w:szCs w:val="20"/>
              </w:rPr>
              <w:t xml:space="preserve"> </w:t>
            </w:r>
            <w:r w:rsidRPr="00FC7F56">
              <w:rPr>
                <w:color w:val="234060"/>
                <w:sz w:val="20"/>
                <w:szCs w:val="20"/>
              </w:rPr>
              <w:t>beneficiază</w:t>
            </w:r>
            <w:r w:rsidRPr="00FC7F56">
              <w:rPr>
                <w:color w:val="234060"/>
                <w:spacing w:val="24"/>
                <w:sz w:val="20"/>
                <w:szCs w:val="20"/>
              </w:rPr>
              <w:t xml:space="preserve"> </w:t>
            </w:r>
            <w:r w:rsidRPr="00FC7F56">
              <w:rPr>
                <w:color w:val="234060"/>
                <w:sz w:val="20"/>
                <w:szCs w:val="20"/>
              </w:rPr>
              <w:t>de</w:t>
            </w:r>
            <w:r w:rsidRPr="00FC7F56">
              <w:rPr>
                <w:color w:val="234060"/>
                <w:spacing w:val="23"/>
                <w:sz w:val="20"/>
                <w:szCs w:val="20"/>
              </w:rPr>
              <w:t xml:space="preserve"> </w:t>
            </w:r>
            <w:r w:rsidRPr="00FC7F56">
              <w:rPr>
                <w:color w:val="234060"/>
                <w:sz w:val="20"/>
                <w:szCs w:val="20"/>
              </w:rPr>
              <w:t>servicii</w:t>
            </w:r>
            <w:r w:rsidRPr="00FC7F56">
              <w:rPr>
                <w:color w:val="234060"/>
                <w:spacing w:val="24"/>
                <w:sz w:val="20"/>
                <w:szCs w:val="20"/>
              </w:rPr>
              <w:t xml:space="preserve"> </w:t>
            </w:r>
            <w:r w:rsidRPr="00FC7F56">
              <w:rPr>
                <w:color w:val="234060"/>
                <w:sz w:val="20"/>
                <w:szCs w:val="20"/>
              </w:rPr>
              <w:t>integrate,</w:t>
            </w:r>
            <w:r w:rsidRPr="00FC7F56">
              <w:rPr>
                <w:color w:val="234060"/>
                <w:spacing w:val="25"/>
                <w:sz w:val="20"/>
                <w:szCs w:val="20"/>
              </w:rPr>
              <w:t xml:space="preserve"> </w:t>
            </w:r>
            <w:r w:rsidRPr="00FC7F56">
              <w:rPr>
                <w:color w:val="234060"/>
                <w:sz w:val="20"/>
                <w:szCs w:val="20"/>
              </w:rPr>
              <w:t>din</w:t>
            </w:r>
            <w:r w:rsidRPr="00FC7F56">
              <w:rPr>
                <w:color w:val="234060"/>
                <w:spacing w:val="23"/>
                <w:sz w:val="20"/>
                <w:szCs w:val="20"/>
              </w:rPr>
              <w:t xml:space="preserve"> </w:t>
            </w:r>
            <w:r w:rsidRPr="00FC7F56">
              <w:rPr>
                <w:color w:val="234060"/>
                <w:sz w:val="20"/>
                <w:szCs w:val="20"/>
              </w:rPr>
              <w:t>care:</w:t>
            </w:r>
            <w:r w:rsidRPr="00FC7F56">
              <w:rPr>
                <w:color w:val="234060"/>
                <w:spacing w:val="24"/>
                <w:sz w:val="20"/>
                <w:szCs w:val="20"/>
              </w:rPr>
              <w:t xml:space="preserve"> </w:t>
            </w:r>
            <w:r w:rsidRPr="00FC7F56">
              <w:rPr>
                <w:b/>
                <w:color w:val="234060"/>
                <w:sz w:val="20"/>
                <w:szCs w:val="20"/>
              </w:rPr>
              <w:t>Din</w:t>
            </w:r>
            <w:r w:rsidRPr="00FC7F56">
              <w:rPr>
                <w:b/>
                <w:color w:val="234060"/>
                <w:spacing w:val="24"/>
                <w:sz w:val="20"/>
                <w:szCs w:val="20"/>
              </w:rPr>
              <w:t xml:space="preserve"> </w:t>
            </w:r>
            <w:r w:rsidRPr="00FC7F56">
              <w:rPr>
                <w:b/>
                <w:color w:val="234060"/>
                <w:sz w:val="20"/>
                <w:szCs w:val="20"/>
              </w:rPr>
              <w:t>orașe/municipii</w:t>
            </w:r>
            <w:r w:rsidRPr="00FC7F56">
              <w:rPr>
                <w:b/>
                <w:color w:val="234060"/>
                <w:spacing w:val="22"/>
                <w:sz w:val="20"/>
                <w:szCs w:val="20"/>
              </w:rPr>
              <w:t xml:space="preserve"> </w:t>
            </w:r>
            <w:r w:rsidRPr="00FC7F56">
              <w:rPr>
                <w:b/>
                <w:color w:val="234060"/>
                <w:sz w:val="20"/>
                <w:szCs w:val="20"/>
              </w:rPr>
              <w:t>cu</w:t>
            </w:r>
            <w:r w:rsidRPr="00FC7F56">
              <w:rPr>
                <w:b/>
                <w:color w:val="234060"/>
                <w:spacing w:val="24"/>
                <w:sz w:val="20"/>
                <w:szCs w:val="20"/>
              </w:rPr>
              <w:t xml:space="preserve"> </w:t>
            </w:r>
            <w:r w:rsidRPr="00FC7F56">
              <w:rPr>
                <w:b/>
                <w:color w:val="234060"/>
                <w:sz w:val="20"/>
                <w:szCs w:val="20"/>
              </w:rPr>
              <w:t>o</w:t>
            </w:r>
            <w:r w:rsidRPr="00FC7F56">
              <w:rPr>
                <w:b/>
                <w:color w:val="234060"/>
                <w:spacing w:val="24"/>
                <w:sz w:val="20"/>
                <w:szCs w:val="20"/>
              </w:rPr>
              <w:t xml:space="preserve"> </w:t>
            </w:r>
            <w:r w:rsidRPr="00FC7F56">
              <w:rPr>
                <w:b/>
                <w:color w:val="234060"/>
                <w:sz w:val="20"/>
                <w:szCs w:val="20"/>
              </w:rPr>
              <w:t>populație</w:t>
            </w:r>
            <w:r w:rsidRPr="00FC7F56">
              <w:rPr>
                <w:b/>
                <w:color w:val="234060"/>
                <w:spacing w:val="24"/>
                <w:sz w:val="20"/>
                <w:szCs w:val="20"/>
              </w:rPr>
              <w:t xml:space="preserve"> </w:t>
            </w:r>
            <w:r w:rsidRPr="00FC7F56">
              <w:rPr>
                <w:b/>
                <w:color w:val="234060"/>
                <w:sz w:val="20"/>
                <w:szCs w:val="20"/>
              </w:rPr>
              <w:t>de</w:t>
            </w:r>
            <w:r w:rsidRPr="00FC7F56">
              <w:rPr>
                <w:b/>
                <w:color w:val="234060"/>
                <w:spacing w:val="25"/>
                <w:sz w:val="20"/>
                <w:szCs w:val="20"/>
              </w:rPr>
              <w:t xml:space="preserve"> </w:t>
            </w:r>
            <w:r w:rsidRPr="00FC7F56">
              <w:rPr>
                <w:b/>
                <w:color w:val="234060"/>
                <w:sz w:val="20"/>
                <w:szCs w:val="20"/>
              </w:rPr>
              <w:t>peste</w:t>
            </w:r>
          </w:p>
          <w:p w14:paraId="3EA94EE1" w14:textId="77777777" w:rsidR="007C6523" w:rsidRPr="00FC7F56" w:rsidRDefault="007C6523" w:rsidP="007C6523">
            <w:pPr>
              <w:pStyle w:val="TableParagraph"/>
              <w:ind w:left="469"/>
              <w:rPr>
                <w:b/>
                <w:sz w:val="20"/>
                <w:szCs w:val="20"/>
              </w:rPr>
            </w:pPr>
            <w:r w:rsidRPr="00FC7F56">
              <w:rPr>
                <w:b/>
                <w:color w:val="234060"/>
                <w:sz w:val="20"/>
                <w:szCs w:val="20"/>
              </w:rPr>
              <w:t>20.000 locuitori</w:t>
            </w:r>
          </w:p>
          <w:p w14:paraId="0043DD3E" w14:textId="64B463A3" w:rsidR="007C6523" w:rsidRPr="00FC7F56" w:rsidRDefault="007C6523" w:rsidP="007C6523">
            <w:pPr>
              <w:pStyle w:val="TableParagraph"/>
              <w:tabs>
                <w:tab w:val="left" w:pos="468"/>
              </w:tabs>
              <w:ind w:left="469" w:right="91" w:hanging="360"/>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b/>
                <w:color w:val="234060"/>
                <w:sz w:val="20"/>
                <w:szCs w:val="20"/>
              </w:rPr>
              <w:t>4S168.1.1</w:t>
            </w:r>
            <w:r w:rsidRPr="00FC7F56">
              <w:rPr>
                <w:b/>
                <w:color w:val="234060"/>
                <w:spacing w:val="-13"/>
                <w:sz w:val="20"/>
                <w:szCs w:val="20"/>
              </w:rPr>
              <w:t xml:space="preserve"> </w:t>
            </w:r>
            <w:r w:rsidR="003A6CD4" w:rsidRPr="00FC7F56">
              <w:rPr>
                <w:b/>
                <w:color w:val="234060"/>
                <w:sz w:val="20"/>
                <w:szCs w:val="20"/>
              </w:rPr>
              <w:t>(4S67.1.1.)</w:t>
            </w:r>
            <w:r w:rsidRPr="00FC7F56">
              <w:rPr>
                <w:color w:val="234060"/>
                <w:sz w:val="20"/>
                <w:szCs w:val="20"/>
              </w:rPr>
              <w:t>Persoane</w:t>
            </w:r>
            <w:r w:rsidRPr="00FC7F56">
              <w:rPr>
                <w:color w:val="234060"/>
                <w:spacing w:val="-10"/>
                <w:sz w:val="20"/>
                <w:szCs w:val="20"/>
              </w:rPr>
              <w:t xml:space="preserve"> </w:t>
            </w:r>
            <w:r w:rsidRPr="00FC7F56">
              <w:rPr>
                <w:color w:val="234060"/>
                <w:sz w:val="20"/>
                <w:szCs w:val="20"/>
              </w:rPr>
              <w:t>din</w:t>
            </w:r>
            <w:r w:rsidRPr="00FC7F56">
              <w:rPr>
                <w:color w:val="234060"/>
                <w:spacing w:val="-15"/>
                <w:sz w:val="20"/>
                <w:szCs w:val="20"/>
              </w:rPr>
              <w:t xml:space="preserve"> </w:t>
            </w:r>
            <w:r w:rsidRPr="00FC7F56">
              <w:rPr>
                <w:color w:val="234060"/>
                <w:sz w:val="20"/>
                <w:szCs w:val="20"/>
              </w:rPr>
              <w:t>comunitățile</w:t>
            </w:r>
            <w:r w:rsidRPr="00FC7F56">
              <w:rPr>
                <w:color w:val="234060"/>
                <w:spacing w:val="-15"/>
                <w:sz w:val="20"/>
                <w:szCs w:val="20"/>
              </w:rPr>
              <w:t xml:space="preserve"> </w:t>
            </w:r>
            <w:r w:rsidRPr="00FC7F56">
              <w:rPr>
                <w:color w:val="234060"/>
                <w:sz w:val="20"/>
                <w:szCs w:val="20"/>
              </w:rPr>
              <w:t>marginalizate</w:t>
            </w:r>
            <w:r w:rsidRPr="00FC7F56">
              <w:rPr>
                <w:color w:val="234060"/>
                <w:spacing w:val="-13"/>
                <w:sz w:val="20"/>
                <w:szCs w:val="20"/>
              </w:rPr>
              <w:t xml:space="preserve"> </w:t>
            </w:r>
            <w:r w:rsidRPr="00FC7F56">
              <w:rPr>
                <w:color w:val="234060"/>
                <w:sz w:val="20"/>
                <w:szCs w:val="20"/>
              </w:rPr>
              <w:t>aflate</w:t>
            </w:r>
            <w:r w:rsidRPr="00FC7F56">
              <w:rPr>
                <w:color w:val="234060"/>
                <w:spacing w:val="-9"/>
                <w:sz w:val="20"/>
                <w:szCs w:val="20"/>
              </w:rPr>
              <w:t xml:space="preserve"> </w:t>
            </w:r>
            <w:r w:rsidRPr="00FC7F56">
              <w:rPr>
                <w:color w:val="234060"/>
                <w:sz w:val="20"/>
                <w:szCs w:val="20"/>
              </w:rPr>
              <w:t>în</w:t>
            </w:r>
            <w:r w:rsidRPr="00FC7F56">
              <w:rPr>
                <w:color w:val="234060"/>
                <w:spacing w:val="-15"/>
                <w:sz w:val="20"/>
                <w:szCs w:val="20"/>
              </w:rPr>
              <w:t xml:space="preserve"> </w:t>
            </w:r>
            <w:r w:rsidRPr="00FC7F56">
              <w:rPr>
                <w:color w:val="234060"/>
                <w:sz w:val="20"/>
                <w:szCs w:val="20"/>
              </w:rPr>
              <w:t>risc</w:t>
            </w:r>
            <w:r w:rsidRPr="00FC7F56">
              <w:rPr>
                <w:color w:val="234060"/>
                <w:spacing w:val="-13"/>
                <w:sz w:val="20"/>
                <w:szCs w:val="20"/>
              </w:rPr>
              <w:t xml:space="preserve"> </w:t>
            </w:r>
            <w:r w:rsidRPr="00FC7F56">
              <w:rPr>
                <w:color w:val="234060"/>
                <w:sz w:val="20"/>
                <w:szCs w:val="20"/>
              </w:rPr>
              <w:t>de</w:t>
            </w:r>
            <w:r w:rsidRPr="00FC7F56">
              <w:rPr>
                <w:color w:val="234060"/>
                <w:spacing w:val="-13"/>
                <w:sz w:val="20"/>
                <w:szCs w:val="20"/>
              </w:rPr>
              <w:t xml:space="preserve"> </w:t>
            </w:r>
            <w:r w:rsidRPr="00FC7F56">
              <w:rPr>
                <w:color w:val="234060"/>
                <w:sz w:val="20"/>
                <w:szCs w:val="20"/>
              </w:rPr>
              <w:t>sărăcie</w:t>
            </w:r>
            <w:r w:rsidRPr="00FC7F56">
              <w:rPr>
                <w:color w:val="234060"/>
                <w:spacing w:val="-13"/>
                <w:sz w:val="20"/>
                <w:szCs w:val="20"/>
              </w:rPr>
              <w:t xml:space="preserve"> </w:t>
            </w:r>
            <w:r w:rsidRPr="00FC7F56">
              <w:rPr>
                <w:color w:val="234060"/>
                <w:sz w:val="20"/>
                <w:szCs w:val="20"/>
              </w:rPr>
              <w:t>sau</w:t>
            </w:r>
            <w:r w:rsidRPr="00FC7F56">
              <w:rPr>
                <w:color w:val="234060"/>
                <w:spacing w:val="-14"/>
                <w:sz w:val="20"/>
                <w:szCs w:val="20"/>
              </w:rPr>
              <w:t xml:space="preserve"> </w:t>
            </w:r>
            <w:r w:rsidRPr="00FC7F56">
              <w:rPr>
                <w:color w:val="234060"/>
                <w:sz w:val="20"/>
                <w:szCs w:val="20"/>
              </w:rPr>
              <w:t>excluziune</w:t>
            </w:r>
            <w:r w:rsidRPr="00FC7F56">
              <w:rPr>
                <w:color w:val="234060"/>
                <w:spacing w:val="-11"/>
                <w:sz w:val="20"/>
                <w:szCs w:val="20"/>
              </w:rPr>
              <w:t xml:space="preserve"> </w:t>
            </w:r>
            <w:r w:rsidRPr="00FC7F56">
              <w:rPr>
                <w:color w:val="234060"/>
                <w:sz w:val="20"/>
                <w:szCs w:val="20"/>
              </w:rPr>
              <w:t>socială care</w:t>
            </w:r>
            <w:r w:rsidRPr="00FC7F56">
              <w:rPr>
                <w:color w:val="234060"/>
                <w:spacing w:val="24"/>
                <w:sz w:val="20"/>
                <w:szCs w:val="20"/>
              </w:rPr>
              <w:t xml:space="preserve"> </w:t>
            </w:r>
            <w:r w:rsidRPr="00FC7F56">
              <w:rPr>
                <w:color w:val="234060"/>
                <w:sz w:val="20"/>
                <w:szCs w:val="20"/>
              </w:rPr>
              <w:t>beneficiază</w:t>
            </w:r>
            <w:r w:rsidRPr="00FC7F56">
              <w:rPr>
                <w:color w:val="234060"/>
                <w:spacing w:val="24"/>
                <w:sz w:val="20"/>
                <w:szCs w:val="20"/>
              </w:rPr>
              <w:t xml:space="preserve"> </w:t>
            </w:r>
            <w:r w:rsidRPr="00FC7F56">
              <w:rPr>
                <w:color w:val="234060"/>
                <w:sz w:val="20"/>
                <w:szCs w:val="20"/>
              </w:rPr>
              <w:t>de</w:t>
            </w:r>
            <w:r w:rsidRPr="00FC7F56">
              <w:rPr>
                <w:color w:val="234060"/>
                <w:spacing w:val="23"/>
                <w:sz w:val="20"/>
                <w:szCs w:val="20"/>
              </w:rPr>
              <w:t xml:space="preserve"> </w:t>
            </w:r>
            <w:r w:rsidRPr="00FC7F56">
              <w:rPr>
                <w:color w:val="234060"/>
                <w:sz w:val="20"/>
                <w:szCs w:val="20"/>
              </w:rPr>
              <w:t>servicii</w:t>
            </w:r>
            <w:r w:rsidRPr="00FC7F56">
              <w:rPr>
                <w:color w:val="234060"/>
                <w:spacing w:val="24"/>
                <w:sz w:val="20"/>
                <w:szCs w:val="20"/>
              </w:rPr>
              <w:t xml:space="preserve"> </w:t>
            </w:r>
            <w:r w:rsidRPr="00FC7F56">
              <w:rPr>
                <w:color w:val="234060"/>
                <w:sz w:val="20"/>
                <w:szCs w:val="20"/>
              </w:rPr>
              <w:t>integrate,</w:t>
            </w:r>
            <w:r w:rsidRPr="00FC7F56">
              <w:rPr>
                <w:color w:val="234060"/>
                <w:spacing w:val="24"/>
                <w:sz w:val="20"/>
                <w:szCs w:val="20"/>
              </w:rPr>
              <w:t xml:space="preserve"> </w:t>
            </w:r>
            <w:r w:rsidRPr="00FC7F56">
              <w:rPr>
                <w:color w:val="234060"/>
                <w:sz w:val="20"/>
                <w:szCs w:val="20"/>
              </w:rPr>
              <w:t>din</w:t>
            </w:r>
            <w:r w:rsidRPr="00FC7F56">
              <w:rPr>
                <w:color w:val="234060"/>
                <w:spacing w:val="24"/>
                <w:sz w:val="20"/>
                <w:szCs w:val="20"/>
              </w:rPr>
              <w:t xml:space="preserve"> </w:t>
            </w:r>
            <w:r w:rsidRPr="00FC7F56">
              <w:rPr>
                <w:color w:val="234060"/>
                <w:sz w:val="20"/>
                <w:szCs w:val="20"/>
              </w:rPr>
              <w:t>care:</w:t>
            </w:r>
            <w:r w:rsidRPr="00FC7F56">
              <w:rPr>
                <w:color w:val="234060"/>
                <w:spacing w:val="24"/>
                <w:sz w:val="20"/>
                <w:szCs w:val="20"/>
              </w:rPr>
              <w:t xml:space="preserve"> </w:t>
            </w:r>
            <w:r w:rsidRPr="00FC7F56">
              <w:rPr>
                <w:b/>
                <w:color w:val="234060"/>
                <w:sz w:val="20"/>
                <w:szCs w:val="20"/>
              </w:rPr>
              <w:t>Din</w:t>
            </w:r>
            <w:r w:rsidRPr="00FC7F56">
              <w:rPr>
                <w:b/>
                <w:color w:val="234060"/>
                <w:spacing w:val="25"/>
                <w:sz w:val="20"/>
                <w:szCs w:val="20"/>
              </w:rPr>
              <w:t xml:space="preserve"> </w:t>
            </w:r>
            <w:r w:rsidRPr="00FC7F56">
              <w:rPr>
                <w:b/>
                <w:color w:val="234060"/>
                <w:sz w:val="20"/>
                <w:szCs w:val="20"/>
              </w:rPr>
              <w:t>orașe/municipii</w:t>
            </w:r>
            <w:r w:rsidRPr="00FC7F56">
              <w:rPr>
                <w:b/>
                <w:color w:val="234060"/>
                <w:spacing w:val="21"/>
                <w:sz w:val="20"/>
                <w:szCs w:val="20"/>
              </w:rPr>
              <w:t xml:space="preserve"> </w:t>
            </w:r>
            <w:r w:rsidRPr="00FC7F56">
              <w:rPr>
                <w:b/>
                <w:color w:val="234060"/>
                <w:sz w:val="20"/>
                <w:szCs w:val="20"/>
              </w:rPr>
              <w:t>cu</w:t>
            </w:r>
            <w:r w:rsidRPr="00FC7F56">
              <w:rPr>
                <w:b/>
                <w:color w:val="234060"/>
                <w:spacing w:val="23"/>
                <w:sz w:val="20"/>
                <w:szCs w:val="20"/>
              </w:rPr>
              <w:t xml:space="preserve"> </w:t>
            </w:r>
            <w:r w:rsidRPr="00FC7F56">
              <w:rPr>
                <w:b/>
                <w:color w:val="234060"/>
                <w:sz w:val="20"/>
                <w:szCs w:val="20"/>
              </w:rPr>
              <w:t>o</w:t>
            </w:r>
            <w:r w:rsidRPr="00FC7F56">
              <w:rPr>
                <w:b/>
                <w:color w:val="234060"/>
                <w:spacing w:val="24"/>
                <w:sz w:val="20"/>
                <w:szCs w:val="20"/>
              </w:rPr>
              <w:t xml:space="preserve"> </w:t>
            </w:r>
            <w:r w:rsidRPr="00FC7F56">
              <w:rPr>
                <w:b/>
                <w:color w:val="234060"/>
                <w:sz w:val="20"/>
                <w:szCs w:val="20"/>
              </w:rPr>
              <w:t>populație</w:t>
            </w:r>
            <w:r w:rsidRPr="00FC7F56">
              <w:rPr>
                <w:b/>
                <w:color w:val="234060"/>
                <w:spacing w:val="24"/>
                <w:sz w:val="20"/>
                <w:szCs w:val="20"/>
              </w:rPr>
              <w:t xml:space="preserve"> </w:t>
            </w:r>
            <w:r w:rsidRPr="00FC7F56">
              <w:rPr>
                <w:b/>
                <w:color w:val="234060"/>
                <w:sz w:val="20"/>
                <w:szCs w:val="20"/>
              </w:rPr>
              <w:t>de</w:t>
            </w:r>
            <w:r w:rsidRPr="00FC7F56">
              <w:rPr>
                <w:b/>
                <w:color w:val="234060"/>
                <w:spacing w:val="24"/>
                <w:sz w:val="20"/>
                <w:szCs w:val="20"/>
              </w:rPr>
              <w:t xml:space="preserve"> </w:t>
            </w:r>
            <w:r w:rsidRPr="00FC7F56">
              <w:rPr>
                <w:b/>
                <w:color w:val="234060"/>
                <w:sz w:val="20"/>
                <w:szCs w:val="20"/>
              </w:rPr>
              <w:t>peste</w:t>
            </w:r>
          </w:p>
          <w:p w14:paraId="468B3C49" w14:textId="77777777" w:rsidR="007C6523" w:rsidRPr="00FC7F56" w:rsidRDefault="007C6523" w:rsidP="007C6523">
            <w:pPr>
              <w:pStyle w:val="TableParagraph"/>
              <w:ind w:left="469"/>
              <w:rPr>
                <w:b/>
                <w:sz w:val="20"/>
                <w:szCs w:val="20"/>
              </w:rPr>
            </w:pPr>
            <w:r w:rsidRPr="00FC7F56">
              <w:rPr>
                <w:b/>
                <w:color w:val="234060"/>
                <w:sz w:val="20"/>
                <w:szCs w:val="20"/>
              </w:rPr>
              <w:t>20.000 locuitori, din care: Roma</w:t>
            </w:r>
          </w:p>
        </w:tc>
      </w:tr>
      <w:tr w:rsidR="007C6523" w:rsidRPr="009F559D" w14:paraId="426D91E5" w14:textId="77777777" w:rsidTr="007C6523">
        <w:trPr>
          <w:trHeight w:val="990"/>
        </w:trPr>
        <w:tc>
          <w:tcPr>
            <w:tcW w:w="816" w:type="dxa"/>
            <w:shd w:val="clear" w:color="auto" w:fill="EAF0DD"/>
          </w:tcPr>
          <w:p w14:paraId="6C4533E5" w14:textId="7C7648E4" w:rsidR="007C6523" w:rsidRPr="00FC7F56" w:rsidRDefault="007C6523" w:rsidP="007C6523">
            <w:pPr>
              <w:pStyle w:val="TableParagraph"/>
              <w:ind w:left="110"/>
              <w:rPr>
                <w:b/>
                <w:sz w:val="20"/>
                <w:szCs w:val="20"/>
              </w:rPr>
            </w:pPr>
            <w:r w:rsidRPr="00FC7F56">
              <w:rPr>
                <w:b/>
                <w:color w:val="234060"/>
                <w:sz w:val="20"/>
                <w:szCs w:val="20"/>
              </w:rPr>
              <w:t>4S164</w:t>
            </w:r>
            <w:r w:rsidR="00A94F7C" w:rsidRPr="00FC7F56">
              <w:rPr>
                <w:b/>
                <w:color w:val="234060"/>
                <w:sz w:val="20"/>
                <w:szCs w:val="20"/>
              </w:rPr>
              <w:t xml:space="preserve"> (4S63)</w:t>
            </w:r>
          </w:p>
        </w:tc>
        <w:tc>
          <w:tcPr>
            <w:tcW w:w="1053" w:type="dxa"/>
            <w:shd w:val="clear" w:color="auto" w:fill="EAF0DD"/>
          </w:tcPr>
          <w:p w14:paraId="35E4B8C6" w14:textId="77777777" w:rsidR="007C6523" w:rsidRPr="00FC7F56" w:rsidRDefault="007C6523" w:rsidP="007C6523">
            <w:pPr>
              <w:pStyle w:val="TableParagraph"/>
              <w:ind w:left="110"/>
              <w:rPr>
                <w:b/>
                <w:sz w:val="20"/>
                <w:szCs w:val="20"/>
              </w:rPr>
            </w:pPr>
            <w:r w:rsidRPr="00FC7F56">
              <w:rPr>
                <w:b/>
                <w:color w:val="234060"/>
                <w:sz w:val="20"/>
                <w:szCs w:val="20"/>
              </w:rPr>
              <w:t>Rezultat</w:t>
            </w:r>
          </w:p>
        </w:tc>
        <w:tc>
          <w:tcPr>
            <w:tcW w:w="3046" w:type="dxa"/>
            <w:shd w:val="clear" w:color="auto" w:fill="EAF0DD"/>
          </w:tcPr>
          <w:p w14:paraId="22916304" w14:textId="61F6FFC7" w:rsidR="007C6523" w:rsidRPr="00FC7F56" w:rsidRDefault="007C6523" w:rsidP="007C6523">
            <w:pPr>
              <w:pStyle w:val="TableParagraph"/>
              <w:tabs>
                <w:tab w:val="left" w:pos="1241"/>
                <w:tab w:val="left" w:pos="2657"/>
              </w:tabs>
              <w:ind w:left="108" w:right="92"/>
              <w:jc w:val="both"/>
              <w:rPr>
                <w:sz w:val="20"/>
                <w:szCs w:val="20"/>
              </w:rPr>
            </w:pPr>
            <w:r w:rsidRPr="00FC7F56">
              <w:rPr>
                <w:b/>
                <w:color w:val="234060"/>
                <w:sz w:val="20"/>
                <w:szCs w:val="20"/>
              </w:rPr>
              <w:t>4S164</w:t>
            </w:r>
            <w:r w:rsidR="00A94F7C" w:rsidRPr="00FC7F56">
              <w:rPr>
                <w:b/>
                <w:color w:val="234060"/>
                <w:sz w:val="20"/>
                <w:szCs w:val="20"/>
              </w:rPr>
              <w:t xml:space="preserve"> (4S63)</w:t>
            </w:r>
            <w:r w:rsidRPr="00FC7F56">
              <w:rPr>
                <w:b/>
                <w:color w:val="234060"/>
                <w:sz w:val="20"/>
                <w:szCs w:val="20"/>
              </w:rPr>
              <w:tab/>
            </w:r>
            <w:r w:rsidRPr="00FC7F56">
              <w:rPr>
                <w:color w:val="234060"/>
                <w:sz w:val="20"/>
                <w:szCs w:val="20"/>
              </w:rPr>
              <w:t>Persoane</w:t>
            </w:r>
            <w:r w:rsidRPr="00FC7F56">
              <w:rPr>
                <w:color w:val="234060"/>
                <w:sz w:val="20"/>
                <w:szCs w:val="20"/>
              </w:rPr>
              <w:tab/>
            </w:r>
            <w:r w:rsidRPr="00FC7F56">
              <w:rPr>
                <w:color w:val="234060"/>
                <w:spacing w:val="-6"/>
                <w:sz w:val="20"/>
                <w:szCs w:val="20"/>
              </w:rPr>
              <w:t xml:space="preserve">din </w:t>
            </w:r>
            <w:r w:rsidRPr="00FC7F56">
              <w:rPr>
                <w:color w:val="234060"/>
                <w:sz w:val="20"/>
                <w:szCs w:val="20"/>
              </w:rPr>
              <w:t>comunitățile marginalizate aflate în risc de sărăcie sau excluziune socială</w:t>
            </w:r>
            <w:r w:rsidRPr="00FC7F56">
              <w:rPr>
                <w:color w:val="234060"/>
                <w:spacing w:val="3"/>
                <w:sz w:val="20"/>
                <w:szCs w:val="20"/>
              </w:rPr>
              <w:t xml:space="preserve"> </w:t>
            </w:r>
            <w:r w:rsidRPr="00FC7F56">
              <w:rPr>
                <w:color w:val="234060"/>
                <w:spacing w:val="-4"/>
                <w:sz w:val="20"/>
                <w:szCs w:val="20"/>
              </w:rPr>
              <w:t>care</w:t>
            </w:r>
          </w:p>
        </w:tc>
        <w:tc>
          <w:tcPr>
            <w:tcW w:w="9080" w:type="dxa"/>
            <w:shd w:val="clear" w:color="auto" w:fill="EAF0DD"/>
          </w:tcPr>
          <w:p w14:paraId="3E905730" w14:textId="77777777" w:rsidR="007C6523" w:rsidRPr="00FC7F56" w:rsidRDefault="007C6523" w:rsidP="007C6523">
            <w:pPr>
              <w:pStyle w:val="TableParagraph"/>
              <w:ind w:right="91"/>
              <w:jc w:val="both"/>
              <w:rPr>
                <w:sz w:val="20"/>
                <w:szCs w:val="20"/>
              </w:rPr>
            </w:pPr>
            <w:r w:rsidRPr="00FC7F56">
              <w:rPr>
                <w:color w:val="234060"/>
                <w:sz w:val="20"/>
                <w:szCs w:val="20"/>
              </w:rPr>
              <w:t xml:space="preserve">Acest indicator reprezintă numărul de persoane care, </w:t>
            </w:r>
            <w:r w:rsidRPr="00FC7F56">
              <w:rPr>
                <w:b/>
                <w:color w:val="234060"/>
                <w:sz w:val="20"/>
                <w:szCs w:val="20"/>
              </w:rPr>
              <w:t>la încetarea calității de participant</w:t>
            </w:r>
            <w:r w:rsidRPr="00FC7F56">
              <w:rPr>
                <w:color w:val="234060"/>
                <w:sz w:val="20"/>
                <w:szCs w:val="20"/>
              </w:rPr>
              <w:t xml:space="preserve">, urmare a sprijinului direct oferit în cadrul proiectului finanțat în contextul Obiectivului Specific 5.1. </w:t>
            </w:r>
            <w:r w:rsidRPr="00FC7F56">
              <w:rPr>
                <w:b/>
                <w:color w:val="234060"/>
                <w:sz w:val="20"/>
                <w:szCs w:val="20"/>
              </w:rPr>
              <w:t xml:space="preserve">au dobândit o calificare </w:t>
            </w:r>
            <w:r w:rsidRPr="00FC7F56">
              <w:rPr>
                <w:color w:val="234060"/>
                <w:sz w:val="20"/>
                <w:szCs w:val="20"/>
              </w:rPr>
              <w:t xml:space="preserve">şi care la </w:t>
            </w:r>
            <w:r w:rsidRPr="00FC7F56">
              <w:rPr>
                <w:b/>
                <w:color w:val="234060"/>
                <w:sz w:val="20"/>
                <w:szCs w:val="20"/>
              </w:rPr>
              <w:t xml:space="preserve">data intrării în proiectul finanțat din FSE, </w:t>
            </w:r>
            <w:r w:rsidRPr="00FC7F56">
              <w:rPr>
                <w:color w:val="234060"/>
                <w:sz w:val="20"/>
                <w:szCs w:val="20"/>
              </w:rPr>
              <w:t>îndeplineau cumulativ următoarele criterii:</w:t>
            </w:r>
          </w:p>
        </w:tc>
      </w:tr>
    </w:tbl>
    <w:p w14:paraId="0082E6A5" w14:textId="77777777" w:rsidR="007C6523" w:rsidRPr="00FC7F56" w:rsidRDefault="007C6523" w:rsidP="007C6523">
      <w:pPr>
        <w:jc w:val="both"/>
        <w:rPr>
          <w:lang w:val="ro-RO"/>
        </w:rPr>
        <w:sectPr w:rsidR="007C6523" w:rsidRPr="00FC7F56">
          <w:pgSz w:w="16840" w:h="11910" w:orient="landscape"/>
          <w:pgMar w:top="1100" w:right="1300" w:bottom="1920" w:left="1300" w:header="0" w:footer="1729" w:gutter="0"/>
          <w:cols w:space="720"/>
        </w:sectPr>
      </w:pPr>
    </w:p>
    <w:p w14:paraId="38D7035C"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5DB3052B" w14:textId="77777777" w:rsidTr="007C6523">
        <w:trPr>
          <w:trHeight w:val="508"/>
        </w:trPr>
        <w:tc>
          <w:tcPr>
            <w:tcW w:w="816" w:type="dxa"/>
            <w:shd w:val="clear" w:color="auto" w:fill="EDEBE0"/>
          </w:tcPr>
          <w:p w14:paraId="2BA8BBD6"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033AD6C4"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034DBE67"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588E1471"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9F559D" w14:paraId="19056DE6" w14:textId="77777777" w:rsidTr="007C597C">
        <w:trPr>
          <w:trHeight w:val="5416"/>
        </w:trPr>
        <w:tc>
          <w:tcPr>
            <w:tcW w:w="816" w:type="dxa"/>
            <w:shd w:val="clear" w:color="auto" w:fill="EAF0DD"/>
          </w:tcPr>
          <w:p w14:paraId="37DA17D1" w14:textId="77777777" w:rsidR="007C6523" w:rsidRPr="00FC7F56" w:rsidRDefault="007C6523" w:rsidP="007C6523">
            <w:pPr>
              <w:pStyle w:val="TableParagraph"/>
              <w:ind w:left="0"/>
              <w:rPr>
                <w:rFonts w:ascii="Times New Roman"/>
                <w:sz w:val="20"/>
                <w:szCs w:val="20"/>
              </w:rPr>
            </w:pPr>
          </w:p>
        </w:tc>
        <w:tc>
          <w:tcPr>
            <w:tcW w:w="1053" w:type="dxa"/>
            <w:shd w:val="clear" w:color="auto" w:fill="EAF0DD"/>
          </w:tcPr>
          <w:p w14:paraId="44D0748F" w14:textId="77777777" w:rsidR="007C6523" w:rsidRPr="00FC7F56" w:rsidRDefault="007C6523" w:rsidP="007C6523">
            <w:pPr>
              <w:pStyle w:val="TableParagraph"/>
              <w:ind w:left="0"/>
              <w:rPr>
                <w:rFonts w:ascii="Times New Roman"/>
                <w:sz w:val="20"/>
                <w:szCs w:val="20"/>
              </w:rPr>
            </w:pPr>
          </w:p>
        </w:tc>
        <w:tc>
          <w:tcPr>
            <w:tcW w:w="3046" w:type="dxa"/>
            <w:shd w:val="clear" w:color="auto" w:fill="EAF0DD"/>
          </w:tcPr>
          <w:p w14:paraId="0C145E4E" w14:textId="77777777" w:rsidR="007C6523" w:rsidRPr="00FC7F56" w:rsidRDefault="007C6523" w:rsidP="007C6523">
            <w:pPr>
              <w:pStyle w:val="TableParagraph"/>
              <w:ind w:left="108" w:right="95"/>
              <w:jc w:val="both"/>
              <w:rPr>
                <w:sz w:val="20"/>
                <w:szCs w:val="20"/>
              </w:rPr>
            </w:pPr>
            <w:r w:rsidRPr="00FC7F56">
              <w:rPr>
                <w:color w:val="234060"/>
                <w:sz w:val="20"/>
                <w:szCs w:val="20"/>
              </w:rPr>
              <w:t xml:space="preserve">dobândesc o calificare </w:t>
            </w:r>
            <w:r w:rsidRPr="00FC7F56">
              <w:rPr>
                <w:color w:val="234060"/>
                <w:spacing w:val="-6"/>
                <w:sz w:val="20"/>
                <w:szCs w:val="20"/>
              </w:rPr>
              <w:t xml:space="preserve">la </w:t>
            </w:r>
            <w:r w:rsidRPr="00FC7F56">
              <w:rPr>
                <w:color w:val="234060"/>
                <w:sz w:val="20"/>
                <w:szCs w:val="20"/>
              </w:rPr>
              <w:t>încetarea calității de</w:t>
            </w:r>
            <w:r w:rsidRPr="00FC7F56">
              <w:rPr>
                <w:color w:val="234060"/>
                <w:spacing w:val="-28"/>
                <w:sz w:val="20"/>
                <w:szCs w:val="20"/>
              </w:rPr>
              <w:t xml:space="preserve"> </w:t>
            </w:r>
            <w:r w:rsidRPr="00FC7F56">
              <w:rPr>
                <w:color w:val="234060"/>
                <w:sz w:val="20"/>
                <w:szCs w:val="20"/>
              </w:rPr>
              <w:t>participant</w:t>
            </w:r>
          </w:p>
          <w:p w14:paraId="39A4DC28" w14:textId="219FDAFC" w:rsidR="007C6523" w:rsidRPr="00FC7F56" w:rsidRDefault="007C6523" w:rsidP="007C597C">
            <w:pPr>
              <w:pStyle w:val="TableParagraph"/>
              <w:ind w:right="93"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 xml:space="preserve">4S164.1. </w:t>
            </w:r>
            <w:r w:rsidR="00A94F7C" w:rsidRPr="00FC7F56">
              <w:rPr>
                <w:b/>
                <w:color w:val="234060"/>
                <w:sz w:val="20"/>
                <w:szCs w:val="20"/>
              </w:rPr>
              <w:t>(4S63.1.)</w:t>
            </w:r>
            <w:r w:rsidRPr="00FC7F56">
              <w:rPr>
                <w:color w:val="234060"/>
                <w:sz w:val="20"/>
                <w:szCs w:val="20"/>
              </w:rPr>
              <w:t>Persoane aflate în risc de sărăcie sau excluziune socială din comunitățile marginalizate care dobândesc o calificare la încetarea calității de participant, din care</w:t>
            </w:r>
            <w:r w:rsidRPr="00FC7F56">
              <w:rPr>
                <w:b/>
                <w:color w:val="234060"/>
                <w:sz w:val="20"/>
                <w:szCs w:val="20"/>
              </w:rPr>
              <w:t>: - Din orașe/municipii cu o populație de peste 20.000 locuitori</w:t>
            </w:r>
          </w:p>
          <w:p w14:paraId="049EC20D" w14:textId="02097790" w:rsidR="007C6523" w:rsidRPr="00FC7F56" w:rsidRDefault="007C6523" w:rsidP="007C6523">
            <w:pPr>
              <w:pStyle w:val="TableParagraph"/>
              <w:ind w:right="93"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4S164.1.1</w:t>
            </w:r>
            <w:r w:rsidRPr="00FC7F56">
              <w:rPr>
                <w:color w:val="234060"/>
                <w:sz w:val="20"/>
                <w:szCs w:val="20"/>
              </w:rPr>
              <w:t>.</w:t>
            </w:r>
            <w:r w:rsidR="00A94F7C" w:rsidRPr="00FC7F56">
              <w:rPr>
                <w:color w:val="234060"/>
                <w:sz w:val="20"/>
                <w:szCs w:val="20"/>
              </w:rPr>
              <w:t xml:space="preserve"> </w:t>
            </w:r>
            <w:r w:rsidR="00A94F7C" w:rsidRPr="00FC7F56">
              <w:rPr>
                <w:b/>
                <w:color w:val="234060"/>
                <w:sz w:val="20"/>
                <w:szCs w:val="20"/>
              </w:rPr>
              <w:t>(4S63.1.1.)</w:t>
            </w:r>
            <w:r w:rsidRPr="00FC7F56">
              <w:rPr>
                <w:color w:val="234060"/>
                <w:sz w:val="20"/>
                <w:szCs w:val="20"/>
              </w:rPr>
              <w:t xml:space="preserve"> Persoane  aflate în risc de sărăcie sau excluziune socială </w:t>
            </w:r>
            <w:r w:rsidRPr="00FC7F56">
              <w:rPr>
                <w:color w:val="234060"/>
                <w:spacing w:val="-5"/>
                <w:sz w:val="20"/>
                <w:szCs w:val="20"/>
              </w:rPr>
              <w:t xml:space="preserve">din </w:t>
            </w:r>
            <w:r w:rsidRPr="00FC7F56">
              <w:rPr>
                <w:color w:val="234060"/>
                <w:sz w:val="20"/>
                <w:szCs w:val="20"/>
              </w:rPr>
              <w:t xml:space="preserve">comunitățile marginalizate care dobândesc o calificare la încetarea calității de participant, din care: </w:t>
            </w:r>
            <w:r w:rsidRPr="00FC7F56">
              <w:rPr>
                <w:b/>
                <w:color w:val="234060"/>
                <w:sz w:val="20"/>
                <w:szCs w:val="20"/>
              </w:rPr>
              <w:t xml:space="preserve">- </w:t>
            </w:r>
            <w:r w:rsidRPr="00FC7F56">
              <w:rPr>
                <w:b/>
                <w:color w:val="234060"/>
                <w:spacing w:val="-5"/>
                <w:sz w:val="20"/>
                <w:szCs w:val="20"/>
              </w:rPr>
              <w:t xml:space="preserve">Din </w:t>
            </w:r>
            <w:r w:rsidRPr="00FC7F56">
              <w:rPr>
                <w:b/>
                <w:color w:val="234060"/>
                <w:sz w:val="20"/>
                <w:szCs w:val="20"/>
              </w:rPr>
              <w:t>orașe/municipii cu o populație de peste 20.000 locuitori, din care:</w:t>
            </w:r>
            <w:r w:rsidRPr="00FC7F56">
              <w:rPr>
                <w:b/>
                <w:color w:val="234060"/>
                <w:spacing w:val="-8"/>
                <w:sz w:val="20"/>
                <w:szCs w:val="20"/>
              </w:rPr>
              <w:t xml:space="preserve"> </w:t>
            </w:r>
            <w:r w:rsidRPr="00FC7F56">
              <w:rPr>
                <w:b/>
                <w:color w:val="234060"/>
                <w:sz w:val="20"/>
                <w:szCs w:val="20"/>
              </w:rPr>
              <w:t>Roma</w:t>
            </w:r>
          </w:p>
          <w:p w14:paraId="59872631" w14:textId="77777777" w:rsidR="007C6523" w:rsidRPr="00FC7F56" w:rsidRDefault="007C6523" w:rsidP="007C6523">
            <w:pPr>
              <w:pStyle w:val="TableParagraph"/>
              <w:ind w:left="108"/>
              <w:rPr>
                <w:b/>
                <w:sz w:val="20"/>
                <w:szCs w:val="20"/>
              </w:rPr>
            </w:pPr>
            <w:r w:rsidRPr="00FC7F56">
              <w:rPr>
                <w:b/>
                <w:color w:val="234060"/>
                <w:sz w:val="20"/>
                <w:szCs w:val="20"/>
              </w:rPr>
              <w:t>NB</w:t>
            </w:r>
          </w:p>
        </w:tc>
        <w:tc>
          <w:tcPr>
            <w:tcW w:w="9080" w:type="dxa"/>
            <w:shd w:val="clear" w:color="auto" w:fill="EAF0DD"/>
          </w:tcPr>
          <w:p w14:paraId="30D10BDB" w14:textId="77777777" w:rsidR="007C6523" w:rsidRPr="00FC7F56" w:rsidRDefault="007C6523" w:rsidP="007C6523">
            <w:pPr>
              <w:pStyle w:val="TableParagraph"/>
              <w:ind w:left="469" w:right="92"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i/>
                <w:color w:val="234060"/>
                <w:sz w:val="20"/>
                <w:szCs w:val="20"/>
              </w:rPr>
              <w:t xml:space="preserve">au domiciliul/ locuiesc (sunt rezidente) în teritoriul acoperit de o Strategie de Dezvoltare Locală aprobată. </w:t>
            </w:r>
            <w:r w:rsidRPr="00FC7F56">
              <w:rPr>
                <w:color w:val="234060"/>
                <w:sz w:val="20"/>
                <w:szCs w:val="20"/>
              </w:rPr>
              <w:t>Persoanele din comunitățile marginalizate aflate în risc de sărăcie sau excluziune socială care nu au acte de identitate, dar locuiesc în acest teritoriu vor reprezenta grup țintă eligibil dacă se constată că locuiesc în comunitatea marginalizată aflată în risc de sărăcie sau excluziune socială (declarație pe propria răspundere).</w:t>
            </w:r>
          </w:p>
          <w:p w14:paraId="5EC0932B" w14:textId="77777777" w:rsidR="007C6523" w:rsidRPr="00FC7F56" w:rsidRDefault="007C6523" w:rsidP="007C6523">
            <w:pPr>
              <w:pStyle w:val="TableParagraph"/>
              <w:ind w:left="469" w:right="93"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i/>
                <w:color w:val="234060"/>
                <w:sz w:val="20"/>
                <w:szCs w:val="20"/>
              </w:rPr>
              <w:t xml:space="preserve">sunt în risc de sărăcie sau excluziune socială </w:t>
            </w:r>
            <w:r w:rsidRPr="00FC7F56">
              <w:rPr>
                <w:color w:val="234060"/>
                <w:sz w:val="20"/>
                <w:szCs w:val="20"/>
              </w:rPr>
              <w:t>(prin încadrarea într-una din categoriile A/B/C de mai jos).</w:t>
            </w:r>
          </w:p>
          <w:p w14:paraId="1CDAC4D2" w14:textId="77777777" w:rsidR="007C6523" w:rsidRPr="00FC7F56" w:rsidRDefault="007C6523" w:rsidP="007C6523">
            <w:pPr>
              <w:pStyle w:val="TableParagraph"/>
              <w:ind w:left="0"/>
              <w:rPr>
                <w:rFonts w:ascii="Times New Roman"/>
                <w:sz w:val="20"/>
                <w:szCs w:val="20"/>
              </w:rPr>
            </w:pPr>
          </w:p>
          <w:p w14:paraId="0FBD6ADC" w14:textId="77777777" w:rsidR="007C6523" w:rsidRPr="00FC7F56" w:rsidRDefault="007C6523" w:rsidP="007C6523">
            <w:pPr>
              <w:pStyle w:val="TableParagraph"/>
              <w:ind w:left="0"/>
              <w:rPr>
                <w:rFonts w:ascii="Times New Roman"/>
                <w:sz w:val="20"/>
                <w:szCs w:val="20"/>
              </w:rPr>
            </w:pPr>
          </w:p>
          <w:p w14:paraId="70B920BB" w14:textId="77777777" w:rsidR="007C6523" w:rsidRPr="00FC7F56" w:rsidRDefault="007C6523" w:rsidP="007C6523">
            <w:pPr>
              <w:pStyle w:val="TableParagraph"/>
              <w:rPr>
                <w:b/>
                <w:sz w:val="20"/>
                <w:szCs w:val="20"/>
              </w:rPr>
            </w:pPr>
            <w:r w:rsidRPr="00FC7F56">
              <w:rPr>
                <w:b/>
                <w:color w:val="234060"/>
                <w:sz w:val="20"/>
                <w:szCs w:val="20"/>
              </w:rPr>
              <w:t>TERMINOLOGIE</w:t>
            </w:r>
          </w:p>
          <w:p w14:paraId="0929A996" w14:textId="77777777" w:rsidR="007C6523" w:rsidRPr="00FC7F56" w:rsidRDefault="007C6523" w:rsidP="007C6523">
            <w:pPr>
              <w:pStyle w:val="TableParagraph"/>
              <w:ind w:right="124"/>
              <w:rPr>
                <w:sz w:val="20"/>
                <w:szCs w:val="20"/>
              </w:rPr>
            </w:pPr>
            <w:r w:rsidRPr="00FC7F56">
              <w:rPr>
                <w:b/>
                <w:color w:val="234060"/>
                <w:sz w:val="20"/>
                <w:szCs w:val="20"/>
              </w:rPr>
              <w:t xml:space="preserve">”Persoane aflate în risc de sărăcie sau excluziune socială”, </w:t>
            </w:r>
            <w:r w:rsidRPr="00FC7F56">
              <w:rPr>
                <w:color w:val="234060"/>
                <w:sz w:val="20"/>
                <w:szCs w:val="20"/>
              </w:rPr>
              <w:t>persoane care se încadrează într-una din următoarele categorii de persoane:</w:t>
            </w:r>
          </w:p>
          <w:p w14:paraId="1E5B9884" w14:textId="77777777" w:rsidR="007C6523" w:rsidRPr="00FC7F56" w:rsidRDefault="007C6523" w:rsidP="007C6523">
            <w:pPr>
              <w:pStyle w:val="TableParagraph"/>
              <w:tabs>
                <w:tab w:val="left" w:pos="468"/>
              </w:tabs>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adulți (ex. șomeri, inactivi, persoane cu un nivel scăzut de educație</w:t>
            </w:r>
            <w:r w:rsidRPr="00FC7F56">
              <w:rPr>
                <w:color w:val="234060"/>
                <w:spacing w:val="-13"/>
                <w:sz w:val="20"/>
                <w:szCs w:val="20"/>
              </w:rPr>
              <w:t xml:space="preserve"> </w:t>
            </w:r>
            <w:r w:rsidRPr="00FC7F56">
              <w:rPr>
                <w:color w:val="234060"/>
                <w:sz w:val="20"/>
                <w:szCs w:val="20"/>
              </w:rPr>
              <w:t>etc);</w:t>
            </w:r>
          </w:p>
          <w:p w14:paraId="3AF6BC32" w14:textId="77777777" w:rsidR="007C6523" w:rsidRPr="00FC7F56" w:rsidRDefault="007C6523" w:rsidP="007C6523">
            <w:pPr>
              <w:pStyle w:val="TableParagraph"/>
              <w:tabs>
                <w:tab w:val="left" w:pos="468"/>
              </w:tabs>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persoane aparținând minorității</w:t>
            </w:r>
            <w:r w:rsidRPr="00FC7F56">
              <w:rPr>
                <w:color w:val="234060"/>
                <w:spacing w:val="-5"/>
                <w:sz w:val="20"/>
                <w:szCs w:val="20"/>
              </w:rPr>
              <w:t xml:space="preserve"> </w:t>
            </w:r>
            <w:r w:rsidRPr="00FC7F56">
              <w:rPr>
                <w:color w:val="234060"/>
                <w:sz w:val="20"/>
                <w:szCs w:val="20"/>
              </w:rPr>
              <w:t>rome;</w:t>
            </w:r>
          </w:p>
          <w:p w14:paraId="269EA581" w14:textId="77777777" w:rsidR="007C6523" w:rsidRPr="00FC7F56" w:rsidRDefault="007C6523" w:rsidP="007C6523">
            <w:pPr>
              <w:pStyle w:val="TableParagraph"/>
              <w:tabs>
                <w:tab w:val="left" w:pos="468"/>
              </w:tabs>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persoane care nu au acte de identitate (inclusiv copii fără</w:t>
            </w:r>
            <w:r w:rsidRPr="00FC7F56">
              <w:rPr>
                <w:color w:val="234060"/>
                <w:spacing w:val="-9"/>
                <w:sz w:val="20"/>
                <w:szCs w:val="20"/>
              </w:rPr>
              <w:t xml:space="preserve"> </w:t>
            </w:r>
            <w:r w:rsidRPr="00FC7F56">
              <w:rPr>
                <w:color w:val="234060"/>
                <w:sz w:val="20"/>
                <w:szCs w:val="20"/>
              </w:rPr>
              <w:t>CNP);</w:t>
            </w:r>
          </w:p>
          <w:p w14:paraId="2F400973" w14:textId="77777777" w:rsidR="007C6523" w:rsidRPr="00FC7F56" w:rsidRDefault="007C6523" w:rsidP="007C6523">
            <w:pPr>
              <w:pStyle w:val="TableParagraph"/>
              <w:tabs>
                <w:tab w:val="left" w:pos="468"/>
              </w:tabs>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persoane cu</w:t>
            </w:r>
            <w:r w:rsidRPr="00FC7F56">
              <w:rPr>
                <w:color w:val="234060"/>
                <w:spacing w:val="-3"/>
                <w:sz w:val="20"/>
                <w:szCs w:val="20"/>
              </w:rPr>
              <w:t xml:space="preserve"> </w:t>
            </w:r>
            <w:r w:rsidRPr="00FC7F56">
              <w:rPr>
                <w:color w:val="234060"/>
                <w:sz w:val="20"/>
                <w:szCs w:val="20"/>
              </w:rPr>
              <w:t>dizabilități;</w:t>
            </w:r>
          </w:p>
          <w:p w14:paraId="46B75479" w14:textId="77777777" w:rsidR="007C6523" w:rsidRPr="00FC7F56" w:rsidRDefault="007C6523" w:rsidP="007C6523">
            <w:pPr>
              <w:pStyle w:val="TableParagraph"/>
              <w:tabs>
                <w:tab w:val="left" w:pos="468"/>
              </w:tabs>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persoane vârstnice aflate în situații de</w:t>
            </w:r>
            <w:r w:rsidRPr="00FC7F56">
              <w:rPr>
                <w:color w:val="234060"/>
                <w:spacing w:val="-8"/>
                <w:sz w:val="20"/>
                <w:szCs w:val="20"/>
              </w:rPr>
              <w:t xml:space="preserve"> </w:t>
            </w:r>
            <w:r w:rsidRPr="00FC7F56">
              <w:rPr>
                <w:color w:val="234060"/>
                <w:sz w:val="20"/>
                <w:szCs w:val="20"/>
              </w:rPr>
              <w:t>dependență;</w:t>
            </w:r>
          </w:p>
          <w:p w14:paraId="02307BAE" w14:textId="77777777" w:rsidR="007C6523" w:rsidRPr="00FC7F56" w:rsidRDefault="007C6523" w:rsidP="007C6523">
            <w:pPr>
              <w:pStyle w:val="TableParagraph"/>
              <w:ind w:left="469" w:right="92"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copii care trăiesc în comunitatea marginalizată/ comunitățile marginalizate vizată/ vizate prin proiect (ex. antepreșcolari/ preșcolari/copii/ elevi (din învăţământul preuniversitar, ISCED 0-2), în special elevi din grupurile vulnerabile, cu accent pe copiii aparținând minorității roma, copiii cu dizabilități, copiii din comunitățile dezavantajate socio-economic2, copiii cu unul sau ambii părinţi în mobilitate în afara localităţii de domiciliu etc.)</w:t>
            </w:r>
          </w:p>
        </w:tc>
      </w:tr>
    </w:tbl>
    <w:p w14:paraId="0055C011" w14:textId="5811F845" w:rsidR="007C6523" w:rsidRPr="00FC7F56" w:rsidRDefault="007C6523" w:rsidP="007C6523">
      <w:pPr>
        <w:pStyle w:val="BodyText"/>
        <w:spacing w:before="3"/>
        <w:rPr>
          <w:rFonts w:ascii="Times New Roman"/>
          <w:sz w:val="20"/>
          <w:lang w:val="ro-RO"/>
        </w:rPr>
      </w:pPr>
      <w:r w:rsidRPr="00FC7F56">
        <w:rPr>
          <w:noProof/>
          <w:sz w:val="18"/>
          <w:lang w:val="en-GB" w:eastAsia="en-GB"/>
        </w:rPr>
        <mc:AlternateContent>
          <mc:Choice Requires="wps">
            <w:drawing>
              <wp:anchor distT="0" distB="0" distL="0" distR="0" simplePos="0" relativeHeight="251677696" behindDoc="1" locked="0" layoutInCell="1" allowOverlap="1" wp14:anchorId="4F0462B2" wp14:editId="7071C7FC">
                <wp:simplePos x="0" y="0"/>
                <wp:positionH relativeFrom="page">
                  <wp:posOffset>899160</wp:posOffset>
                </wp:positionH>
                <wp:positionV relativeFrom="paragraph">
                  <wp:posOffset>178435</wp:posOffset>
                </wp:positionV>
                <wp:extent cx="1828800" cy="0"/>
                <wp:effectExtent l="13335" t="6350" r="5715" b="12700"/>
                <wp:wrapTopAndBottom/>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28AFC9" id="Straight Connector 34"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4.05pt" to="214.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" strokeweight=".72pt">
                <w10:wrap type="topAndBottom" anchorx="page"/>
              </v:line>
            </w:pict>
          </mc:Fallback>
        </mc:AlternateContent>
      </w:r>
    </w:p>
    <w:p w14:paraId="74B5F66F" w14:textId="77777777" w:rsidR="007C6523" w:rsidRPr="00FC7F56" w:rsidRDefault="007C6523" w:rsidP="007C6523">
      <w:pPr>
        <w:pStyle w:val="BodyText"/>
        <w:spacing w:before="72"/>
        <w:ind w:left="115"/>
        <w:rPr>
          <w:sz w:val="18"/>
          <w:szCs w:val="18"/>
          <w:lang w:val="ro-RO"/>
        </w:rPr>
      </w:pPr>
      <w:r w:rsidRPr="00FC7F56">
        <w:rPr>
          <w:color w:val="17365D"/>
          <w:position w:val="5"/>
          <w:sz w:val="18"/>
          <w:szCs w:val="18"/>
          <w:lang w:val="ro-RO"/>
        </w:rPr>
        <w:lastRenderedPageBreak/>
        <w:t xml:space="preserve">2 </w:t>
      </w:r>
      <w:r w:rsidRPr="00FC7F56">
        <w:rPr>
          <w:color w:val="17365D"/>
          <w:sz w:val="18"/>
          <w:szCs w:val="18"/>
          <w:lang w:val="ro-RO"/>
        </w:rPr>
        <w:t>Această categorie de grup țintă vizează măsurile care urmăresc creșterea accesului și participării la educația timpurie/ învățământ primar și secundar și reducerea părăsirii timpurii a școlii.</w:t>
      </w:r>
    </w:p>
    <w:p w14:paraId="03BBEB41" w14:textId="77777777" w:rsidR="007C6523" w:rsidRPr="00FC7F56" w:rsidRDefault="007C6523" w:rsidP="007C6523">
      <w:pPr>
        <w:rPr>
          <w:sz w:val="18"/>
          <w:szCs w:val="18"/>
          <w:lang w:val="ro-RO"/>
        </w:rPr>
        <w:sectPr w:rsidR="007C6523" w:rsidRPr="00FC7F56">
          <w:pgSz w:w="16840" w:h="11910" w:orient="landscape"/>
          <w:pgMar w:top="1100" w:right="1300" w:bottom="1920" w:left="1300" w:header="0" w:footer="1729" w:gutter="0"/>
          <w:cols w:space="720"/>
        </w:sectPr>
      </w:pPr>
    </w:p>
    <w:p w14:paraId="5B3CBFE7"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2DD30A95" w14:textId="77777777" w:rsidTr="007C6523">
        <w:trPr>
          <w:trHeight w:val="508"/>
        </w:trPr>
        <w:tc>
          <w:tcPr>
            <w:tcW w:w="816" w:type="dxa"/>
            <w:shd w:val="clear" w:color="auto" w:fill="EDEBE0"/>
          </w:tcPr>
          <w:p w14:paraId="449AEFF6"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06F4918E"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6F809840"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335DBAC6"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9F559D" w14:paraId="304032A5" w14:textId="77777777" w:rsidTr="007C6523">
        <w:trPr>
          <w:trHeight w:val="5430"/>
        </w:trPr>
        <w:tc>
          <w:tcPr>
            <w:tcW w:w="816" w:type="dxa"/>
            <w:shd w:val="clear" w:color="auto" w:fill="EAF0DD"/>
          </w:tcPr>
          <w:p w14:paraId="1449C901" w14:textId="77777777" w:rsidR="007C6523" w:rsidRPr="00FC7F56" w:rsidRDefault="007C6523" w:rsidP="007C6523">
            <w:pPr>
              <w:pStyle w:val="TableParagraph"/>
              <w:ind w:left="0"/>
              <w:rPr>
                <w:rFonts w:ascii="Times New Roman"/>
                <w:sz w:val="20"/>
                <w:szCs w:val="20"/>
              </w:rPr>
            </w:pPr>
          </w:p>
        </w:tc>
        <w:tc>
          <w:tcPr>
            <w:tcW w:w="1053" w:type="dxa"/>
            <w:shd w:val="clear" w:color="auto" w:fill="EAF0DD"/>
          </w:tcPr>
          <w:p w14:paraId="6DB0DACA" w14:textId="77777777" w:rsidR="007C6523" w:rsidRPr="00FC7F56" w:rsidRDefault="007C6523" w:rsidP="007C6523">
            <w:pPr>
              <w:pStyle w:val="TableParagraph"/>
              <w:ind w:left="0"/>
              <w:rPr>
                <w:rFonts w:ascii="Times New Roman"/>
                <w:sz w:val="20"/>
                <w:szCs w:val="20"/>
              </w:rPr>
            </w:pPr>
          </w:p>
        </w:tc>
        <w:tc>
          <w:tcPr>
            <w:tcW w:w="3046" w:type="dxa"/>
            <w:shd w:val="clear" w:color="auto" w:fill="EAF0DD"/>
          </w:tcPr>
          <w:p w14:paraId="34C676C3" w14:textId="6B9D9AA0" w:rsidR="007C6523" w:rsidRPr="00FC7F56" w:rsidRDefault="007C6523" w:rsidP="007C6523">
            <w:pPr>
              <w:pStyle w:val="TableParagraph"/>
              <w:tabs>
                <w:tab w:val="left" w:pos="1856"/>
              </w:tabs>
              <w:ind w:right="94"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rFonts w:ascii="Times New Roman" w:hAnsi="Times New Roman"/>
                <w:color w:val="FFC000"/>
                <w:spacing w:val="54"/>
                <w:sz w:val="20"/>
                <w:szCs w:val="20"/>
              </w:rPr>
              <w:t xml:space="preserve"> </w:t>
            </w:r>
            <w:r w:rsidRPr="00FC7F56">
              <w:rPr>
                <w:color w:val="234060"/>
                <w:sz w:val="20"/>
                <w:szCs w:val="20"/>
              </w:rPr>
              <w:t>Pentru</w:t>
            </w:r>
            <w:r w:rsidRPr="00FC7F56">
              <w:rPr>
                <w:color w:val="234060"/>
                <w:sz w:val="20"/>
                <w:szCs w:val="20"/>
              </w:rPr>
              <w:tab/>
            </w:r>
            <w:r w:rsidRPr="00FC7F56">
              <w:rPr>
                <w:color w:val="234060"/>
                <w:spacing w:val="-3"/>
                <w:sz w:val="20"/>
                <w:szCs w:val="20"/>
              </w:rPr>
              <w:t xml:space="preserve">intervențiile </w:t>
            </w:r>
            <w:r w:rsidRPr="00FC7F56">
              <w:rPr>
                <w:color w:val="234060"/>
                <w:sz w:val="20"/>
                <w:szCs w:val="20"/>
              </w:rPr>
              <w:t xml:space="preserve">finanțate din OS 5.1., </w:t>
            </w:r>
            <w:r w:rsidRPr="00FC7F56">
              <w:rPr>
                <w:b/>
                <w:color w:val="234060"/>
                <w:sz w:val="20"/>
                <w:szCs w:val="20"/>
              </w:rPr>
              <w:t xml:space="preserve">ținta minimă </w:t>
            </w:r>
            <w:r w:rsidRPr="00FC7F56">
              <w:rPr>
                <w:color w:val="234060"/>
                <w:sz w:val="20"/>
                <w:szCs w:val="20"/>
              </w:rPr>
              <w:t>pentru indicatorul 4S164</w:t>
            </w:r>
            <w:r w:rsidR="00A94F7C" w:rsidRPr="00FC7F56">
              <w:rPr>
                <w:color w:val="234060"/>
                <w:sz w:val="20"/>
                <w:szCs w:val="20"/>
              </w:rPr>
              <w:t xml:space="preserve"> </w:t>
            </w:r>
            <w:r w:rsidR="00A94F7C" w:rsidRPr="00FC7F56">
              <w:rPr>
                <w:b/>
                <w:color w:val="234060"/>
                <w:sz w:val="20"/>
                <w:szCs w:val="20"/>
              </w:rPr>
              <w:t>(4S63)</w:t>
            </w:r>
            <w:r w:rsidRPr="00FC7F56">
              <w:rPr>
                <w:color w:val="234060"/>
                <w:sz w:val="20"/>
                <w:szCs w:val="20"/>
              </w:rPr>
              <w:t xml:space="preserve"> este de 50% </w:t>
            </w:r>
            <w:r w:rsidRPr="00FC7F56">
              <w:rPr>
                <w:color w:val="234060"/>
                <w:spacing w:val="-5"/>
                <w:sz w:val="20"/>
                <w:szCs w:val="20"/>
              </w:rPr>
              <w:t xml:space="preserve">din </w:t>
            </w:r>
            <w:r w:rsidRPr="00FC7F56">
              <w:rPr>
                <w:color w:val="234060"/>
                <w:sz w:val="20"/>
                <w:szCs w:val="20"/>
              </w:rPr>
              <w:t xml:space="preserve">numărul persoanelor care beneficiază de măsuri </w:t>
            </w:r>
            <w:r w:rsidRPr="00FC7F56">
              <w:rPr>
                <w:color w:val="234060"/>
                <w:spacing w:val="-8"/>
                <w:sz w:val="20"/>
                <w:szCs w:val="20"/>
              </w:rPr>
              <w:t xml:space="preserve">de </w:t>
            </w:r>
            <w:r w:rsidRPr="00FC7F56">
              <w:rPr>
                <w:color w:val="234060"/>
                <w:sz w:val="20"/>
                <w:szCs w:val="20"/>
              </w:rPr>
              <w:t xml:space="preserve">ocupare la </w:t>
            </w:r>
            <w:r w:rsidRPr="00FC7F56">
              <w:rPr>
                <w:color w:val="234060"/>
                <w:spacing w:val="-3"/>
                <w:sz w:val="20"/>
                <w:szCs w:val="20"/>
              </w:rPr>
              <w:t xml:space="preserve">nivelul </w:t>
            </w:r>
            <w:r w:rsidRPr="00FC7F56">
              <w:rPr>
                <w:color w:val="234060"/>
                <w:sz w:val="20"/>
                <w:szCs w:val="20"/>
              </w:rPr>
              <w:t>intervențiilor POCU din cadrul</w:t>
            </w:r>
            <w:r w:rsidRPr="00FC7F56">
              <w:rPr>
                <w:color w:val="234060"/>
                <w:spacing w:val="-1"/>
                <w:sz w:val="20"/>
                <w:szCs w:val="20"/>
              </w:rPr>
              <w:t xml:space="preserve"> </w:t>
            </w:r>
            <w:r w:rsidRPr="00FC7F56">
              <w:rPr>
                <w:color w:val="234060"/>
                <w:sz w:val="20"/>
                <w:szCs w:val="20"/>
              </w:rPr>
              <w:t>SDL</w:t>
            </w:r>
          </w:p>
          <w:p w14:paraId="3CC6E896" w14:textId="37A20C8E" w:rsidR="007C6523" w:rsidRPr="00FC7F56" w:rsidRDefault="007C6523" w:rsidP="007C6523">
            <w:pPr>
              <w:pStyle w:val="TableParagraph"/>
              <w:tabs>
                <w:tab w:val="left" w:pos="1856"/>
              </w:tabs>
              <w:ind w:right="93"/>
              <w:jc w:val="both"/>
              <w:rPr>
                <w:b/>
                <w:sz w:val="20"/>
                <w:szCs w:val="20"/>
              </w:rPr>
            </w:pPr>
            <w:r w:rsidRPr="00FC7F56">
              <w:rPr>
                <w:color w:val="234060"/>
                <w:sz w:val="20"/>
                <w:szCs w:val="20"/>
              </w:rPr>
              <w:t>Pentru</w:t>
            </w:r>
            <w:r w:rsidRPr="00FC7F56">
              <w:rPr>
                <w:color w:val="234060"/>
                <w:sz w:val="20"/>
                <w:szCs w:val="20"/>
              </w:rPr>
              <w:tab/>
            </w:r>
            <w:r w:rsidRPr="00FC7F56">
              <w:rPr>
                <w:color w:val="234060"/>
                <w:spacing w:val="-1"/>
                <w:sz w:val="20"/>
                <w:szCs w:val="20"/>
              </w:rPr>
              <w:t xml:space="preserve">intervențiile </w:t>
            </w:r>
            <w:r w:rsidRPr="00FC7F56">
              <w:rPr>
                <w:color w:val="234060"/>
                <w:sz w:val="20"/>
                <w:szCs w:val="20"/>
              </w:rPr>
              <w:t xml:space="preserve">finanțate din OS 5.1., </w:t>
            </w:r>
            <w:r w:rsidRPr="00FC7F56">
              <w:rPr>
                <w:b/>
                <w:color w:val="234060"/>
                <w:sz w:val="20"/>
                <w:szCs w:val="20"/>
              </w:rPr>
              <w:t xml:space="preserve">ținta minimă </w:t>
            </w:r>
            <w:r w:rsidRPr="00FC7F56">
              <w:rPr>
                <w:color w:val="234060"/>
                <w:sz w:val="20"/>
                <w:szCs w:val="20"/>
              </w:rPr>
              <w:t xml:space="preserve">a indicatorului </w:t>
            </w:r>
            <w:r w:rsidRPr="00FC7F56">
              <w:rPr>
                <w:b/>
                <w:color w:val="234060"/>
                <w:sz w:val="20"/>
                <w:szCs w:val="20"/>
              </w:rPr>
              <w:t>4S164.1</w:t>
            </w:r>
            <w:r w:rsidR="00A94F7C" w:rsidRPr="00FC7F56">
              <w:rPr>
                <w:b/>
                <w:color w:val="234060"/>
                <w:sz w:val="20"/>
                <w:szCs w:val="20"/>
              </w:rPr>
              <w:t xml:space="preserve"> (4S63.1.)</w:t>
            </w:r>
            <w:r w:rsidRPr="00FC7F56">
              <w:rPr>
                <w:b/>
                <w:color w:val="234060"/>
                <w:sz w:val="20"/>
                <w:szCs w:val="20"/>
              </w:rPr>
              <w:t xml:space="preserve"> </w:t>
            </w:r>
            <w:r w:rsidRPr="00FC7F56">
              <w:rPr>
                <w:color w:val="234060"/>
                <w:sz w:val="20"/>
                <w:szCs w:val="20"/>
              </w:rPr>
              <w:t xml:space="preserve">va fi egală cu ținta indicatorului </w:t>
            </w:r>
            <w:r w:rsidRPr="00FC7F56">
              <w:rPr>
                <w:b/>
                <w:color w:val="234060"/>
                <w:sz w:val="20"/>
                <w:szCs w:val="20"/>
              </w:rPr>
              <w:t xml:space="preserve">4S164 </w:t>
            </w:r>
            <w:r w:rsidR="00A94F7C" w:rsidRPr="00FC7F56">
              <w:rPr>
                <w:b/>
                <w:color w:val="234060"/>
                <w:sz w:val="20"/>
                <w:szCs w:val="20"/>
              </w:rPr>
              <w:t xml:space="preserve">(4S63) </w:t>
            </w:r>
            <w:r w:rsidRPr="00FC7F56">
              <w:rPr>
                <w:b/>
                <w:color w:val="234060"/>
                <w:sz w:val="20"/>
                <w:szCs w:val="20"/>
              </w:rPr>
              <w:t>și este stabilită la nivel de fișă de proiect prin Ghidul elaborat de GAL în funcție de țintele asumate prin SDL.</w:t>
            </w:r>
          </w:p>
        </w:tc>
        <w:tc>
          <w:tcPr>
            <w:tcW w:w="9080" w:type="dxa"/>
            <w:shd w:val="clear" w:color="auto" w:fill="EAF0DD"/>
          </w:tcPr>
          <w:p w14:paraId="35D5A2DA" w14:textId="77777777" w:rsidR="007C6523" w:rsidRPr="00FC7F56" w:rsidRDefault="007C6523" w:rsidP="007C6523">
            <w:pPr>
              <w:pStyle w:val="TableParagraph"/>
              <w:tabs>
                <w:tab w:val="left" w:pos="468"/>
              </w:tabs>
              <w:ind w:left="469" w:right="124"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părinţi/ tutori/ îngrijitori informali ai ante-preșcolarilor/ copiilor/ preşcolarilor/ elevilor cu risc de părăsire timpurie a</w:t>
            </w:r>
            <w:r w:rsidRPr="00FC7F56">
              <w:rPr>
                <w:color w:val="234060"/>
                <w:spacing w:val="-5"/>
                <w:sz w:val="20"/>
                <w:szCs w:val="20"/>
              </w:rPr>
              <w:t xml:space="preserve"> </w:t>
            </w:r>
            <w:r w:rsidRPr="00FC7F56">
              <w:rPr>
                <w:color w:val="234060"/>
                <w:sz w:val="20"/>
                <w:szCs w:val="20"/>
              </w:rPr>
              <w:t>şcolii;</w:t>
            </w:r>
          </w:p>
          <w:p w14:paraId="5FD54F4C" w14:textId="77777777" w:rsidR="007C6523" w:rsidRPr="00FC7F56" w:rsidRDefault="007C6523" w:rsidP="007C6523">
            <w:pPr>
              <w:pStyle w:val="TableParagraph"/>
              <w:tabs>
                <w:tab w:val="left" w:pos="468"/>
              </w:tabs>
              <w:ind w:left="469" w:right="124"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copii/ tineri/adulți/ vârstnici cu tulburări de sănătate mintală, cu măsură de protecție specială etc.</w:t>
            </w:r>
          </w:p>
          <w:p w14:paraId="1550091A" w14:textId="77777777" w:rsidR="007C6523" w:rsidRPr="00FC7F56" w:rsidRDefault="007C6523" w:rsidP="007C6523">
            <w:pPr>
              <w:pStyle w:val="TableParagraph"/>
              <w:tabs>
                <w:tab w:val="left" w:pos="468"/>
              </w:tabs>
              <w:ind w:left="469" w:right="124"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persoane care au părăsit de timpuriu şcoala și care participă la programe de tip a doua șansă, din</w:t>
            </w:r>
            <w:r w:rsidRPr="00FC7F56">
              <w:rPr>
                <w:color w:val="234060"/>
                <w:spacing w:val="-1"/>
                <w:sz w:val="20"/>
                <w:szCs w:val="20"/>
              </w:rPr>
              <w:t xml:space="preserve"> </w:t>
            </w:r>
            <w:r w:rsidRPr="00FC7F56">
              <w:rPr>
                <w:color w:val="234060"/>
                <w:sz w:val="20"/>
                <w:szCs w:val="20"/>
              </w:rPr>
              <w:t>categoriile:</w:t>
            </w:r>
          </w:p>
          <w:p w14:paraId="3A79F2E7" w14:textId="77777777" w:rsidR="007C6523" w:rsidRPr="00FC7F56" w:rsidRDefault="007C6523" w:rsidP="007C6523">
            <w:pPr>
              <w:pStyle w:val="TableParagraph"/>
              <w:numPr>
                <w:ilvl w:val="0"/>
                <w:numId w:val="87"/>
              </w:numPr>
              <w:tabs>
                <w:tab w:val="left" w:pos="1188"/>
                <w:tab w:val="left" w:pos="1189"/>
              </w:tabs>
              <w:ind w:right="93"/>
              <w:rPr>
                <w:sz w:val="20"/>
                <w:szCs w:val="20"/>
              </w:rPr>
            </w:pPr>
            <w:r w:rsidRPr="00FC7F56">
              <w:rPr>
                <w:i/>
                <w:color w:val="234060"/>
                <w:sz w:val="20"/>
                <w:szCs w:val="20"/>
              </w:rPr>
              <w:t>tineri cu vârsta cuprinsă între 12-16 ani care au depășit cu cel puţin 4 ani vârsta corespunzătoare clasei</w:t>
            </w:r>
            <w:r w:rsidRPr="00FC7F56">
              <w:rPr>
                <w:i/>
                <w:color w:val="234060"/>
                <w:spacing w:val="-1"/>
                <w:sz w:val="20"/>
                <w:szCs w:val="20"/>
              </w:rPr>
              <w:t xml:space="preserve"> </w:t>
            </w:r>
            <w:r w:rsidRPr="00FC7F56">
              <w:rPr>
                <w:i/>
                <w:color w:val="234060"/>
                <w:sz w:val="20"/>
                <w:szCs w:val="20"/>
              </w:rPr>
              <w:t>neabsolvite</w:t>
            </w:r>
            <w:r w:rsidRPr="00FC7F56">
              <w:rPr>
                <w:color w:val="234060"/>
                <w:sz w:val="20"/>
                <w:szCs w:val="20"/>
              </w:rPr>
              <w:t>;</w:t>
            </w:r>
          </w:p>
          <w:p w14:paraId="73685431" w14:textId="77777777" w:rsidR="007C6523" w:rsidRPr="00FC7F56" w:rsidRDefault="007C6523" w:rsidP="007C6523">
            <w:pPr>
              <w:pStyle w:val="TableParagraph"/>
              <w:numPr>
                <w:ilvl w:val="0"/>
                <w:numId w:val="87"/>
              </w:numPr>
              <w:tabs>
                <w:tab w:val="left" w:pos="1188"/>
                <w:tab w:val="left" w:pos="1189"/>
              </w:tabs>
              <w:ind w:right="93"/>
              <w:rPr>
                <w:sz w:val="20"/>
                <w:szCs w:val="20"/>
              </w:rPr>
            </w:pPr>
            <w:r w:rsidRPr="00FC7F56">
              <w:rPr>
                <w:i/>
                <w:color w:val="234060"/>
                <w:sz w:val="20"/>
                <w:szCs w:val="20"/>
              </w:rPr>
              <w:t>tineri</w:t>
            </w:r>
            <w:r w:rsidRPr="00FC7F56">
              <w:rPr>
                <w:i/>
                <w:color w:val="234060"/>
                <w:spacing w:val="-1"/>
                <w:sz w:val="20"/>
                <w:szCs w:val="20"/>
              </w:rPr>
              <w:t xml:space="preserve"> </w:t>
            </w:r>
            <w:r w:rsidRPr="00FC7F56">
              <w:rPr>
                <w:i/>
                <w:color w:val="234060"/>
                <w:sz w:val="20"/>
                <w:szCs w:val="20"/>
              </w:rPr>
              <w:t>cu</w:t>
            </w:r>
            <w:r w:rsidRPr="00FC7F56">
              <w:rPr>
                <w:i/>
                <w:color w:val="234060"/>
                <w:spacing w:val="-4"/>
                <w:sz w:val="20"/>
                <w:szCs w:val="20"/>
              </w:rPr>
              <w:t xml:space="preserve"> </w:t>
            </w:r>
            <w:r w:rsidRPr="00FC7F56">
              <w:rPr>
                <w:i/>
                <w:color w:val="234060"/>
                <w:sz w:val="20"/>
                <w:szCs w:val="20"/>
              </w:rPr>
              <w:t>vârsta</w:t>
            </w:r>
            <w:r w:rsidRPr="00FC7F56">
              <w:rPr>
                <w:i/>
                <w:color w:val="234060"/>
                <w:spacing w:val="-1"/>
                <w:sz w:val="20"/>
                <w:szCs w:val="20"/>
              </w:rPr>
              <w:t xml:space="preserve"> </w:t>
            </w:r>
            <w:r w:rsidRPr="00FC7F56">
              <w:rPr>
                <w:i/>
                <w:color w:val="234060"/>
                <w:sz w:val="20"/>
                <w:szCs w:val="20"/>
              </w:rPr>
              <w:t>cuprinsă</w:t>
            </w:r>
            <w:r w:rsidRPr="00FC7F56">
              <w:rPr>
                <w:i/>
                <w:color w:val="234060"/>
                <w:spacing w:val="-3"/>
                <w:sz w:val="20"/>
                <w:szCs w:val="20"/>
              </w:rPr>
              <w:t xml:space="preserve"> </w:t>
            </w:r>
            <w:r w:rsidRPr="00FC7F56">
              <w:rPr>
                <w:i/>
                <w:color w:val="234060"/>
                <w:sz w:val="20"/>
                <w:szCs w:val="20"/>
              </w:rPr>
              <w:t>între</w:t>
            </w:r>
            <w:r w:rsidRPr="00FC7F56">
              <w:rPr>
                <w:i/>
                <w:color w:val="234060"/>
                <w:spacing w:val="-3"/>
                <w:sz w:val="20"/>
                <w:szCs w:val="20"/>
              </w:rPr>
              <w:t xml:space="preserve"> </w:t>
            </w:r>
            <w:r w:rsidRPr="00FC7F56">
              <w:rPr>
                <w:i/>
                <w:color w:val="234060"/>
                <w:sz w:val="20"/>
                <w:szCs w:val="20"/>
              </w:rPr>
              <w:t>16-24</w:t>
            </w:r>
            <w:r w:rsidRPr="00FC7F56">
              <w:rPr>
                <w:i/>
                <w:color w:val="234060"/>
                <w:spacing w:val="-3"/>
                <w:sz w:val="20"/>
                <w:szCs w:val="20"/>
              </w:rPr>
              <w:t xml:space="preserve"> </w:t>
            </w:r>
            <w:r w:rsidRPr="00FC7F56">
              <w:rPr>
                <w:i/>
                <w:color w:val="234060"/>
                <w:sz w:val="20"/>
                <w:szCs w:val="20"/>
              </w:rPr>
              <w:t>ani</w:t>
            </w:r>
            <w:r w:rsidRPr="00FC7F56">
              <w:rPr>
                <w:i/>
                <w:color w:val="234060"/>
                <w:spacing w:val="-1"/>
                <w:sz w:val="20"/>
                <w:szCs w:val="20"/>
              </w:rPr>
              <w:t xml:space="preserve"> </w:t>
            </w:r>
            <w:r w:rsidRPr="00FC7F56">
              <w:rPr>
                <w:i/>
                <w:color w:val="234060"/>
                <w:sz w:val="20"/>
                <w:szCs w:val="20"/>
              </w:rPr>
              <w:t>care</w:t>
            </w:r>
            <w:r w:rsidRPr="00FC7F56">
              <w:rPr>
                <w:i/>
                <w:color w:val="234060"/>
                <w:spacing w:val="1"/>
                <w:sz w:val="20"/>
                <w:szCs w:val="20"/>
              </w:rPr>
              <w:t xml:space="preserve"> </w:t>
            </w:r>
            <w:r w:rsidRPr="00FC7F56">
              <w:rPr>
                <w:i/>
                <w:color w:val="234060"/>
                <w:sz w:val="20"/>
                <w:szCs w:val="20"/>
              </w:rPr>
              <w:t>au</w:t>
            </w:r>
            <w:r w:rsidRPr="00FC7F56">
              <w:rPr>
                <w:i/>
                <w:color w:val="234060"/>
                <w:spacing w:val="-2"/>
                <w:sz w:val="20"/>
                <w:szCs w:val="20"/>
              </w:rPr>
              <w:t xml:space="preserve"> </w:t>
            </w:r>
            <w:r w:rsidRPr="00FC7F56">
              <w:rPr>
                <w:i/>
                <w:color w:val="234060"/>
                <w:sz w:val="20"/>
                <w:szCs w:val="20"/>
              </w:rPr>
              <w:t>un</w:t>
            </w:r>
            <w:r w:rsidRPr="00FC7F56">
              <w:rPr>
                <w:i/>
                <w:color w:val="234060"/>
                <w:spacing w:val="-5"/>
                <w:sz w:val="20"/>
                <w:szCs w:val="20"/>
              </w:rPr>
              <w:t xml:space="preserve"> </w:t>
            </w:r>
            <w:r w:rsidRPr="00FC7F56">
              <w:rPr>
                <w:i/>
                <w:color w:val="234060"/>
                <w:sz w:val="20"/>
                <w:szCs w:val="20"/>
              </w:rPr>
              <w:t>loc</w:t>
            </w:r>
            <w:r w:rsidRPr="00FC7F56">
              <w:rPr>
                <w:i/>
                <w:color w:val="234060"/>
                <w:spacing w:val="-3"/>
                <w:sz w:val="20"/>
                <w:szCs w:val="20"/>
              </w:rPr>
              <w:t xml:space="preserve"> </w:t>
            </w:r>
            <w:r w:rsidRPr="00FC7F56">
              <w:rPr>
                <w:i/>
                <w:color w:val="234060"/>
                <w:sz w:val="20"/>
                <w:szCs w:val="20"/>
              </w:rPr>
              <w:t>de</w:t>
            </w:r>
            <w:r w:rsidRPr="00FC7F56">
              <w:rPr>
                <w:i/>
                <w:color w:val="234060"/>
                <w:spacing w:val="-1"/>
                <w:sz w:val="20"/>
                <w:szCs w:val="20"/>
              </w:rPr>
              <w:t xml:space="preserve"> </w:t>
            </w:r>
            <w:r w:rsidRPr="00FC7F56">
              <w:rPr>
                <w:i/>
                <w:color w:val="234060"/>
                <w:sz w:val="20"/>
                <w:szCs w:val="20"/>
              </w:rPr>
              <w:t>muncă</w:t>
            </w:r>
            <w:r w:rsidRPr="00FC7F56">
              <w:rPr>
                <w:i/>
                <w:color w:val="234060"/>
                <w:spacing w:val="-3"/>
                <w:sz w:val="20"/>
                <w:szCs w:val="20"/>
              </w:rPr>
              <w:t xml:space="preserve"> </w:t>
            </w:r>
            <w:r w:rsidRPr="00FC7F56">
              <w:rPr>
                <w:i/>
                <w:color w:val="234060"/>
                <w:sz w:val="20"/>
                <w:szCs w:val="20"/>
              </w:rPr>
              <w:t>dar</w:t>
            </w:r>
            <w:r w:rsidRPr="00FC7F56">
              <w:rPr>
                <w:i/>
                <w:color w:val="234060"/>
                <w:spacing w:val="-3"/>
                <w:sz w:val="20"/>
                <w:szCs w:val="20"/>
              </w:rPr>
              <w:t xml:space="preserve"> </w:t>
            </w:r>
            <w:r w:rsidRPr="00FC7F56">
              <w:rPr>
                <w:i/>
                <w:color w:val="234060"/>
                <w:sz w:val="20"/>
                <w:szCs w:val="20"/>
              </w:rPr>
              <w:t>care</w:t>
            </w:r>
            <w:r w:rsidRPr="00FC7F56">
              <w:rPr>
                <w:i/>
                <w:color w:val="234060"/>
                <w:spacing w:val="-3"/>
                <w:sz w:val="20"/>
                <w:szCs w:val="20"/>
              </w:rPr>
              <w:t xml:space="preserve"> </w:t>
            </w:r>
            <w:r w:rsidRPr="00FC7F56">
              <w:rPr>
                <w:i/>
                <w:color w:val="234060"/>
                <w:sz w:val="20"/>
                <w:szCs w:val="20"/>
              </w:rPr>
              <w:t>nu</w:t>
            </w:r>
            <w:r w:rsidRPr="00FC7F56">
              <w:rPr>
                <w:i/>
                <w:color w:val="234060"/>
                <w:spacing w:val="-2"/>
                <w:sz w:val="20"/>
                <w:szCs w:val="20"/>
              </w:rPr>
              <w:t xml:space="preserve"> </w:t>
            </w:r>
            <w:r w:rsidRPr="00FC7F56">
              <w:rPr>
                <w:i/>
                <w:color w:val="234060"/>
                <w:sz w:val="20"/>
                <w:szCs w:val="20"/>
              </w:rPr>
              <w:t>au</w:t>
            </w:r>
            <w:r w:rsidRPr="00FC7F56">
              <w:rPr>
                <w:i/>
                <w:color w:val="234060"/>
                <w:spacing w:val="-2"/>
                <w:sz w:val="20"/>
                <w:szCs w:val="20"/>
              </w:rPr>
              <w:t xml:space="preserve"> </w:t>
            </w:r>
            <w:r w:rsidRPr="00FC7F56">
              <w:rPr>
                <w:i/>
                <w:color w:val="234060"/>
                <w:sz w:val="20"/>
                <w:szCs w:val="20"/>
              </w:rPr>
              <w:t>absolvit învățământul</w:t>
            </w:r>
            <w:r w:rsidRPr="00FC7F56">
              <w:rPr>
                <w:i/>
                <w:color w:val="234060"/>
                <w:spacing w:val="-1"/>
                <w:sz w:val="20"/>
                <w:szCs w:val="20"/>
              </w:rPr>
              <w:t xml:space="preserve"> </w:t>
            </w:r>
            <w:r w:rsidRPr="00FC7F56">
              <w:rPr>
                <w:i/>
                <w:color w:val="234060"/>
                <w:sz w:val="20"/>
                <w:szCs w:val="20"/>
              </w:rPr>
              <w:t>obligatoriu</w:t>
            </w:r>
            <w:r w:rsidRPr="00FC7F56">
              <w:rPr>
                <w:color w:val="234060"/>
                <w:sz w:val="20"/>
                <w:szCs w:val="20"/>
              </w:rPr>
              <w:t>;</w:t>
            </w:r>
          </w:p>
          <w:p w14:paraId="0472D88F" w14:textId="77777777" w:rsidR="007C6523" w:rsidRPr="00FC7F56" w:rsidRDefault="007C6523" w:rsidP="007C6523">
            <w:pPr>
              <w:pStyle w:val="TableParagraph"/>
              <w:numPr>
                <w:ilvl w:val="0"/>
                <w:numId w:val="87"/>
              </w:numPr>
              <w:tabs>
                <w:tab w:val="left" w:pos="1188"/>
                <w:tab w:val="left" w:pos="1189"/>
              </w:tabs>
              <w:rPr>
                <w:b/>
                <w:i/>
                <w:sz w:val="20"/>
                <w:szCs w:val="20"/>
              </w:rPr>
            </w:pPr>
            <w:r w:rsidRPr="00FC7F56">
              <w:rPr>
                <w:i/>
                <w:color w:val="234060"/>
                <w:sz w:val="20"/>
                <w:szCs w:val="20"/>
              </w:rPr>
              <w:t>adulți cu vârsta cuprinsă între 25-64 ani care nu au absolvit învățământul</w:t>
            </w:r>
            <w:r w:rsidRPr="00FC7F56">
              <w:rPr>
                <w:i/>
                <w:color w:val="234060"/>
                <w:spacing w:val="-21"/>
                <w:sz w:val="20"/>
                <w:szCs w:val="20"/>
              </w:rPr>
              <w:t xml:space="preserve"> </w:t>
            </w:r>
            <w:r w:rsidRPr="00FC7F56">
              <w:rPr>
                <w:i/>
                <w:color w:val="234060"/>
                <w:sz w:val="20"/>
                <w:szCs w:val="20"/>
              </w:rPr>
              <w:t>obligatoriu</w:t>
            </w:r>
            <w:r w:rsidRPr="00FC7F56">
              <w:rPr>
                <w:b/>
                <w:i/>
                <w:color w:val="234060"/>
                <w:sz w:val="20"/>
                <w:szCs w:val="20"/>
              </w:rPr>
              <w:t>.</w:t>
            </w:r>
          </w:p>
          <w:p w14:paraId="44EAAA0F" w14:textId="77777777" w:rsidR="007C6523" w:rsidRPr="00FC7F56" w:rsidRDefault="007C6523" w:rsidP="007C6523">
            <w:pPr>
              <w:pStyle w:val="TableParagraph"/>
              <w:ind w:left="0"/>
              <w:rPr>
                <w:rFonts w:ascii="Times New Roman"/>
                <w:sz w:val="20"/>
                <w:szCs w:val="20"/>
              </w:rPr>
            </w:pPr>
          </w:p>
          <w:p w14:paraId="798ADF8E" w14:textId="77777777" w:rsidR="007C6523" w:rsidRPr="00FC7F56" w:rsidRDefault="007C6523" w:rsidP="007C6523">
            <w:pPr>
              <w:pStyle w:val="TableParagraph"/>
              <w:ind w:left="0"/>
              <w:rPr>
                <w:rFonts w:ascii="Times New Roman"/>
                <w:sz w:val="20"/>
                <w:szCs w:val="20"/>
              </w:rPr>
            </w:pPr>
          </w:p>
          <w:p w14:paraId="5FAF502E" w14:textId="77777777" w:rsidR="007C6523" w:rsidRPr="00FC7F56" w:rsidRDefault="007C6523" w:rsidP="007C6523">
            <w:pPr>
              <w:pStyle w:val="TableParagraph"/>
              <w:ind w:right="8"/>
              <w:rPr>
                <w:sz w:val="20"/>
                <w:szCs w:val="20"/>
              </w:rPr>
            </w:pPr>
            <w:r w:rsidRPr="00FC7F56">
              <w:rPr>
                <w:color w:val="234060"/>
                <w:sz w:val="20"/>
                <w:szCs w:val="20"/>
              </w:rPr>
              <w:t>„</w:t>
            </w:r>
            <w:r w:rsidRPr="00FC7F56">
              <w:rPr>
                <w:b/>
                <w:color w:val="234060"/>
                <w:sz w:val="20"/>
                <w:szCs w:val="20"/>
              </w:rPr>
              <w:t>Calificarea</w:t>
            </w:r>
            <w:r w:rsidRPr="00FC7F56">
              <w:rPr>
                <w:color w:val="234060"/>
                <w:sz w:val="20"/>
                <w:szCs w:val="20"/>
              </w:rPr>
              <w:t>” reprezintă, în sensul prezentei cereri de propuneri de proiecte, orice formă de formare profesională care se finalizează cu:</w:t>
            </w:r>
          </w:p>
          <w:p w14:paraId="63A3EFD1" w14:textId="77777777" w:rsidR="007C6523" w:rsidRPr="00FC7F56" w:rsidRDefault="007C6523" w:rsidP="007C6523">
            <w:pPr>
              <w:pStyle w:val="TableParagraph"/>
              <w:tabs>
                <w:tab w:val="left" w:pos="468"/>
              </w:tabs>
              <w:ind w:left="469" w:right="124" w:hanging="360"/>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 xml:space="preserve">pentru cursuri de calificare sau recalificare şi pentru ucenicie la locul de muncă - </w:t>
            </w:r>
            <w:r w:rsidRPr="00FC7F56">
              <w:rPr>
                <w:b/>
                <w:color w:val="234060"/>
                <w:sz w:val="20"/>
                <w:szCs w:val="20"/>
              </w:rPr>
              <w:t>certificat de calificare</w:t>
            </w:r>
            <w:r w:rsidRPr="00FC7F56">
              <w:rPr>
                <w:b/>
                <w:color w:val="234060"/>
                <w:spacing w:val="-2"/>
                <w:sz w:val="20"/>
                <w:szCs w:val="20"/>
              </w:rPr>
              <w:t xml:space="preserve"> </w:t>
            </w:r>
            <w:r w:rsidRPr="00FC7F56">
              <w:rPr>
                <w:b/>
                <w:color w:val="234060"/>
                <w:sz w:val="20"/>
                <w:szCs w:val="20"/>
              </w:rPr>
              <w:t>profesională;</w:t>
            </w:r>
          </w:p>
          <w:p w14:paraId="23340F7A" w14:textId="77777777" w:rsidR="007C6523" w:rsidRPr="00FC7F56" w:rsidRDefault="007C6523" w:rsidP="007C6523">
            <w:pPr>
              <w:pStyle w:val="TableParagraph"/>
              <w:tabs>
                <w:tab w:val="left" w:pos="519"/>
              </w:tabs>
              <w:ind w:left="469" w:right="124" w:hanging="360"/>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rFonts w:ascii="Times New Roman" w:hAnsi="Times New Roman"/>
                <w:color w:val="FFC000"/>
                <w:sz w:val="20"/>
                <w:szCs w:val="20"/>
              </w:rPr>
              <w:tab/>
            </w:r>
            <w:r w:rsidRPr="00FC7F56">
              <w:rPr>
                <w:color w:val="234060"/>
                <w:sz w:val="20"/>
                <w:szCs w:val="20"/>
              </w:rPr>
              <w:t xml:space="preserve">pentru cursuri şi stagii de iniţiere, precum şi pentru cursuri şi stagii de perfecţionare sau de specializare - </w:t>
            </w:r>
            <w:r w:rsidRPr="00FC7F56">
              <w:rPr>
                <w:b/>
                <w:color w:val="234060"/>
                <w:sz w:val="20"/>
                <w:szCs w:val="20"/>
              </w:rPr>
              <w:t>certificat de</w:t>
            </w:r>
            <w:r w:rsidRPr="00FC7F56">
              <w:rPr>
                <w:b/>
                <w:color w:val="234060"/>
                <w:spacing w:val="-4"/>
                <w:sz w:val="20"/>
                <w:szCs w:val="20"/>
              </w:rPr>
              <w:t xml:space="preserve"> </w:t>
            </w:r>
            <w:r w:rsidRPr="00FC7F56">
              <w:rPr>
                <w:b/>
                <w:color w:val="234060"/>
                <w:sz w:val="20"/>
                <w:szCs w:val="20"/>
              </w:rPr>
              <w:t>absolvire.</w:t>
            </w:r>
          </w:p>
          <w:p w14:paraId="1F427A0A" w14:textId="77777777" w:rsidR="007C6523" w:rsidRPr="00FC7F56" w:rsidRDefault="007C6523" w:rsidP="007C6523">
            <w:pPr>
              <w:pStyle w:val="TableParagraph"/>
              <w:rPr>
                <w:sz w:val="20"/>
                <w:szCs w:val="20"/>
              </w:rPr>
            </w:pPr>
            <w:r w:rsidRPr="00FC7F56">
              <w:rPr>
                <w:color w:val="234060"/>
                <w:sz w:val="20"/>
                <w:szCs w:val="20"/>
              </w:rPr>
              <w:t xml:space="preserve">Sursa: </w:t>
            </w:r>
            <w:r w:rsidRPr="00FC7F56">
              <w:rPr>
                <w:i/>
                <w:color w:val="234060"/>
                <w:sz w:val="20"/>
                <w:szCs w:val="20"/>
              </w:rPr>
              <w:t>OG nr. 129/2000 privind formarea profesională a adulţilor, cu modificările şi actualizările ulterioare</w:t>
            </w:r>
            <w:r w:rsidRPr="00FC7F56">
              <w:rPr>
                <w:color w:val="234060"/>
                <w:sz w:val="20"/>
                <w:szCs w:val="20"/>
              </w:rPr>
              <w:t>.</w:t>
            </w:r>
          </w:p>
          <w:p w14:paraId="54508662" w14:textId="77777777" w:rsidR="007C6523" w:rsidRPr="00FC7F56" w:rsidRDefault="007C6523" w:rsidP="007C6523">
            <w:pPr>
              <w:pStyle w:val="TableParagraph"/>
              <w:rPr>
                <w:sz w:val="20"/>
                <w:szCs w:val="20"/>
              </w:rPr>
            </w:pPr>
            <w:r w:rsidRPr="00FC7F56">
              <w:rPr>
                <w:b/>
                <w:color w:val="234060"/>
                <w:sz w:val="20"/>
                <w:szCs w:val="20"/>
              </w:rPr>
              <w:t>„La</w:t>
            </w:r>
            <w:r w:rsidRPr="00FC7F56">
              <w:rPr>
                <w:b/>
                <w:color w:val="234060"/>
                <w:spacing w:val="-9"/>
                <w:sz w:val="20"/>
                <w:szCs w:val="20"/>
              </w:rPr>
              <w:t xml:space="preserve"> </w:t>
            </w:r>
            <w:r w:rsidRPr="00FC7F56">
              <w:rPr>
                <w:b/>
                <w:color w:val="234060"/>
                <w:sz w:val="20"/>
                <w:szCs w:val="20"/>
              </w:rPr>
              <w:t>încetarea</w:t>
            </w:r>
            <w:r w:rsidRPr="00FC7F56">
              <w:rPr>
                <w:b/>
                <w:color w:val="234060"/>
                <w:spacing w:val="-9"/>
                <w:sz w:val="20"/>
                <w:szCs w:val="20"/>
              </w:rPr>
              <w:t xml:space="preserve"> </w:t>
            </w:r>
            <w:r w:rsidRPr="00FC7F56">
              <w:rPr>
                <w:b/>
                <w:color w:val="234060"/>
                <w:sz w:val="20"/>
                <w:szCs w:val="20"/>
              </w:rPr>
              <w:t>calităţii</w:t>
            </w:r>
            <w:r w:rsidRPr="00FC7F56">
              <w:rPr>
                <w:b/>
                <w:color w:val="234060"/>
                <w:spacing w:val="-7"/>
                <w:sz w:val="20"/>
                <w:szCs w:val="20"/>
              </w:rPr>
              <w:t xml:space="preserve"> </w:t>
            </w:r>
            <w:r w:rsidRPr="00FC7F56">
              <w:rPr>
                <w:b/>
                <w:color w:val="234060"/>
                <w:sz w:val="20"/>
                <w:szCs w:val="20"/>
              </w:rPr>
              <w:t>de</w:t>
            </w:r>
            <w:r w:rsidRPr="00FC7F56">
              <w:rPr>
                <w:b/>
                <w:color w:val="234060"/>
                <w:spacing w:val="-8"/>
                <w:sz w:val="20"/>
                <w:szCs w:val="20"/>
              </w:rPr>
              <w:t xml:space="preserve"> </w:t>
            </w:r>
            <w:r w:rsidRPr="00FC7F56">
              <w:rPr>
                <w:b/>
                <w:color w:val="234060"/>
                <w:sz w:val="20"/>
                <w:szCs w:val="20"/>
              </w:rPr>
              <w:t>participant":</w:t>
            </w:r>
            <w:r w:rsidRPr="00FC7F56">
              <w:rPr>
                <w:b/>
                <w:color w:val="234060"/>
                <w:spacing w:val="-8"/>
                <w:sz w:val="20"/>
                <w:szCs w:val="20"/>
              </w:rPr>
              <w:t xml:space="preserve"> </w:t>
            </w:r>
            <w:r w:rsidRPr="00FC7F56">
              <w:rPr>
                <w:color w:val="234060"/>
                <w:sz w:val="20"/>
                <w:szCs w:val="20"/>
              </w:rPr>
              <w:t>se</w:t>
            </w:r>
            <w:r w:rsidRPr="00FC7F56">
              <w:rPr>
                <w:color w:val="234060"/>
                <w:spacing w:val="-8"/>
                <w:sz w:val="20"/>
                <w:szCs w:val="20"/>
              </w:rPr>
              <w:t xml:space="preserve"> </w:t>
            </w:r>
            <w:r w:rsidRPr="00FC7F56">
              <w:rPr>
                <w:color w:val="234060"/>
                <w:sz w:val="20"/>
                <w:szCs w:val="20"/>
              </w:rPr>
              <w:t>va</w:t>
            </w:r>
            <w:r w:rsidRPr="00FC7F56">
              <w:rPr>
                <w:color w:val="234060"/>
                <w:spacing w:val="-7"/>
                <w:sz w:val="20"/>
                <w:szCs w:val="20"/>
              </w:rPr>
              <w:t xml:space="preserve"> </w:t>
            </w:r>
            <w:r w:rsidRPr="00FC7F56">
              <w:rPr>
                <w:color w:val="234060"/>
                <w:sz w:val="20"/>
                <w:szCs w:val="20"/>
              </w:rPr>
              <w:t>înţelege</w:t>
            </w:r>
            <w:r w:rsidRPr="00FC7F56">
              <w:rPr>
                <w:color w:val="234060"/>
                <w:spacing w:val="-8"/>
                <w:sz w:val="20"/>
                <w:szCs w:val="20"/>
              </w:rPr>
              <w:t xml:space="preserve"> </w:t>
            </w:r>
            <w:r w:rsidRPr="00FC7F56">
              <w:rPr>
                <w:color w:val="234060"/>
                <w:sz w:val="20"/>
                <w:szCs w:val="20"/>
              </w:rPr>
              <w:t>la</w:t>
            </w:r>
            <w:r w:rsidRPr="00FC7F56">
              <w:rPr>
                <w:color w:val="234060"/>
                <w:spacing w:val="-8"/>
                <w:sz w:val="20"/>
                <w:szCs w:val="20"/>
              </w:rPr>
              <w:t xml:space="preserve"> </w:t>
            </w:r>
            <w:r w:rsidRPr="00FC7F56">
              <w:rPr>
                <w:color w:val="234060"/>
                <w:sz w:val="20"/>
                <w:szCs w:val="20"/>
              </w:rPr>
              <w:t>cel</w:t>
            </w:r>
            <w:r w:rsidRPr="00FC7F56">
              <w:rPr>
                <w:color w:val="234060"/>
                <w:spacing w:val="-7"/>
                <w:sz w:val="20"/>
                <w:szCs w:val="20"/>
              </w:rPr>
              <w:t xml:space="preserve"> </w:t>
            </w:r>
            <w:r w:rsidRPr="00FC7F56">
              <w:rPr>
                <w:color w:val="234060"/>
                <w:sz w:val="20"/>
                <w:szCs w:val="20"/>
              </w:rPr>
              <w:t>mult</w:t>
            </w:r>
            <w:r w:rsidRPr="00FC7F56">
              <w:rPr>
                <w:color w:val="234060"/>
                <w:spacing w:val="-8"/>
                <w:sz w:val="20"/>
                <w:szCs w:val="20"/>
              </w:rPr>
              <w:t xml:space="preserve"> </w:t>
            </w:r>
            <w:r w:rsidRPr="00FC7F56">
              <w:rPr>
                <w:color w:val="234060"/>
                <w:sz w:val="20"/>
                <w:szCs w:val="20"/>
              </w:rPr>
              <w:t>patru</w:t>
            </w:r>
            <w:r w:rsidRPr="00FC7F56">
              <w:rPr>
                <w:color w:val="234060"/>
                <w:spacing w:val="-9"/>
                <w:sz w:val="20"/>
                <w:szCs w:val="20"/>
              </w:rPr>
              <w:t xml:space="preserve"> </w:t>
            </w:r>
            <w:r w:rsidRPr="00FC7F56">
              <w:rPr>
                <w:color w:val="234060"/>
                <w:sz w:val="20"/>
                <w:szCs w:val="20"/>
              </w:rPr>
              <w:t>săptămâni</w:t>
            </w:r>
            <w:r w:rsidRPr="00FC7F56">
              <w:rPr>
                <w:color w:val="234060"/>
                <w:spacing w:val="-10"/>
                <w:sz w:val="20"/>
                <w:szCs w:val="20"/>
              </w:rPr>
              <w:t xml:space="preserve"> </w:t>
            </w:r>
            <w:r w:rsidRPr="00FC7F56">
              <w:rPr>
                <w:color w:val="234060"/>
                <w:sz w:val="20"/>
                <w:szCs w:val="20"/>
              </w:rPr>
              <w:t>de</w:t>
            </w:r>
            <w:r w:rsidRPr="00FC7F56">
              <w:rPr>
                <w:color w:val="234060"/>
                <w:spacing w:val="-7"/>
                <w:sz w:val="20"/>
                <w:szCs w:val="20"/>
              </w:rPr>
              <w:t xml:space="preserve"> </w:t>
            </w:r>
            <w:r w:rsidRPr="00FC7F56">
              <w:rPr>
                <w:color w:val="234060"/>
                <w:sz w:val="20"/>
                <w:szCs w:val="20"/>
              </w:rPr>
              <w:t>la</w:t>
            </w:r>
            <w:r w:rsidRPr="00FC7F56">
              <w:rPr>
                <w:color w:val="234060"/>
                <w:spacing w:val="-8"/>
                <w:sz w:val="20"/>
                <w:szCs w:val="20"/>
              </w:rPr>
              <w:t xml:space="preserve"> </w:t>
            </w:r>
            <w:r w:rsidRPr="00FC7F56">
              <w:rPr>
                <w:color w:val="234060"/>
                <w:sz w:val="20"/>
                <w:szCs w:val="20"/>
              </w:rPr>
              <w:t>data</w:t>
            </w:r>
            <w:r w:rsidRPr="00FC7F56">
              <w:rPr>
                <w:color w:val="234060"/>
                <w:spacing w:val="-8"/>
                <w:sz w:val="20"/>
                <w:szCs w:val="20"/>
              </w:rPr>
              <w:t xml:space="preserve"> </w:t>
            </w:r>
            <w:r w:rsidRPr="00FC7F56">
              <w:rPr>
                <w:color w:val="234060"/>
                <w:sz w:val="20"/>
                <w:szCs w:val="20"/>
              </w:rPr>
              <w:t>ieşirii</w:t>
            </w:r>
            <w:r w:rsidRPr="00FC7F56">
              <w:rPr>
                <w:color w:val="234060"/>
                <w:spacing w:val="-7"/>
                <w:sz w:val="20"/>
                <w:szCs w:val="20"/>
              </w:rPr>
              <w:t xml:space="preserve"> </w:t>
            </w:r>
            <w:r w:rsidRPr="00FC7F56">
              <w:rPr>
                <w:color w:val="234060"/>
                <w:sz w:val="20"/>
                <w:szCs w:val="20"/>
              </w:rPr>
              <w:t>din intervenție a</w:t>
            </w:r>
            <w:r w:rsidRPr="00FC7F56">
              <w:rPr>
                <w:color w:val="234060"/>
                <w:spacing w:val="-4"/>
                <w:sz w:val="20"/>
                <w:szCs w:val="20"/>
              </w:rPr>
              <w:t xml:space="preserve"> </w:t>
            </w:r>
            <w:r w:rsidRPr="00FC7F56">
              <w:rPr>
                <w:color w:val="234060"/>
                <w:sz w:val="20"/>
                <w:szCs w:val="20"/>
              </w:rPr>
              <w:t>participantului.</w:t>
            </w:r>
          </w:p>
        </w:tc>
      </w:tr>
    </w:tbl>
    <w:p w14:paraId="29E3C400" w14:textId="77777777" w:rsidR="007C6523" w:rsidRPr="00FC7F56" w:rsidRDefault="007C6523" w:rsidP="007C6523">
      <w:pPr>
        <w:rPr>
          <w:lang w:val="ro-RO"/>
        </w:rPr>
        <w:sectPr w:rsidR="007C6523" w:rsidRPr="00FC7F56">
          <w:pgSz w:w="16840" w:h="11910" w:orient="landscape"/>
          <w:pgMar w:top="1100" w:right="1300" w:bottom="1920" w:left="1300" w:header="0" w:footer="1729" w:gutter="0"/>
          <w:cols w:space="720"/>
        </w:sectPr>
      </w:pPr>
    </w:p>
    <w:p w14:paraId="21E30899"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2DEB1D6A" w14:textId="77777777" w:rsidTr="007C6523">
        <w:trPr>
          <w:trHeight w:val="508"/>
        </w:trPr>
        <w:tc>
          <w:tcPr>
            <w:tcW w:w="816" w:type="dxa"/>
            <w:shd w:val="clear" w:color="auto" w:fill="EDEBE0"/>
          </w:tcPr>
          <w:p w14:paraId="1DCD8BD5"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717A3155"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77C38A9A"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23A9388C"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9F559D" w14:paraId="69029B61" w14:textId="77777777" w:rsidTr="007C6523">
        <w:trPr>
          <w:trHeight w:val="4620"/>
        </w:trPr>
        <w:tc>
          <w:tcPr>
            <w:tcW w:w="816" w:type="dxa"/>
            <w:shd w:val="clear" w:color="auto" w:fill="EAF0DD"/>
          </w:tcPr>
          <w:p w14:paraId="2FD43B15" w14:textId="77777777" w:rsidR="007C6523" w:rsidRPr="00FC7F56" w:rsidRDefault="007C6523" w:rsidP="007C6523">
            <w:pPr>
              <w:pStyle w:val="TableParagraph"/>
              <w:ind w:left="0"/>
              <w:rPr>
                <w:rFonts w:ascii="Times New Roman"/>
                <w:sz w:val="20"/>
                <w:szCs w:val="20"/>
              </w:rPr>
            </w:pPr>
          </w:p>
        </w:tc>
        <w:tc>
          <w:tcPr>
            <w:tcW w:w="1053" w:type="dxa"/>
            <w:shd w:val="clear" w:color="auto" w:fill="EAF0DD"/>
          </w:tcPr>
          <w:p w14:paraId="7BEB6AB8" w14:textId="77777777" w:rsidR="007C6523" w:rsidRPr="00FC7F56" w:rsidRDefault="007C6523" w:rsidP="007C6523">
            <w:pPr>
              <w:pStyle w:val="TableParagraph"/>
              <w:ind w:left="0"/>
              <w:rPr>
                <w:rFonts w:ascii="Times New Roman"/>
                <w:sz w:val="20"/>
                <w:szCs w:val="20"/>
              </w:rPr>
            </w:pPr>
          </w:p>
        </w:tc>
        <w:tc>
          <w:tcPr>
            <w:tcW w:w="3046" w:type="dxa"/>
            <w:shd w:val="clear" w:color="auto" w:fill="EAF0DD"/>
          </w:tcPr>
          <w:p w14:paraId="116A09BC" w14:textId="77777777" w:rsidR="007C6523" w:rsidRPr="00FC7F56" w:rsidRDefault="007C6523" w:rsidP="007C6523">
            <w:pPr>
              <w:pStyle w:val="TableParagraph"/>
              <w:ind w:left="0"/>
              <w:rPr>
                <w:rFonts w:ascii="Times New Roman"/>
                <w:sz w:val="20"/>
                <w:szCs w:val="20"/>
              </w:rPr>
            </w:pPr>
          </w:p>
        </w:tc>
        <w:tc>
          <w:tcPr>
            <w:tcW w:w="9080" w:type="dxa"/>
            <w:shd w:val="clear" w:color="auto" w:fill="EAF0DD"/>
          </w:tcPr>
          <w:p w14:paraId="2C043290" w14:textId="77777777" w:rsidR="007C6523" w:rsidRPr="00FC7F56" w:rsidRDefault="007C6523" w:rsidP="007C6523">
            <w:pPr>
              <w:pStyle w:val="TableParagraph"/>
              <w:ind w:right="95"/>
              <w:jc w:val="both"/>
              <w:rPr>
                <w:i/>
                <w:sz w:val="20"/>
                <w:szCs w:val="20"/>
              </w:rPr>
            </w:pPr>
            <w:r w:rsidRPr="00FC7F56">
              <w:rPr>
                <w:b/>
                <w:color w:val="234060"/>
                <w:sz w:val="20"/>
                <w:szCs w:val="20"/>
              </w:rPr>
              <w:t>Sursa</w:t>
            </w:r>
            <w:r w:rsidRPr="00FC7F56">
              <w:rPr>
                <w:color w:val="234060"/>
                <w:sz w:val="20"/>
                <w:szCs w:val="20"/>
              </w:rPr>
              <w:t xml:space="preserve">: </w:t>
            </w:r>
            <w:r w:rsidRPr="00FC7F56">
              <w:rPr>
                <w:i/>
                <w:color w:val="234060"/>
                <w:sz w:val="20"/>
                <w:szCs w:val="20"/>
              </w:rPr>
              <w:t>Anexa D – Orientare practică privind colectarea şi validarea datelor din liniile directoare ale Comisiei</w:t>
            </w:r>
            <w:r w:rsidRPr="00FC7F56">
              <w:rPr>
                <w:i/>
                <w:color w:val="234060"/>
                <w:spacing w:val="-2"/>
                <w:sz w:val="20"/>
                <w:szCs w:val="20"/>
              </w:rPr>
              <w:t xml:space="preserve"> </w:t>
            </w:r>
            <w:r w:rsidRPr="00FC7F56">
              <w:rPr>
                <w:i/>
                <w:color w:val="234060"/>
                <w:sz w:val="20"/>
                <w:szCs w:val="20"/>
              </w:rPr>
              <w:t>Europene</w:t>
            </w:r>
          </w:p>
          <w:p w14:paraId="0491B639" w14:textId="77777777" w:rsidR="007C6523" w:rsidRPr="00FC7F56" w:rsidRDefault="007C6523" w:rsidP="007C6523">
            <w:pPr>
              <w:pStyle w:val="TableParagraph"/>
              <w:ind w:left="0"/>
              <w:rPr>
                <w:rFonts w:ascii="Times New Roman"/>
                <w:sz w:val="20"/>
                <w:szCs w:val="20"/>
              </w:rPr>
            </w:pPr>
          </w:p>
          <w:p w14:paraId="650848C6" w14:textId="77777777" w:rsidR="007C6523" w:rsidRPr="00FC7F56" w:rsidRDefault="007C6523" w:rsidP="007C6523">
            <w:pPr>
              <w:pStyle w:val="TableParagraph"/>
              <w:ind w:right="90"/>
              <w:jc w:val="both"/>
              <w:rPr>
                <w:sz w:val="20"/>
                <w:szCs w:val="20"/>
              </w:rPr>
            </w:pPr>
            <w:r w:rsidRPr="00FC7F56">
              <w:rPr>
                <w:b/>
                <w:color w:val="234060"/>
                <w:sz w:val="20"/>
                <w:szCs w:val="20"/>
              </w:rPr>
              <w:t>„Data</w:t>
            </w:r>
            <w:r w:rsidRPr="00FC7F56">
              <w:rPr>
                <w:b/>
                <w:color w:val="234060"/>
                <w:spacing w:val="-5"/>
                <w:sz w:val="20"/>
                <w:szCs w:val="20"/>
              </w:rPr>
              <w:t xml:space="preserve"> </w:t>
            </w:r>
            <w:r w:rsidRPr="00FC7F56">
              <w:rPr>
                <w:b/>
                <w:color w:val="234060"/>
                <w:sz w:val="20"/>
                <w:szCs w:val="20"/>
              </w:rPr>
              <w:t>intrării</w:t>
            </w:r>
            <w:r w:rsidRPr="00FC7F56">
              <w:rPr>
                <w:b/>
                <w:color w:val="234060"/>
                <w:spacing w:val="-5"/>
                <w:sz w:val="20"/>
                <w:szCs w:val="20"/>
              </w:rPr>
              <w:t xml:space="preserve"> </w:t>
            </w:r>
            <w:r w:rsidRPr="00FC7F56">
              <w:rPr>
                <w:b/>
                <w:color w:val="234060"/>
                <w:sz w:val="20"/>
                <w:szCs w:val="20"/>
              </w:rPr>
              <w:t>în</w:t>
            </w:r>
            <w:r w:rsidRPr="00FC7F56">
              <w:rPr>
                <w:b/>
                <w:color w:val="234060"/>
                <w:spacing w:val="-7"/>
                <w:sz w:val="20"/>
                <w:szCs w:val="20"/>
              </w:rPr>
              <w:t xml:space="preserve"> </w:t>
            </w:r>
            <w:r w:rsidRPr="00FC7F56">
              <w:rPr>
                <w:b/>
                <w:color w:val="234060"/>
                <w:sz w:val="20"/>
                <w:szCs w:val="20"/>
              </w:rPr>
              <w:t>proiectul</w:t>
            </w:r>
            <w:r w:rsidRPr="00FC7F56">
              <w:rPr>
                <w:b/>
                <w:color w:val="234060"/>
                <w:spacing w:val="-4"/>
                <w:sz w:val="20"/>
                <w:szCs w:val="20"/>
              </w:rPr>
              <w:t xml:space="preserve"> </w:t>
            </w:r>
            <w:r w:rsidRPr="00FC7F56">
              <w:rPr>
                <w:b/>
                <w:color w:val="234060"/>
                <w:sz w:val="20"/>
                <w:szCs w:val="20"/>
              </w:rPr>
              <w:t>FSE”:</w:t>
            </w:r>
            <w:r w:rsidRPr="00FC7F56">
              <w:rPr>
                <w:b/>
                <w:color w:val="234060"/>
                <w:spacing w:val="-2"/>
                <w:sz w:val="20"/>
                <w:szCs w:val="20"/>
              </w:rPr>
              <w:t xml:space="preserve"> </w:t>
            </w:r>
            <w:r w:rsidRPr="00FC7F56">
              <w:rPr>
                <w:color w:val="234060"/>
                <w:sz w:val="20"/>
                <w:szCs w:val="20"/>
              </w:rPr>
              <w:t>reprezintă</w:t>
            </w:r>
            <w:r w:rsidRPr="00FC7F56">
              <w:rPr>
                <w:color w:val="234060"/>
                <w:spacing w:val="-3"/>
                <w:sz w:val="20"/>
                <w:szCs w:val="20"/>
              </w:rPr>
              <w:t xml:space="preserve"> </w:t>
            </w:r>
            <w:r w:rsidRPr="00FC7F56">
              <w:rPr>
                <w:color w:val="234060"/>
                <w:sz w:val="20"/>
                <w:szCs w:val="20"/>
              </w:rPr>
              <w:t>data</w:t>
            </w:r>
            <w:r w:rsidRPr="00FC7F56">
              <w:rPr>
                <w:color w:val="234060"/>
                <w:spacing w:val="-4"/>
                <w:sz w:val="20"/>
                <w:szCs w:val="20"/>
              </w:rPr>
              <w:t xml:space="preserve"> </w:t>
            </w:r>
            <w:r w:rsidRPr="00FC7F56">
              <w:rPr>
                <w:color w:val="234060"/>
                <w:sz w:val="20"/>
                <w:szCs w:val="20"/>
              </w:rPr>
              <w:t>la</w:t>
            </w:r>
            <w:r w:rsidRPr="00FC7F56">
              <w:rPr>
                <w:color w:val="234060"/>
                <w:spacing w:val="-6"/>
                <w:sz w:val="20"/>
                <w:szCs w:val="20"/>
              </w:rPr>
              <w:t xml:space="preserve"> </w:t>
            </w:r>
            <w:r w:rsidRPr="00FC7F56">
              <w:rPr>
                <w:color w:val="234060"/>
                <w:sz w:val="20"/>
                <w:szCs w:val="20"/>
              </w:rPr>
              <w:t>care</w:t>
            </w:r>
            <w:r w:rsidRPr="00FC7F56">
              <w:rPr>
                <w:color w:val="234060"/>
                <w:spacing w:val="-5"/>
                <w:sz w:val="20"/>
                <w:szCs w:val="20"/>
              </w:rPr>
              <w:t xml:space="preserve"> </w:t>
            </w:r>
            <w:r w:rsidRPr="00FC7F56">
              <w:rPr>
                <w:color w:val="234060"/>
                <w:sz w:val="20"/>
                <w:szCs w:val="20"/>
              </w:rPr>
              <w:t>persoana</w:t>
            </w:r>
            <w:r w:rsidRPr="00FC7F56">
              <w:rPr>
                <w:color w:val="234060"/>
                <w:spacing w:val="-3"/>
                <w:sz w:val="20"/>
                <w:szCs w:val="20"/>
              </w:rPr>
              <w:t xml:space="preserve"> </w:t>
            </w:r>
            <w:r w:rsidRPr="00FC7F56">
              <w:rPr>
                <w:color w:val="234060"/>
                <w:sz w:val="20"/>
                <w:szCs w:val="20"/>
              </w:rPr>
              <w:t>a</w:t>
            </w:r>
            <w:r w:rsidRPr="00FC7F56">
              <w:rPr>
                <w:color w:val="234060"/>
                <w:spacing w:val="-4"/>
                <w:sz w:val="20"/>
                <w:szCs w:val="20"/>
              </w:rPr>
              <w:t xml:space="preserve"> </w:t>
            </w:r>
            <w:r w:rsidRPr="00FC7F56">
              <w:rPr>
                <w:color w:val="234060"/>
                <w:sz w:val="20"/>
                <w:szCs w:val="20"/>
              </w:rPr>
              <w:t>beneficiat</w:t>
            </w:r>
            <w:r w:rsidRPr="00FC7F56">
              <w:rPr>
                <w:color w:val="234060"/>
                <w:spacing w:val="-5"/>
                <w:sz w:val="20"/>
                <w:szCs w:val="20"/>
              </w:rPr>
              <w:t xml:space="preserve"> </w:t>
            </w:r>
            <w:r w:rsidRPr="00FC7F56">
              <w:rPr>
                <w:color w:val="234060"/>
                <w:sz w:val="20"/>
                <w:szCs w:val="20"/>
              </w:rPr>
              <w:t>prima</w:t>
            </w:r>
            <w:r w:rsidRPr="00FC7F56">
              <w:rPr>
                <w:color w:val="234060"/>
                <w:spacing w:val="-3"/>
                <w:sz w:val="20"/>
                <w:szCs w:val="20"/>
              </w:rPr>
              <w:t xml:space="preserve"> </w:t>
            </w:r>
            <w:r w:rsidRPr="00FC7F56">
              <w:rPr>
                <w:color w:val="234060"/>
                <w:sz w:val="20"/>
                <w:szCs w:val="20"/>
              </w:rPr>
              <w:t>dată</w:t>
            </w:r>
            <w:r w:rsidRPr="00FC7F56">
              <w:rPr>
                <w:color w:val="234060"/>
                <w:spacing w:val="-4"/>
                <w:sz w:val="20"/>
                <w:szCs w:val="20"/>
              </w:rPr>
              <w:t xml:space="preserve"> </w:t>
            </w:r>
            <w:r w:rsidRPr="00FC7F56">
              <w:rPr>
                <w:color w:val="234060"/>
                <w:sz w:val="20"/>
                <w:szCs w:val="20"/>
              </w:rPr>
              <w:t>de</w:t>
            </w:r>
            <w:r w:rsidRPr="00FC7F56">
              <w:rPr>
                <w:color w:val="234060"/>
                <w:spacing w:val="-5"/>
                <w:sz w:val="20"/>
                <w:szCs w:val="20"/>
              </w:rPr>
              <w:t xml:space="preserve"> </w:t>
            </w:r>
            <w:r w:rsidRPr="00FC7F56">
              <w:rPr>
                <w:color w:val="234060"/>
                <w:sz w:val="20"/>
                <w:szCs w:val="20"/>
              </w:rPr>
              <w:t>sprijinul oferit prin</w:t>
            </w:r>
            <w:r w:rsidRPr="00FC7F56">
              <w:rPr>
                <w:color w:val="234060"/>
                <w:spacing w:val="-5"/>
                <w:sz w:val="20"/>
                <w:szCs w:val="20"/>
              </w:rPr>
              <w:t xml:space="preserve"> </w:t>
            </w:r>
            <w:r w:rsidRPr="00FC7F56">
              <w:rPr>
                <w:color w:val="234060"/>
                <w:sz w:val="20"/>
                <w:szCs w:val="20"/>
              </w:rPr>
              <w:t>proiect.</w:t>
            </w:r>
          </w:p>
          <w:p w14:paraId="09DCCA3F" w14:textId="77777777" w:rsidR="007C6523" w:rsidRPr="00FC7F56" w:rsidRDefault="007C6523" w:rsidP="007C6523">
            <w:pPr>
              <w:pStyle w:val="TableParagraph"/>
              <w:ind w:right="96"/>
              <w:jc w:val="both"/>
              <w:rPr>
                <w:i/>
                <w:sz w:val="20"/>
                <w:szCs w:val="20"/>
              </w:rPr>
            </w:pPr>
            <w:r w:rsidRPr="00FC7F56">
              <w:rPr>
                <w:b/>
                <w:color w:val="234060"/>
                <w:sz w:val="20"/>
                <w:szCs w:val="20"/>
              </w:rPr>
              <w:t>Sursa</w:t>
            </w:r>
            <w:r w:rsidRPr="00FC7F56">
              <w:rPr>
                <w:color w:val="234060"/>
                <w:sz w:val="20"/>
                <w:szCs w:val="20"/>
              </w:rPr>
              <w:t xml:space="preserve">: </w:t>
            </w:r>
            <w:r w:rsidRPr="00FC7F56">
              <w:rPr>
                <w:i/>
                <w:color w:val="234060"/>
                <w:sz w:val="20"/>
                <w:szCs w:val="20"/>
              </w:rPr>
              <w:t>Anexa D – Orientare practică privind colectarea şi validarea datelor din orientările Comisiei Europene</w:t>
            </w:r>
          </w:p>
          <w:p w14:paraId="76477F17" w14:textId="77777777" w:rsidR="007C6523" w:rsidRPr="00FC7F56" w:rsidRDefault="007C6523" w:rsidP="007C6523">
            <w:pPr>
              <w:pStyle w:val="TableParagraph"/>
              <w:ind w:right="91"/>
              <w:jc w:val="both"/>
              <w:rPr>
                <w:b/>
                <w:sz w:val="20"/>
                <w:szCs w:val="20"/>
              </w:rPr>
            </w:pPr>
            <w:r w:rsidRPr="00FC7F56">
              <w:rPr>
                <w:b/>
                <w:color w:val="234060"/>
                <w:sz w:val="20"/>
                <w:szCs w:val="20"/>
              </w:rPr>
              <w:t>„Comunităţile marginalizate</w:t>
            </w:r>
            <w:r w:rsidRPr="00FC7F56">
              <w:rPr>
                <w:color w:val="234060"/>
                <w:sz w:val="20"/>
                <w:szCs w:val="20"/>
              </w:rPr>
              <w:t xml:space="preserve">”: Conform terminologiei utilizate în POCU, </w:t>
            </w:r>
            <w:r w:rsidRPr="00FC7F56">
              <w:rPr>
                <w:b/>
                <w:color w:val="234060"/>
                <w:sz w:val="20"/>
                <w:szCs w:val="20"/>
              </w:rPr>
              <w:t xml:space="preserve">grupul țintă </w:t>
            </w:r>
            <w:r w:rsidRPr="00FC7F56">
              <w:rPr>
                <w:color w:val="234060"/>
                <w:sz w:val="20"/>
                <w:szCs w:val="20"/>
              </w:rPr>
              <w:t xml:space="preserve">- </w:t>
            </w:r>
            <w:r w:rsidRPr="00FC7F56">
              <w:rPr>
                <w:b/>
                <w:color w:val="234060"/>
                <w:sz w:val="20"/>
                <w:szCs w:val="20"/>
              </w:rPr>
              <w:t>populația în risc</w:t>
            </w:r>
            <w:r w:rsidRPr="00FC7F56">
              <w:rPr>
                <w:b/>
                <w:color w:val="234060"/>
                <w:spacing w:val="-14"/>
                <w:sz w:val="20"/>
                <w:szCs w:val="20"/>
              </w:rPr>
              <w:t xml:space="preserve"> </w:t>
            </w:r>
            <w:r w:rsidRPr="00FC7F56">
              <w:rPr>
                <w:b/>
                <w:color w:val="234060"/>
                <w:sz w:val="20"/>
                <w:szCs w:val="20"/>
              </w:rPr>
              <w:t>de</w:t>
            </w:r>
            <w:r w:rsidRPr="00FC7F56">
              <w:rPr>
                <w:b/>
                <w:color w:val="234060"/>
                <w:spacing w:val="-15"/>
                <w:sz w:val="20"/>
                <w:szCs w:val="20"/>
              </w:rPr>
              <w:t xml:space="preserve"> </w:t>
            </w:r>
            <w:r w:rsidRPr="00FC7F56">
              <w:rPr>
                <w:b/>
                <w:color w:val="234060"/>
                <w:sz w:val="20"/>
                <w:szCs w:val="20"/>
              </w:rPr>
              <w:t>sărăcie</w:t>
            </w:r>
            <w:r w:rsidRPr="00FC7F56">
              <w:rPr>
                <w:b/>
                <w:color w:val="234060"/>
                <w:spacing w:val="-18"/>
                <w:sz w:val="20"/>
                <w:szCs w:val="20"/>
              </w:rPr>
              <w:t xml:space="preserve"> </w:t>
            </w:r>
            <w:r w:rsidRPr="00FC7F56">
              <w:rPr>
                <w:b/>
                <w:color w:val="234060"/>
                <w:sz w:val="20"/>
                <w:szCs w:val="20"/>
              </w:rPr>
              <w:t>sau</w:t>
            </w:r>
            <w:r w:rsidRPr="00FC7F56">
              <w:rPr>
                <w:b/>
                <w:color w:val="234060"/>
                <w:spacing w:val="-15"/>
                <w:sz w:val="20"/>
                <w:szCs w:val="20"/>
              </w:rPr>
              <w:t xml:space="preserve"> </w:t>
            </w:r>
            <w:r w:rsidRPr="00FC7F56">
              <w:rPr>
                <w:b/>
                <w:color w:val="234060"/>
                <w:sz w:val="20"/>
                <w:szCs w:val="20"/>
              </w:rPr>
              <w:t>excluziune</w:t>
            </w:r>
            <w:r w:rsidRPr="00FC7F56">
              <w:rPr>
                <w:b/>
                <w:color w:val="234060"/>
                <w:spacing w:val="-16"/>
                <w:sz w:val="20"/>
                <w:szCs w:val="20"/>
              </w:rPr>
              <w:t xml:space="preserve"> </w:t>
            </w:r>
            <w:r w:rsidRPr="00FC7F56">
              <w:rPr>
                <w:b/>
                <w:color w:val="234060"/>
                <w:sz w:val="20"/>
                <w:szCs w:val="20"/>
              </w:rPr>
              <w:t>socială</w:t>
            </w:r>
            <w:r w:rsidRPr="00FC7F56">
              <w:rPr>
                <w:b/>
                <w:color w:val="234060"/>
                <w:spacing w:val="-15"/>
                <w:sz w:val="20"/>
                <w:szCs w:val="20"/>
              </w:rPr>
              <w:t xml:space="preserve"> </w:t>
            </w:r>
            <w:r w:rsidRPr="00FC7F56">
              <w:rPr>
                <w:b/>
                <w:color w:val="234060"/>
                <w:sz w:val="20"/>
                <w:szCs w:val="20"/>
              </w:rPr>
              <w:t>din</w:t>
            </w:r>
            <w:r w:rsidRPr="00FC7F56">
              <w:rPr>
                <w:b/>
                <w:color w:val="234060"/>
                <w:spacing w:val="-15"/>
                <w:sz w:val="20"/>
                <w:szCs w:val="20"/>
              </w:rPr>
              <w:t xml:space="preserve"> </w:t>
            </w:r>
            <w:r w:rsidRPr="00FC7F56">
              <w:rPr>
                <w:b/>
                <w:color w:val="234060"/>
                <w:sz w:val="20"/>
                <w:szCs w:val="20"/>
              </w:rPr>
              <w:t>teritoriul</w:t>
            </w:r>
            <w:r w:rsidRPr="00FC7F56">
              <w:rPr>
                <w:b/>
                <w:color w:val="234060"/>
                <w:spacing w:val="-14"/>
                <w:sz w:val="20"/>
                <w:szCs w:val="20"/>
              </w:rPr>
              <w:t xml:space="preserve"> </w:t>
            </w:r>
            <w:r w:rsidRPr="00FC7F56">
              <w:rPr>
                <w:b/>
                <w:color w:val="234060"/>
                <w:sz w:val="20"/>
                <w:szCs w:val="20"/>
              </w:rPr>
              <w:t>acoperit</w:t>
            </w:r>
            <w:r w:rsidRPr="00FC7F56">
              <w:rPr>
                <w:b/>
                <w:color w:val="234060"/>
                <w:spacing w:val="-14"/>
                <w:sz w:val="20"/>
                <w:szCs w:val="20"/>
              </w:rPr>
              <w:t xml:space="preserve"> </w:t>
            </w:r>
            <w:r w:rsidRPr="00FC7F56">
              <w:rPr>
                <w:b/>
                <w:color w:val="234060"/>
                <w:sz w:val="20"/>
                <w:szCs w:val="20"/>
              </w:rPr>
              <w:t>de</w:t>
            </w:r>
            <w:r w:rsidRPr="00FC7F56">
              <w:rPr>
                <w:b/>
                <w:color w:val="234060"/>
                <w:spacing w:val="-15"/>
                <w:sz w:val="20"/>
                <w:szCs w:val="20"/>
              </w:rPr>
              <w:t xml:space="preserve"> </w:t>
            </w:r>
            <w:r w:rsidRPr="00FC7F56">
              <w:rPr>
                <w:b/>
                <w:color w:val="234060"/>
                <w:sz w:val="20"/>
                <w:szCs w:val="20"/>
              </w:rPr>
              <w:t>SDL</w:t>
            </w:r>
            <w:r w:rsidRPr="00FC7F56">
              <w:rPr>
                <w:b/>
                <w:color w:val="234060"/>
                <w:spacing w:val="-14"/>
                <w:sz w:val="20"/>
                <w:szCs w:val="20"/>
              </w:rPr>
              <w:t xml:space="preserve"> </w:t>
            </w:r>
            <w:r w:rsidRPr="00FC7F56">
              <w:rPr>
                <w:b/>
                <w:color w:val="234060"/>
                <w:sz w:val="20"/>
                <w:szCs w:val="20"/>
              </w:rPr>
              <w:t>aprobată</w:t>
            </w:r>
            <w:r w:rsidRPr="00FC7F56">
              <w:rPr>
                <w:b/>
                <w:color w:val="234060"/>
                <w:spacing w:val="-16"/>
                <w:sz w:val="20"/>
                <w:szCs w:val="20"/>
              </w:rPr>
              <w:t xml:space="preserve"> </w:t>
            </w:r>
            <w:r w:rsidRPr="00FC7F56">
              <w:rPr>
                <w:b/>
                <w:color w:val="234060"/>
                <w:sz w:val="20"/>
                <w:szCs w:val="20"/>
              </w:rPr>
              <w:t>formează</w:t>
            </w:r>
            <w:r w:rsidRPr="00FC7F56">
              <w:rPr>
                <w:b/>
                <w:color w:val="234060"/>
                <w:spacing w:val="-15"/>
                <w:sz w:val="20"/>
                <w:szCs w:val="20"/>
              </w:rPr>
              <w:t xml:space="preserve"> </w:t>
            </w:r>
            <w:r w:rsidRPr="00FC7F56">
              <w:rPr>
                <w:b/>
                <w:color w:val="234060"/>
                <w:sz w:val="20"/>
                <w:szCs w:val="20"/>
              </w:rPr>
              <w:t>comunitatea marginalizată căreia i se adresează proiectul</w:t>
            </w:r>
            <w:r w:rsidRPr="00FC7F56">
              <w:rPr>
                <w:b/>
                <w:color w:val="234060"/>
                <w:spacing w:val="-6"/>
                <w:sz w:val="20"/>
                <w:szCs w:val="20"/>
              </w:rPr>
              <w:t xml:space="preserve"> </w:t>
            </w:r>
            <w:r w:rsidRPr="00FC7F56">
              <w:rPr>
                <w:b/>
                <w:color w:val="234060"/>
                <w:sz w:val="20"/>
                <w:szCs w:val="20"/>
              </w:rPr>
              <w:t>POCU.</w:t>
            </w:r>
          </w:p>
          <w:p w14:paraId="2FE39C01" w14:textId="77777777" w:rsidR="007C6523" w:rsidRPr="00FC7F56" w:rsidRDefault="007C6523" w:rsidP="007C6523">
            <w:pPr>
              <w:pStyle w:val="TableParagraph"/>
              <w:jc w:val="both"/>
              <w:rPr>
                <w:b/>
                <w:sz w:val="20"/>
                <w:szCs w:val="20"/>
              </w:rPr>
            </w:pPr>
            <w:r w:rsidRPr="00FC7F56">
              <w:rPr>
                <w:b/>
                <w:color w:val="234060"/>
                <w:sz w:val="20"/>
                <w:szCs w:val="20"/>
              </w:rPr>
              <w:t>DATELE VOR FI COLECTATE, MONITORIZATE ŞI RAPORTATE PENTRU URMĂTOARELE CATEGORII:</w:t>
            </w:r>
          </w:p>
          <w:p w14:paraId="49E49593" w14:textId="5EC8678B" w:rsidR="007C6523" w:rsidRPr="00FC7F56" w:rsidRDefault="007C6523" w:rsidP="007C6523">
            <w:pPr>
              <w:pStyle w:val="TableParagraph"/>
              <w:ind w:left="469" w:right="93"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 xml:space="preserve">4S164 </w:t>
            </w:r>
            <w:r w:rsidR="00A94F7C" w:rsidRPr="00FC7F56">
              <w:rPr>
                <w:b/>
                <w:color w:val="234060"/>
                <w:sz w:val="20"/>
                <w:szCs w:val="20"/>
              </w:rPr>
              <w:t>(4S63)</w:t>
            </w:r>
            <w:r w:rsidRPr="00FC7F56">
              <w:rPr>
                <w:color w:val="234060"/>
                <w:sz w:val="20"/>
                <w:szCs w:val="20"/>
              </w:rPr>
              <w:t>Persoane din comunitățile marginalizate aflate în risc de sărăcie sau excluziune socială care dobândesc o calificare la încetarea calității de participant</w:t>
            </w:r>
          </w:p>
          <w:p w14:paraId="614AFF9E" w14:textId="3923E7F1" w:rsidR="007C6523" w:rsidRPr="00FC7F56" w:rsidRDefault="007C6523" w:rsidP="007C6523">
            <w:pPr>
              <w:pStyle w:val="TableParagraph"/>
              <w:ind w:left="469" w:right="92"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4S164.1.</w:t>
            </w:r>
            <w:r w:rsidR="00A94F7C" w:rsidRPr="00FC7F56">
              <w:rPr>
                <w:b/>
                <w:color w:val="234060"/>
                <w:sz w:val="20"/>
                <w:szCs w:val="20"/>
              </w:rPr>
              <w:t xml:space="preserve"> (4S63.1.)</w:t>
            </w:r>
            <w:r w:rsidRPr="00FC7F56">
              <w:rPr>
                <w:b/>
                <w:color w:val="234060"/>
                <w:sz w:val="20"/>
                <w:szCs w:val="20"/>
              </w:rPr>
              <w:t xml:space="preserve"> </w:t>
            </w:r>
            <w:r w:rsidRPr="00FC7F56">
              <w:rPr>
                <w:color w:val="234060"/>
                <w:sz w:val="20"/>
                <w:szCs w:val="20"/>
              </w:rPr>
              <w:t xml:space="preserve">Persoane aflate în risc de sărăcie sau excluziune socială din comunitățile marginalizate care dobândesc o calificare la încetarea calității de participant, </w:t>
            </w:r>
            <w:r w:rsidRPr="00FC7F56">
              <w:rPr>
                <w:b/>
                <w:color w:val="234060"/>
                <w:sz w:val="20"/>
                <w:szCs w:val="20"/>
              </w:rPr>
              <w:t>din care</w:t>
            </w:r>
            <w:r w:rsidRPr="00FC7F56">
              <w:rPr>
                <w:color w:val="234060"/>
                <w:sz w:val="20"/>
                <w:szCs w:val="20"/>
              </w:rPr>
              <w:t xml:space="preserve">: </w:t>
            </w:r>
            <w:r w:rsidRPr="00FC7F56">
              <w:rPr>
                <w:b/>
                <w:color w:val="234060"/>
                <w:sz w:val="20"/>
                <w:szCs w:val="20"/>
              </w:rPr>
              <w:t>- Din orașe/municipii cu o populație de peste 20.000 locuitori</w:t>
            </w:r>
          </w:p>
          <w:p w14:paraId="153D3ABA" w14:textId="54361014" w:rsidR="007C6523" w:rsidRPr="00FC7F56" w:rsidRDefault="007C6523" w:rsidP="007C6523">
            <w:pPr>
              <w:pStyle w:val="TableParagraph"/>
              <w:ind w:left="469" w:right="91"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4S164.1.1</w:t>
            </w:r>
            <w:r w:rsidRPr="00FC7F56">
              <w:rPr>
                <w:color w:val="234060"/>
                <w:sz w:val="20"/>
                <w:szCs w:val="20"/>
              </w:rPr>
              <w:t xml:space="preserve">. </w:t>
            </w:r>
            <w:r w:rsidR="00A94F7C" w:rsidRPr="00FC7F56">
              <w:rPr>
                <w:b/>
                <w:color w:val="234060"/>
                <w:sz w:val="20"/>
                <w:szCs w:val="20"/>
              </w:rPr>
              <w:t>(4S63.1.1.)</w:t>
            </w:r>
            <w:r w:rsidRPr="00FC7F56">
              <w:rPr>
                <w:color w:val="234060"/>
                <w:sz w:val="20"/>
                <w:szCs w:val="20"/>
              </w:rPr>
              <w:t>Persoane aflate în risc de sărăcie sau excluziune socială din comunitățile marginalizate</w:t>
            </w:r>
            <w:r w:rsidRPr="00FC7F56">
              <w:rPr>
                <w:color w:val="234060"/>
                <w:spacing w:val="-12"/>
                <w:sz w:val="20"/>
                <w:szCs w:val="20"/>
              </w:rPr>
              <w:t xml:space="preserve"> </w:t>
            </w:r>
            <w:r w:rsidRPr="00FC7F56">
              <w:rPr>
                <w:color w:val="234060"/>
                <w:sz w:val="20"/>
                <w:szCs w:val="20"/>
              </w:rPr>
              <w:t>care</w:t>
            </w:r>
            <w:r w:rsidRPr="00FC7F56">
              <w:rPr>
                <w:color w:val="234060"/>
                <w:spacing w:val="-10"/>
                <w:sz w:val="20"/>
                <w:szCs w:val="20"/>
              </w:rPr>
              <w:t xml:space="preserve"> </w:t>
            </w:r>
            <w:r w:rsidRPr="00FC7F56">
              <w:rPr>
                <w:color w:val="234060"/>
                <w:sz w:val="20"/>
                <w:szCs w:val="20"/>
              </w:rPr>
              <w:t>dobândesc</w:t>
            </w:r>
            <w:r w:rsidRPr="00FC7F56">
              <w:rPr>
                <w:color w:val="234060"/>
                <w:spacing w:val="-12"/>
                <w:sz w:val="20"/>
                <w:szCs w:val="20"/>
              </w:rPr>
              <w:t xml:space="preserve"> </w:t>
            </w:r>
            <w:r w:rsidRPr="00FC7F56">
              <w:rPr>
                <w:color w:val="234060"/>
                <w:sz w:val="20"/>
                <w:szCs w:val="20"/>
              </w:rPr>
              <w:t>o</w:t>
            </w:r>
            <w:r w:rsidRPr="00FC7F56">
              <w:rPr>
                <w:color w:val="234060"/>
                <w:spacing w:val="-9"/>
                <w:sz w:val="20"/>
                <w:szCs w:val="20"/>
              </w:rPr>
              <w:t xml:space="preserve"> </w:t>
            </w:r>
            <w:r w:rsidRPr="00FC7F56">
              <w:rPr>
                <w:color w:val="234060"/>
                <w:sz w:val="20"/>
                <w:szCs w:val="20"/>
              </w:rPr>
              <w:t>calificare</w:t>
            </w:r>
            <w:r w:rsidRPr="00FC7F56">
              <w:rPr>
                <w:color w:val="234060"/>
                <w:spacing w:val="-10"/>
                <w:sz w:val="20"/>
                <w:szCs w:val="20"/>
              </w:rPr>
              <w:t xml:space="preserve"> </w:t>
            </w:r>
            <w:r w:rsidRPr="00FC7F56">
              <w:rPr>
                <w:color w:val="234060"/>
                <w:sz w:val="20"/>
                <w:szCs w:val="20"/>
              </w:rPr>
              <w:t>la</w:t>
            </w:r>
            <w:r w:rsidRPr="00FC7F56">
              <w:rPr>
                <w:color w:val="234060"/>
                <w:spacing w:val="-11"/>
                <w:sz w:val="20"/>
                <w:szCs w:val="20"/>
              </w:rPr>
              <w:t xml:space="preserve"> </w:t>
            </w:r>
            <w:r w:rsidRPr="00FC7F56">
              <w:rPr>
                <w:color w:val="234060"/>
                <w:sz w:val="20"/>
                <w:szCs w:val="20"/>
              </w:rPr>
              <w:t>încetarea</w:t>
            </w:r>
            <w:r w:rsidRPr="00FC7F56">
              <w:rPr>
                <w:color w:val="234060"/>
                <w:spacing w:val="-15"/>
                <w:sz w:val="20"/>
                <w:szCs w:val="20"/>
              </w:rPr>
              <w:t xml:space="preserve"> </w:t>
            </w:r>
            <w:r w:rsidRPr="00FC7F56">
              <w:rPr>
                <w:color w:val="234060"/>
                <w:sz w:val="20"/>
                <w:szCs w:val="20"/>
              </w:rPr>
              <w:t>calității</w:t>
            </w:r>
            <w:r w:rsidRPr="00FC7F56">
              <w:rPr>
                <w:color w:val="234060"/>
                <w:spacing w:val="-11"/>
                <w:sz w:val="20"/>
                <w:szCs w:val="20"/>
              </w:rPr>
              <w:t xml:space="preserve"> </w:t>
            </w:r>
            <w:r w:rsidRPr="00FC7F56">
              <w:rPr>
                <w:color w:val="234060"/>
                <w:sz w:val="20"/>
                <w:szCs w:val="20"/>
              </w:rPr>
              <w:t>de</w:t>
            </w:r>
            <w:r w:rsidRPr="00FC7F56">
              <w:rPr>
                <w:color w:val="234060"/>
                <w:spacing w:val="-9"/>
                <w:sz w:val="20"/>
                <w:szCs w:val="20"/>
              </w:rPr>
              <w:t xml:space="preserve"> </w:t>
            </w:r>
            <w:r w:rsidRPr="00FC7F56">
              <w:rPr>
                <w:color w:val="234060"/>
                <w:sz w:val="20"/>
                <w:szCs w:val="20"/>
              </w:rPr>
              <w:t>participant,</w:t>
            </w:r>
            <w:r w:rsidRPr="00FC7F56">
              <w:rPr>
                <w:color w:val="234060"/>
                <w:spacing w:val="-8"/>
                <w:sz w:val="20"/>
                <w:szCs w:val="20"/>
              </w:rPr>
              <w:t xml:space="preserve"> </w:t>
            </w:r>
            <w:r w:rsidRPr="00FC7F56">
              <w:rPr>
                <w:b/>
                <w:color w:val="234060"/>
                <w:sz w:val="20"/>
                <w:szCs w:val="20"/>
              </w:rPr>
              <w:t>din</w:t>
            </w:r>
            <w:r w:rsidRPr="00FC7F56">
              <w:rPr>
                <w:b/>
                <w:color w:val="234060"/>
                <w:spacing w:val="-14"/>
                <w:sz w:val="20"/>
                <w:szCs w:val="20"/>
              </w:rPr>
              <w:t xml:space="preserve"> </w:t>
            </w:r>
            <w:r w:rsidRPr="00FC7F56">
              <w:rPr>
                <w:b/>
                <w:color w:val="234060"/>
                <w:sz w:val="20"/>
                <w:szCs w:val="20"/>
              </w:rPr>
              <w:t>care:</w:t>
            </w:r>
            <w:r w:rsidRPr="00FC7F56">
              <w:rPr>
                <w:b/>
                <w:color w:val="234060"/>
                <w:spacing w:val="-11"/>
                <w:sz w:val="20"/>
                <w:szCs w:val="20"/>
              </w:rPr>
              <w:t xml:space="preserve"> </w:t>
            </w:r>
            <w:r w:rsidRPr="00FC7F56">
              <w:rPr>
                <w:b/>
                <w:color w:val="234060"/>
                <w:sz w:val="20"/>
                <w:szCs w:val="20"/>
              </w:rPr>
              <w:t>-</w:t>
            </w:r>
            <w:r w:rsidRPr="00FC7F56">
              <w:rPr>
                <w:b/>
                <w:color w:val="234060"/>
                <w:spacing w:val="-11"/>
                <w:sz w:val="20"/>
                <w:szCs w:val="20"/>
              </w:rPr>
              <w:t xml:space="preserve"> </w:t>
            </w:r>
            <w:r w:rsidRPr="00FC7F56">
              <w:rPr>
                <w:b/>
                <w:color w:val="234060"/>
                <w:sz w:val="20"/>
                <w:szCs w:val="20"/>
              </w:rPr>
              <w:t>Din</w:t>
            </w:r>
            <w:r w:rsidRPr="00FC7F56">
              <w:rPr>
                <w:b/>
                <w:color w:val="234060"/>
                <w:spacing w:val="-11"/>
                <w:sz w:val="20"/>
                <w:szCs w:val="20"/>
              </w:rPr>
              <w:t xml:space="preserve"> </w:t>
            </w:r>
            <w:r w:rsidRPr="00FC7F56">
              <w:rPr>
                <w:b/>
                <w:color w:val="234060"/>
                <w:sz w:val="20"/>
                <w:szCs w:val="20"/>
              </w:rPr>
              <w:t>zona orașe/municipii cu o populație de peste 20.000 locuitori, din care:</w:t>
            </w:r>
            <w:r w:rsidRPr="00FC7F56">
              <w:rPr>
                <w:b/>
                <w:color w:val="234060"/>
                <w:spacing w:val="-15"/>
                <w:sz w:val="20"/>
                <w:szCs w:val="20"/>
              </w:rPr>
              <w:t xml:space="preserve"> </w:t>
            </w:r>
            <w:r w:rsidRPr="00FC7F56">
              <w:rPr>
                <w:b/>
                <w:color w:val="234060"/>
                <w:sz w:val="20"/>
                <w:szCs w:val="20"/>
              </w:rPr>
              <w:t>Roma</w:t>
            </w:r>
          </w:p>
        </w:tc>
      </w:tr>
      <w:tr w:rsidR="007C6523" w:rsidRPr="009F559D" w14:paraId="5CF6127E" w14:textId="77777777" w:rsidTr="007C6523">
        <w:trPr>
          <w:trHeight w:val="1270"/>
        </w:trPr>
        <w:tc>
          <w:tcPr>
            <w:tcW w:w="816" w:type="dxa"/>
            <w:shd w:val="clear" w:color="auto" w:fill="EAF0DD"/>
          </w:tcPr>
          <w:p w14:paraId="240FBFB7" w14:textId="77777777" w:rsidR="007C6523" w:rsidRPr="00FC7F56" w:rsidRDefault="007C6523" w:rsidP="007C6523">
            <w:pPr>
              <w:pStyle w:val="TableParagraph"/>
              <w:ind w:left="110"/>
              <w:rPr>
                <w:b/>
                <w:sz w:val="20"/>
                <w:szCs w:val="20"/>
              </w:rPr>
            </w:pPr>
            <w:r w:rsidRPr="00FC7F56">
              <w:rPr>
                <w:b/>
                <w:color w:val="234060"/>
                <w:sz w:val="20"/>
                <w:szCs w:val="20"/>
              </w:rPr>
              <w:t>4S165</w:t>
            </w:r>
          </w:p>
        </w:tc>
        <w:tc>
          <w:tcPr>
            <w:tcW w:w="1053" w:type="dxa"/>
            <w:shd w:val="clear" w:color="auto" w:fill="EAF0DD"/>
          </w:tcPr>
          <w:p w14:paraId="0B3AA367" w14:textId="77777777" w:rsidR="007C6523" w:rsidRPr="00FC7F56" w:rsidRDefault="007C6523" w:rsidP="007C6523">
            <w:pPr>
              <w:pStyle w:val="TableParagraph"/>
              <w:ind w:left="110"/>
              <w:rPr>
                <w:b/>
                <w:sz w:val="20"/>
                <w:szCs w:val="20"/>
              </w:rPr>
            </w:pPr>
            <w:r w:rsidRPr="00FC7F56">
              <w:rPr>
                <w:b/>
                <w:color w:val="234060"/>
                <w:sz w:val="20"/>
                <w:szCs w:val="20"/>
              </w:rPr>
              <w:t>Rezultat</w:t>
            </w:r>
          </w:p>
        </w:tc>
        <w:tc>
          <w:tcPr>
            <w:tcW w:w="3046" w:type="dxa"/>
            <w:shd w:val="clear" w:color="auto" w:fill="EAF0DD"/>
          </w:tcPr>
          <w:p w14:paraId="639B6AAD" w14:textId="386B5D9A" w:rsidR="007C6523" w:rsidRPr="00FC7F56" w:rsidRDefault="007C6523" w:rsidP="007C6523">
            <w:pPr>
              <w:pStyle w:val="TableParagraph"/>
              <w:tabs>
                <w:tab w:val="left" w:pos="1241"/>
                <w:tab w:val="left" w:pos="2657"/>
              </w:tabs>
              <w:ind w:left="108" w:right="94"/>
              <w:jc w:val="both"/>
              <w:rPr>
                <w:sz w:val="20"/>
                <w:szCs w:val="20"/>
              </w:rPr>
            </w:pPr>
            <w:r w:rsidRPr="00FC7F56">
              <w:rPr>
                <w:b/>
                <w:color w:val="234060"/>
                <w:sz w:val="20"/>
                <w:szCs w:val="20"/>
              </w:rPr>
              <w:t>4S</w:t>
            </w:r>
            <w:r w:rsidR="006129F8">
              <w:rPr>
                <w:b/>
                <w:color w:val="234060"/>
                <w:sz w:val="20"/>
                <w:szCs w:val="20"/>
              </w:rPr>
              <w:t>64</w:t>
            </w:r>
            <w:r w:rsidRPr="00FC7F56">
              <w:rPr>
                <w:b/>
                <w:color w:val="234060"/>
                <w:sz w:val="20"/>
                <w:szCs w:val="20"/>
              </w:rPr>
              <w:tab/>
            </w:r>
            <w:r w:rsidRPr="00FC7F56">
              <w:rPr>
                <w:color w:val="234060"/>
                <w:sz w:val="20"/>
                <w:szCs w:val="20"/>
              </w:rPr>
              <w:t>Persoane</w:t>
            </w:r>
            <w:r w:rsidRPr="00FC7F56">
              <w:rPr>
                <w:color w:val="234060"/>
                <w:sz w:val="20"/>
                <w:szCs w:val="20"/>
              </w:rPr>
              <w:tab/>
            </w:r>
            <w:r w:rsidRPr="00FC7F56">
              <w:rPr>
                <w:color w:val="234060"/>
                <w:spacing w:val="-7"/>
                <w:sz w:val="20"/>
                <w:szCs w:val="20"/>
              </w:rPr>
              <w:t xml:space="preserve">din </w:t>
            </w:r>
            <w:r w:rsidRPr="00FC7F56">
              <w:rPr>
                <w:color w:val="234060"/>
                <w:sz w:val="20"/>
                <w:szCs w:val="20"/>
              </w:rPr>
              <w:t xml:space="preserve">comunitățile marginalizate aflate în risc de sărăcie sau excluziune  socială  care  au </w:t>
            </w:r>
            <w:r w:rsidRPr="00FC7F56">
              <w:rPr>
                <w:color w:val="234060"/>
                <w:spacing w:val="37"/>
                <w:sz w:val="20"/>
                <w:szCs w:val="20"/>
              </w:rPr>
              <w:t xml:space="preserve"> </w:t>
            </w:r>
            <w:r w:rsidRPr="00FC7F56">
              <w:rPr>
                <w:color w:val="234060"/>
                <w:sz w:val="20"/>
                <w:szCs w:val="20"/>
              </w:rPr>
              <w:t>un</w:t>
            </w:r>
          </w:p>
          <w:p w14:paraId="5C585AE5" w14:textId="77777777" w:rsidR="007C6523" w:rsidRPr="00FC7F56" w:rsidRDefault="007C6523" w:rsidP="007C6523">
            <w:pPr>
              <w:pStyle w:val="TableParagraph"/>
              <w:ind w:left="108"/>
              <w:jc w:val="both"/>
              <w:rPr>
                <w:sz w:val="20"/>
                <w:szCs w:val="20"/>
              </w:rPr>
            </w:pPr>
            <w:r w:rsidRPr="00FC7F56">
              <w:rPr>
                <w:color w:val="234060"/>
                <w:sz w:val="20"/>
                <w:szCs w:val="20"/>
              </w:rPr>
              <w:t>loc de muncă, inclusiv cele</w:t>
            </w:r>
            <w:r w:rsidRPr="00FC7F56">
              <w:rPr>
                <w:color w:val="234060"/>
                <w:spacing w:val="21"/>
                <w:sz w:val="20"/>
                <w:szCs w:val="20"/>
              </w:rPr>
              <w:t xml:space="preserve"> </w:t>
            </w:r>
            <w:r w:rsidRPr="00FC7F56">
              <w:rPr>
                <w:color w:val="234060"/>
                <w:sz w:val="20"/>
                <w:szCs w:val="20"/>
              </w:rPr>
              <w:t>care</w:t>
            </w:r>
          </w:p>
        </w:tc>
        <w:tc>
          <w:tcPr>
            <w:tcW w:w="9080" w:type="dxa"/>
            <w:shd w:val="clear" w:color="auto" w:fill="EAF0DD"/>
          </w:tcPr>
          <w:p w14:paraId="44A3DA2F" w14:textId="77777777" w:rsidR="007C6523" w:rsidRPr="00FC7F56" w:rsidRDefault="007C6523" w:rsidP="007C6523">
            <w:pPr>
              <w:pStyle w:val="TableParagraph"/>
              <w:ind w:right="92"/>
              <w:jc w:val="both"/>
              <w:rPr>
                <w:sz w:val="20"/>
                <w:szCs w:val="20"/>
              </w:rPr>
            </w:pPr>
            <w:r w:rsidRPr="00FC7F56">
              <w:rPr>
                <w:color w:val="234060"/>
                <w:sz w:val="20"/>
                <w:szCs w:val="20"/>
              </w:rPr>
              <w:t xml:space="preserve">Acest indicator reprezintă numărul de persoane care, la </w:t>
            </w:r>
            <w:r w:rsidRPr="00FC7F56">
              <w:rPr>
                <w:b/>
                <w:color w:val="234060"/>
                <w:sz w:val="20"/>
                <w:szCs w:val="20"/>
              </w:rPr>
              <w:t>încetarea calității de participant</w:t>
            </w:r>
            <w:r w:rsidRPr="00FC7F56">
              <w:rPr>
                <w:color w:val="234060"/>
                <w:sz w:val="20"/>
                <w:szCs w:val="20"/>
              </w:rPr>
              <w:t xml:space="preserve">, urmare a sprijinului direct în cadrul proiectului finanțat în contextul Obiectivului Specific 5.1. </w:t>
            </w:r>
            <w:r w:rsidRPr="00FC7F56">
              <w:rPr>
                <w:b/>
                <w:color w:val="234060"/>
                <w:sz w:val="20"/>
                <w:szCs w:val="20"/>
              </w:rPr>
              <w:t xml:space="preserve">au un loc de muncă, inclusiv în activităţi independente </w:t>
            </w:r>
            <w:r w:rsidRPr="00FC7F56">
              <w:rPr>
                <w:color w:val="234060"/>
                <w:sz w:val="20"/>
                <w:szCs w:val="20"/>
              </w:rPr>
              <w:t xml:space="preserve">şi care la </w:t>
            </w:r>
            <w:r w:rsidRPr="00FC7F56">
              <w:rPr>
                <w:b/>
                <w:color w:val="234060"/>
                <w:sz w:val="20"/>
                <w:szCs w:val="20"/>
              </w:rPr>
              <w:t xml:space="preserve">data intrării în proiectul finanțat din FSE, </w:t>
            </w:r>
            <w:r w:rsidRPr="00FC7F56">
              <w:rPr>
                <w:color w:val="234060"/>
                <w:sz w:val="20"/>
                <w:szCs w:val="20"/>
              </w:rPr>
              <w:t>îndeplineau cumulativ următoarele criterii:</w:t>
            </w:r>
          </w:p>
        </w:tc>
      </w:tr>
    </w:tbl>
    <w:p w14:paraId="6730484F" w14:textId="77777777" w:rsidR="007C6523" w:rsidRPr="00FC7F56" w:rsidRDefault="007C6523" w:rsidP="007C6523">
      <w:pPr>
        <w:jc w:val="both"/>
        <w:rPr>
          <w:lang w:val="ro-RO"/>
        </w:rPr>
        <w:sectPr w:rsidR="007C6523" w:rsidRPr="00FC7F56">
          <w:pgSz w:w="16840" w:h="11910" w:orient="landscape"/>
          <w:pgMar w:top="1100" w:right="1300" w:bottom="1920" w:left="1300" w:header="0" w:footer="1729" w:gutter="0"/>
          <w:cols w:space="720"/>
        </w:sectPr>
      </w:pPr>
    </w:p>
    <w:p w14:paraId="4252E50D"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0F4D366E" w14:textId="77777777" w:rsidTr="007C6523">
        <w:trPr>
          <w:trHeight w:val="508"/>
        </w:trPr>
        <w:tc>
          <w:tcPr>
            <w:tcW w:w="816" w:type="dxa"/>
            <w:shd w:val="clear" w:color="auto" w:fill="EDEBE0"/>
          </w:tcPr>
          <w:p w14:paraId="012A0236"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43A386F7"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737D9828"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34432773"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FC7F56" w14:paraId="48B8A6A0" w14:textId="77777777" w:rsidTr="007C6523">
        <w:trPr>
          <w:trHeight w:val="6139"/>
        </w:trPr>
        <w:tc>
          <w:tcPr>
            <w:tcW w:w="816" w:type="dxa"/>
            <w:shd w:val="clear" w:color="auto" w:fill="EAF0DD"/>
          </w:tcPr>
          <w:p w14:paraId="202DD0A9" w14:textId="77777777" w:rsidR="007C6523" w:rsidRPr="00FC7F56" w:rsidRDefault="007C6523" w:rsidP="007C6523">
            <w:pPr>
              <w:pStyle w:val="TableParagraph"/>
              <w:ind w:left="0"/>
              <w:rPr>
                <w:rFonts w:ascii="Times New Roman"/>
                <w:sz w:val="20"/>
                <w:szCs w:val="20"/>
              </w:rPr>
            </w:pPr>
          </w:p>
        </w:tc>
        <w:tc>
          <w:tcPr>
            <w:tcW w:w="1053" w:type="dxa"/>
            <w:shd w:val="clear" w:color="auto" w:fill="EAF0DD"/>
          </w:tcPr>
          <w:p w14:paraId="18AAADCD" w14:textId="77777777" w:rsidR="007C6523" w:rsidRPr="00FC7F56" w:rsidRDefault="007C6523" w:rsidP="007C6523">
            <w:pPr>
              <w:pStyle w:val="TableParagraph"/>
              <w:ind w:left="0"/>
              <w:rPr>
                <w:rFonts w:ascii="Times New Roman"/>
                <w:sz w:val="20"/>
                <w:szCs w:val="20"/>
              </w:rPr>
            </w:pPr>
          </w:p>
        </w:tc>
        <w:tc>
          <w:tcPr>
            <w:tcW w:w="3046" w:type="dxa"/>
            <w:shd w:val="clear" w:color="auto" w:fill="EAF0DD"/>
          </w:tcPr>
          <w:p w14:paraId="66DA531C" w14:textId="77777777" w:rsidR="007C6523" w:rsidRPr="00FC7F56" w:rsidRDefault="007C6523" w:rsidP="007C6523">
            <w:pPr>
              <w:pStyle w:val="TableParagraph"/>
              <w:ind w:left="108" w:right="93"/>
              <w:jc w:val="both"/>
              <w:rPr>
                <w:sz w:val="20"/>
                <w:szCs w:val="20"/>
              </w:rPr>
            </w:pPr>
            <w:r w:rsidRPr="00FC7F56">
              <w:rPr>
                <w:color w:val="234060"/>
                <w:sz w:val="20"/>
                <w:szCs w:val="20"/>
              </w:rPr>
              <w:t>desfășoară o activitate independentă, la încetarea calității de participant</w:t>
            </w:r>
          </w:p>
          <w:p w14:paraId="60B33781" w14:textId="6EB4D9E5" w:rsidR="007C6523" w:rsidRPr="00FC7F56" w:rsidRDefault="007C6523" w:rsidP="007C6523">
            <w:pPr>
              <w:pStyle w:val="TableParagraph"/>
              <w:ind w:right="94"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4S</w:t>
            </w:r>
            <w:r w:rsidR="00B42367">
              <w:rPr>
                <w:b/>
                <w:color w:val="234060"/>
                <w:sz w:val="20"/>
                <w:szCs w:val="20"/>
              </w:rPr>
              <w:t>64</w:t>
            </w:r>
            <w:r w:rsidRPr="00FC7F56">
              <w:rPr>
                <w:b/>
                <w:color w:val="234060"/>
                <w:sz w:val="20"/>
                <w:szCs w:val="20"/>
              </w:rPr>
              <w:t xml:space="preserve">.1. </w:t>
            </w:r>
            <w:r w:rsidRPr="00FC7F56">
              <w:rPr>
                <w:color w:val="234060"/>
                <w:sz w:val="20"/>
                <w:szCs w:val="20"/>
              </w:rPr>
              <w:t xml:space="preserve">Persoane din comunitățile marginalizate aflate în risc de sărăcie sau excluziune socială care au un loc de muncă, inclusiv cele care desfășoară o activitate independentă, la încetarea calității de participant, din care: - </w:t>
            </w:r>
            <w:r w:rsidRPr="00FC7F56">
              <w:rPr>
                <w:b/>
                <w:color w:val="234060"/>
                <w:sz w:val="20"/>
                <w:szCs w:val="20"/>
              </w:rPr>
              <w:t>Din orașe/municipii cu o populație de peste 20.000 locuitori</w:t>
            </w:r>
          </w:p>
          <w:p w14:paraId="56654400" w14:textId="42AEFDE8" w:rsidR="007C6523" w:rsidRPr="00FC7F56" w:rsidRDefault="007C6523" w:rsidP="00B42367">
            <w:pPr>
              <w:pStyle w:val="TableParagraph"/>
              <w:ind w:right="94"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4S</w:t>
            </w:r>
            <w:r w:rsidR="00B42367">
              <w:rPr>
                <w:b/>
                <w:color w:val="234060"/>
                <w:sz w:val="20"/>
                <w:szCs w:val="20"/>
              </w:rPr>
              <w:t>64</w:t>
            </w:r>
            <w:r w:rsidRPr="00FC7F56">
              <w:rPr>
                <w:b/>
                <w:color w:val="234060"/>
                <w:sz w:val="20"/>
                <w:szCs w:val="20"/>
              </w:rPr>
              <w:t xml:space="preserve">.1.1. </w:t>
            </w:r>
            <w:r w:rsidRPr="00FC7F56">
              <w:rPr>
                <w:color w:val="234060"/>
                <w:sz w:val="20"/>
                <w:szCs w:val="20"/>
              </w:rPr>
              <w:t xml:space="preserve">Persoane din comunitățile marginalizate aflate în risc de sărăcie sau excluziune socială care au un loc de muncă, inclusiv cele care desfășoară o activitate independentă, la încetarea calității de participant, din care: - </w:t>
            </w:r>
            <w:r w:rsidRPr="00FC7F56">
              <w:rPr>
                <w:b/>
                <w:color w:val="234060"/>
                <w:sz w:val="20"/>
                <w:szCs w:val="20"/>
              </w:rPr>
              <w:t>Din orașe/municipii cu o populație de peste 20.000 locuitori, din care: Roma</w:t>
            </w:r>
          </w:p>
        </w:tc>
        <w:tc>
          <w:tcPr>
            <w:tcW w:w="9080" w:type="dxa"/>
            <w:shd w:val="clear" w:color="auto" w:fill="EAF0DD"/>
          </w:tcPr>
          <w:p w14:paraId="05EEA2AC" w14:textId="77777777" w:rsidR="007C6523" w:rsidRPr="00FC7F56" w:rsidRDefault="007C6523" w:rsidP="007C6523">
            <w:pPr>
              <w:pStyle w:val="TableParagraph"/>
              <w:ind w:right="89"/>
              <w:jc w:val="both"/>
              <w:rPr>
                <w:sz w:val="20"/>
                <w:szCs w:val="20"/>
              </w:rPr>
            </w:pPr>
            <w:r w:rsidRPr="00FC7F56">
              <w:rPr>
                <w:color w:val="234060"/>
                <w:sz w:val="20"/>
                <w:szCs w:val="20"/>
              </w:rPr>
              <w:t xml:space="preserve">Acest indicator reprezintă numărul de persoane sprijinite direct în cadrul proiectului finanțat în contextul Obiectivului Specific 5.1. care beneficiază de </w:t>
            </w:r>
            <w:r w:rsidRPr="00FC7F56">
              <w:rPr>
                <w:b/>
                <w:color w:val="234060"/>
                <w:sz w:val="20"/>
                <w:szCs w:val="20"/>
              </w:rPr>
              <w:t xml:space="preserve">servicii integrate </w:t>
            </w:r>
            <w:r w:rsidRPr="00FC7F56">
              <w:rPr>
                <w:color w:val="234060"/>
                <w:sz w:val="20"/>
                <w:szCs w:val="20"/>
              </w:rPr>
              <w:t xml:space="preserve">şi care, </w:t>
            </w:r>
            <w:r w:rsidRPr="00FC7F56">
              <w:rPr>
                <w:b/>
                <w:color w:val="234060"/>
                <w:sz w:val="20"/>
                <w:szCs w:val="20"/>
              </w:rPr>
              <w:t xml:space="preserve">la data intrării în proiectul finanțat din FSE, </w:t>
            </w:r>
            <w:r w:rsidRPr="00FC7F56">
              <w:rPr>
                <w:color w:val="234060"/>
                <w:sz w:val="20"/>
                <w:szCs w:val="20"/>
              </w:rPr>
              <w:t>îndeplinesc cumulativ următoarele criterii:</w:t>
            </w:r>
          </w:p>
          <w:p w14:paraId="2EE35ED3" w14:textId="77777777" w:rsidR="007C6523" w:rsidRPr="00FC7F56" w:rsidRDefault="007C6523" w:rsidP="007C6523">
            <w:pPr>
              <w:pStyle w:val="TableParagraph"/>
              <w:ind w:left="469" w:right="92"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i/>
                <w:color w:val="234060"/>
                <w:sz w:val="20"/>
                <w:szCs w:val="20"/>
              </w:rPr>
              <w:t xml:space="preserve">au domiciliul/ locuiesc (sunt rezidente) în teritoriul acoperit de o Strategie de Dezvoltare Locală aprobată. </w:t>
            </w:r>
            <w:r w:rsidRPr="00FC7F56">
              <w:rPr>
                <w:color w:val="234060"/>
                <w:sz w:val="20"/>
                <w:szCs w:val="20"/>
              </w:rPr>
              <w:t>Persoanele din comunitățile marginalizate aflate în risc de sărăcie sau excluziune socială care nu au acte de identitate, dar locuiesc în acest teritoriu vor reprezenta grup țintă eligibil dacă se constată că locuiesc în comunitatea marginalizată aflată în risc de sărăcie sau excluziune socială (declarație pe propria răspundere).</w:t>
            </w:r>
          </w:p>
          <w:p w14:paraId="63B9A349" w14:textId="77777777" w:rsidR="007C6523" w:rsidRPr="00FC7F56" w:rsidRDefault="007C6523" w:rsidP="007C6523">
            <w:pPr>
              <w:pStyle w:val="TableParagraph"/>
              <w:ind w:left="469" w:right="93"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i/>
                <w:color w:val="234060"/>
                <w:sz w:val="20"/>
                <w:szCs w:val="20"/>
              </w:rPr>
              <w:t xml:space="preserve">sunt în risc de sărăcie sau excluziune socială </w:t>
            </w:r>
            <w:r w:rsidRPr="00FC7F56">
              <w:rPr>
                <w:color w:val="234060"/>
                <w:sz w:val="20"/>
                <w:szCs w:val="20"/>
              </w:rPr>
              <w:t>(prin încadrarea într-una din categoriile A/B/C de mai jos).</w:t>
            </w:r>
          </w:p>
          <w:p w14:paraId="63BA112B" w14:textId="77777777" w:rsidR="007C6523" w:rsidRPr="00FC7F56" w:rsidRDefault="007C6523" w:rsidP="007C6523">
            <w:pPr>
              <w:pStyle w:val="TableParagraph"/>
              <w:ind w:left="0"/>
              <w:rPr>
                <w:rFonts w:ascii="Times New Roman"/>
                <w:sz w:val="20"/>
                <w:szCs w:val="20"/>
              </w:rPr>
            </w:pPr>
          </w:p>
          <w:p w14:paraId="74317CCE" w14:textId="77777777" w:rsidR="007C6523" w:rsidRPr="00FC7F56" w:rsidRDefault="007C6523" w:rsidP="007C6523">
            <w:pPr>
              <w:pStyle w:val="TableParagraph"/>
              <w:ind w:left="0"/>
              <w:rPr>
                <w:rFonts w:ascii="Times New Roman"/>
                <w:sz w:val="20"/>
                <w:szCs w:val="20"/>
              </w:rPr>
            </w:pPr>
          </w:p>
          <w:p w14:paraId="298DD10A" w14:textId="77777777" w:rsidR="007C6523" w:rsidRPr="00FC7F56" w:rsidRDefault="007C6523" w:rsidP="007C6523">
            <w:pPr>
              <w:pStyle w:val="TableParagraph"/>
              <w:rPr>
                <w:b/>
                <w:sz w:val="20"/>
                <w:szCs w:val="20"/>
              </w:rPr>
            </w:pPr>
            <w:r w:rsidRPr="00FC7F56">
              <w:rPr>
                <w:b/>
                <w:color w:val="234060"/>
                <w:sz w:val="20"/>
                <w:szCs w:val="20"/>
              </w:rPr>
              <w:t>TERMINOLOGIE</w:t>
            </w:r>
          </w:p>
          <w:p w14:paraId="40993D2E" w14:textId="77777777" w:rsidR="007C6523" w:rsidRPr="00FC7F56" w:rsidRDefault="007C6523" w:rsidP="007C6523">
            <w:pPr>
              <w:pStyle w:val="TableParagraph"/>
              <w:ind w:right="92"/>
              <w:jc w:val="both"/>
              <w:rPr>
                <w:sz w:val="20"/>
                <w:szCs w:val="20"/>
              </w:rPr>
            </w:pPr>
            <w:r w:rsidRPr="00FC7F56">
              <w:rPr>
                <w:b/>
                <w:color w:val="234060"/>
                <w:sz w:val="20"/>
                <w:szCs w:val="20"/>
              </w:rPr>
              <w:t>“Participanţii care, la încetarea calității de participant, au un loc de muncă, inclusiv cei care desfăşoară</w:t>
            </w:r>
            <w:r w:rsidRPr="00FC7F56">
              <w:rPr>
                <w:b/>
                <w:color w:val="234060"/>
                <w:spacing w:val="-9"/>
                <w:sz w:val="20"/>
                <w:szCs w:val="20"/>
              </w:rPr>
              <w:t xml:space="preserve"> </w:t>
            </w:r>
            <w:r w:rsidRPr="00FC7F56">
              <w:rPr>
                <w:b/>
                <w:color w:val="234060"/>
                <w:sz w:val="20"/>
                <w:szCs w:val="20"/>
              </w:rPr>
              <w:t>activităţi</w:t>
            </w:r>
            <w:r w:rsidRPr="00FC7F56">
              <w:rPr>
                <w:b/>
                <w:color w:val="234060"/>
                <w:spacing w:val="-9"/>
                <w:sz w:val="20"/>
                <w:szCs w:val="20"/>
              </w:rPr>
              <w:t xml:space="preserve"> </w:t>
            </w:r>
            <w:r w:rsidRPr="00FC7F56">
              <w:rPr>
                <w:b/>
                <w:color w:val="234060"/>
                <w:sz w:val="20"/>
                <w:szCs w:val="20"/>
              </w:rPr>
              <w:t>independente</w:t>
            </w:r>
            <w:r w:rsidRPr="00FC7F56">
              <w:rPr>
                <w:color w:val="234060"/>
                <w:sz w:val="20"/>
                <w:szCs w:val="20"/>
              </w:rPr>
              <w:t>”</w:t>
            </w:r>
            <w:r w:rsidRPr="00FC7F56">
              <w:rPr>
                <w:color w:val="234060"/>
                <w:spacing w:val="-7"/>
                <w:sz w:val="20"/>
                <w:szCs w:val="20"/>
              </w:rPr>
              <w:t xml:space="preserve"> </w:t>
            </w:r>
            <w:r w:rsidRPr="00FC7F56">
              <w:rPr>
                <w:color w:val="234060"/>
                <w:sz w:val="20"/>
                <w:szCs w:val="20"/>
              </w:rPr>
              <w:t>sunt</w:t>
            </w:r>
            <w:r w:rsidRPr="00FC7F56">
              <w:rPr>
                <w:color w:val="234060"/>
                <w:spacing w:val="-7"/>
                <w:sz w:val="20"/>
                <w:szCs w:val="20"/>
              </w:rPr>
              <w:t xml:space="preserve"> </w:t>
            </w:r>
            <w:r w:rsidRPr="00FC7F56">
              <w:rPr>
                <w:color w:val="234060"/>
                <w:sz w:val="20"/>
                <w:szCs w:val="20"/>
              </w:rPr>
              <w:t>şomeri/persoane</w:t>
            </w:r>
            <w:r w:rsidRPr="00FC7F56">
              <w:rPr>
                <w:color w:val="234060"/>
                <w:spacing w:val="-7"/>
                <w:sz w:val="20"/>
                <w:szCs w:val="20"/>
              </w:rPr>
              <w:t xml:space="preserve"> </w:t>
            </w:r>
            <w:r w:rsidRPr="00FC7F56">
              <w:rPr>
                <w:color w:val="234060"/>
                <w:sz w:val="20"/>
                <w:szCs w:val="20"/>
              </w:rPr>
              <w:t>inactive/alte</w:t>
            </w:r>
            <w:r w:rsidRPr="00FC7F56">
              <w:rPr>
                <w:color w:val="234060"/>
                <w:spacing w:val="-10"/>
                <w:sz w:val="20"/>
                <w:szCs w:val="20"/>
              </w:rPr>
              <w:t xml:space="preserve"> </w:t>
            </w:r>
            <w:r w:rsidRPr="00FC7F56">
              <w:rPr>
                <w:color w:val="234060"/>
                <w:sz w:val="20"/>
                <w:szCs w:val="20"/>
              </w:rPr>
              <w:t>persoane</w:t>
            </w:r>
            <w:r w:rsidRPr="00FC7F56">
              <w:rPr>
                <w:color w:val="234060"/>
                <w:spacing w:val="-7"/>
                <w:sz w:val="20"/>
                <w:szCs w:val="20"/>
              </w:rPr>
              <w:t xml:space="preserve"> </w:t>
            </w:r>
            <w:r w:rsidRPr="00FC7F56">
              <w:rPr>
                <w:color w:val="234060"/>
                <w:sz w:val="20"/>
                <w:szCs w:val="20"/>
              </w:rPr>
              <w:t>care</w:t>
            </w:r>
            <w:r w:rsidRPr="00FC7F56">
              <w:rPr>
                <w:color w:val="234060"/>
                <w:spacing w:val="-7"/>
                <w:sz w:val="20"/>
                <w:szCs w:val="20"/>
              </w:rPr>
              <w:t xml:space="preserve"> </w:t>
            </w:r>
            <w:r w:rsidRPr="00FC7F56">
              <w:rPr>
                <w:color w:val="234060"/>
                <w:sz w:val="20"/>
                <w:szCs w:val="20"/>
              </w:rPr>
              <w:t>nu</w:t>
            </w:r>
            <w:r w:rsidRPr="00FC7F56">
              <w:rPr>
                <w:color w:val="234060"/>
                <w:spacing w:val="-8"/>
                <w:sz w:val="20"/>
                <w:szCs w:val="20"/>
              </w:rPr>
              <w:t xml:space="preserve"> </w:t>
            </w:r>
            <w:r w:rsidRPr="00FC7F56">
              <w:rPr>
                <w:color w:val="234060"/>
                <w:sz w:val="20"/>
                <w:szCs w:val="20"/>
              </w:rPr>
              <w:t>au</w:t>
            </w:r>
            <w:r w:rsidRPr="00FC7F56">
              <w:rPr>
                <w:color w:val="234060"/>
                <w:spacing w:val="-11"/>
                <w:sz w:val="20"/>
                <w:szCs w:val="20"/>
              </w:rPr>
              <w:t xml:space="preserve"> </w:t>
            </w:r>
            <w:r w:rsidRPr="00FC7F56">
              <w:rPr>
                <w:color w:val="234060"/>
                <w:sz w:val="20"/>
                <w:szCs w:val="20"/>
              </w:rPr>
              <w:t>loc</w:t>
            </w:r>
            <w:r w:rsidRPr="00FC7F56">
              <w:rPr>
                <w:color w:val="234060"/>
                <w:spacing w:val="-7"/>
                <w:sz w:val="20"/>
                <w:szCs w:val="20"/>
              </w:rPr>
              <w:t xml:space="preserve"> </w:t>
            </w:r>
            <w:r w:rsidRPr="00FC7F56">
              <w:rPr>
                <w:color w:val="234060"/>
                <w:sz w:val="20"/>
                <w:szCs w:val="20"/>
              </w:rPr>
              <w:t>de muncă</w:t>
            </w:r>
            <w:r w:rsidRPr="00FC7F56">
              <w:rPr>
                <w:color w:val="234060"/>
                <w:spacing w:val="-3"/>
                <w:sz w:val="20"/>
                <w:szCs w:val="20"/>
              </w:rPr>
              <w:t xml:space="preserve"> </w:t>
            </w:r>
            <w:r w:rsidRPr="00FC7F56">
              <w:rPr>
                <w:color w:val="234060"/>
                <w:sz w:val="20"/>
                <w:szCs w:val="20"/>
              </w:rPr>
              <w:t>la</w:t>
            </w:r>
            <w:r w:rsidRPr="00FC7F56">
              <w:rPr>
                <w:color w:val="234060"/>
                <w:spacing w:val="-6"/>
                <w:sz w:val="20"/>
                <w:szCs w:val="20"/>
              </w:rPr>
              <w:t xml:space="preserve"> </w:t>
            </w:r>
            <w:r w:rsidRPr="00FC7F56">
              <w:rPr>
                <w:color w:val="234060"/>
                <w:sz w:val="20"/>
                <w:szCs w:val="20"/>
              </w:rPr>
              <w:t>intrarea</w:t>
            </w:r>
            <w:r w:rsidRPr="00FC7F56">
              <w:rPr>
                <w:color w:val="234060"/>
                <w:spacing w:val="-6"/>
                <w:sz w:val="20"/>
                <w:szCs w:val="20"/>
              </w:rPr>
              <w:t xml:space="preserve"> </w:t>
            </w:r>
            <w:r w:rsidRPr="00FC7F56">
              <w:rPr>
                <w:color w:val="234060"/>
                <w:sz w:val="20"/>
                <w:szCs w:val="20"/>
              </w:rPr>
              <w:t>în</w:t>
            </w:r>
            <w:r w:rsidRPr="00FC7F56">
              <w:rPr>
                <w:color w:val="234060"/>
                <w:spacing w:val="-6"/>
                <w:sz w:val="20"/>
                <w:szCs w:val="20"/>
              </w:rPr>
              <w:t xml:space="preserve"> </w:t>
            </w:r>
            <w:r w:rsidRPr="00FC7F56">
              <w:rPr>
                <w:color w:val="234060"/>
                <w:sz w:val="20"/>
                <w:szCs w:val="20"/>
              </w:rPr>
              <w:t>operațiune</w:t>
            </w:r>
            <w:r w:rsidRPr="00FC7F56">
              <w:rPr>
                <w:color w:val="234060"/>
                <w:spacing w:val="-3"/>
                <w:sz w:val="20"/>
                <w:szCs w:val="20"/>
              </w:rPr>
              <w:t xml:space="preserve"> </w:t>
            </w:r>
            <w:r w:rsidRPr="00FC7F56">
              <w:rPr>
                <w:color w:val="234060"/>
                <w:sz w:val="20"/>
                <w:szCs w:val="20"/>
              </w:rPr>
              <w:t>care</w:t>
            </w:r>
            <w:r w:rsidRPr="00FC7F56">
              <w:rPr>
                <w:color w:val="234060"/>
                <w:spacing w:val="-5"/>
                <w:sz w:val="20"/>
                <w:szCs w:val="20"/>
              </w:rPr>
              <w:t xml:space="preserve"> </w:t>
            </w:r>
            <w:r w:rsidRPr="00FC7F56">
              <w:rPr>
                <w:color w:val="234060"/>
                <w:sz w:val="20"/>
                <w:szCs w:val="20"/>
              </w:rPr>
              <w:t>au</w:t>
            </w:r>
            <w:r w:rsidRPr="00FC7F56">
              <w:rPr>
                <w:color w:val="234060"/>
                <w:spacing w:val="-4"/>
                <w:sz w:val="20"/>
                <w:szCs w:val="20"/>
              </w:rPr>
              <w:t xml:space="preserve"> </w:t>
            </w:r>
            <w:r w:rsidRPr="00FC7F56">
              <w:rPr>
                <w:color w:val="234060"/>
                <w:sz w:val="20"/>
                <w:szCs w:val="20"/>
              </w:rPr>
              <w:t>primit</w:t>
            </w:r>
            <w:r w:rsidRPr="00FC7F56">
              <w:rPr>
                <w:color w:val="234060"/>
                <w:spacing w:val="-4"/>
                <w:sz w:val="20"/>
                <w:szCs w:val="20"/>
              </w:rPr>
              <w:t xml:space="preserve"> </w:t>
            </w:r>
            <w:r w:rsidRPr="00FC7F56">
              <w:rPr>
                <w:color w:val="234060"/>
                <w:sz w:val="20"/>
                <w:szCs w:val="20"/>
              </w:rPr>
              <w:t>sprijin</w:t>
            </w:r>
            <w:r w:rsidRPr="00FC7F56">
              <w:rPr>
                <w:color w:val="234060"/>
                <w:spacing w:val="-4"/>
                <w:sz w:val="20"/>
                <w:szCs w:val="20"/>
              </w:rPr>
              <w:t xml:space="preserve"> </w:t>
            </w:r>
            <w:r w:rsidRPr="00FC7F56">
              <w:rPr>
                <w:color w:val="234060"/>
                <w:sz w:val="20"/>
                <w:szCs w:val="20"/>
              </w:rPr>
              <w:t>FSE</w:t>
            </w:r>
            <w:r w:rsidRPr="00FC7F56">
              <w:rPr>
                <w:color w:val="234060"/>
                <w:spacing w:val="-4"/>
                <w:sz w:val="20"/>
                <w:szCs w:val="20"/>
              </w:rPr>
              <w:t xml:space="preserve"> </w:t>
            </w:r>
            <w:r w:rsidRPr="00FC7F56">
              <w:rPr>
                <w:color w:val="234060"/>
                <w:sz w:val="20"/>
                <w:szCs w:val="20"/>
              </w:rPr>
              <w:t>şi</w:t>
            </w:r>
            <w:r w:rsidRPr="00FC7F56">
              <w:rPr>
                <w:color w:val="234060"/>
                <w:spacing w:val="-4"/>
                <w:sz w:val="20"/>
                <w:szCs w:val="20"/>
              </w:rPr>
              <w:t xml:space="preserve"> </w:t>
            </w:r>
            <w:r w:rsidRPr="00FC7F56">
              <w:rPr>
                <w:color w:val="234060"/>
                <w:sz w:val="20"/>
                <w:szCs w:val="20"/>
              </w:rPr>
              <w:t>care,</w:t>
            </w:r>
            <w:r w:rsidRPr="00FC7F56">
              <w:rPr>
                <w:color w:val="234060"/>
                <w:spacing w:val="-2"/>
                <w:sz w:val="20"/>
                <w:szCs w:val="20"/>
              </w:rPr>
              <w:t xml:space="preserve"> </w:t>
            </w:r>
            <w:r w:rsidRPr="00FC7F56">
              <w:rPr>
                <w:color w:val="234060"/>
                <w:sz w:val="20"/>
                <w:szCs w:val="20"/>
              </w:rPr>
              <w:t>la</w:t>
            </w:r>
            <w:r w:rsidRPr="00FC7F56">
              <w:rPr>
                <w:color w:val="234060"/>
                <w:spacing w:val="-3"/>
                <w:sz w:val="20"/>
                <w:szCs w:val="20"/>
              </w:rPr>
              <w:t xml:space="preserve"> </w:t>
            </w:r>
            <w:r w:rsidRPr="00FC7F56">
              <w:rPr>
                <w:color w:val="234060"/>
                <w:sz w:val="20"/>
                <w:szCs w:val="20"/>
              </w:rPr>
              <w:t>încetarea</w:t>
            </w:r>
            <w:r w:rsidRPr="00FC7F56">
              <w:rPr>
                <w:color w:val="234060"/>
                <w:spacing w:val="-6"/>
                <w:sz w:val="20"/>
                <w:szCs w:val="20"/>
              </w:rPr>
              <w:t xml:space="preserve"> </w:t>
            </w:r>
            <w:r w:rsidRPr="00FC7F56">
              <w:rPr>
                <w:color w:val="234060"/>
                <w:sz w:val="20"/>
                <w:szCs w:val="20"/>
              </w:rPr>
              <w:t>calității</w:t>
            </w:r>
            <w:r w:rsidRPr="00FC7F56">
              <w:rPr>
                <w:color w:val="234060"/>
                <w:spacing w:val="-4"/>
                <w:sz w:val="20"/>
                <w:szCs w:val="20"/>
              </w:rPr>
              <w:t xml:space="preserve"> </w:t>
            </w:r>
            <w:r w:rsidRPr="00FC7F56">
              <w:rPr>
                <w:color w:val="234060"/>
                <w:sz w:val="20"/>
                <w:szCs w:val="20"/>
              </w:rPr>
              <w:t>de</w:t>
            </w:r>
            <w:r w:rsidRPr="00FC7F56">
              <w:rPr>
                <w:color w:val="234060"/>
                <w:spacing w:val="-3"/>
                <w:sz w:val="20"/>
                <w:szCs w:val="20"/>
              </w:rPr>
              <w:t xml:space="preserve"> </w:t>
            </w:r>
            <w:r w:rsidRPr="00FC7F56">
              <w:rPr>
                <w:color w:val="234060"/>
                <w:sz w:val="20"/>
                <w:szCs w:val="20"/>
              </w:rPr>
              <w:t>participant, au un loc de muncă, inclusiv în activităţi independente (în conformitate cu definiţia de mai</w:t>
            </w:r>
            <w:r w:rsidRPr="00FC7F56">
              <w:rPr>
                <w:color w:val="234060"/>
                <w:spacing w:val="-18"/>
                <w:sz w:val="20"/>
                <w:szCs w:val="20"/>
              </w:rPr>
              <w:t xml:space="preserve"> </w:t>
            </w:r>
            <w:r w:rsidRPr="00FC7F56">
              <w:rPr>
                <w:color w:val="234060"/>
                <w:sz w:val="20"/>
                <w:szCs w:val="20"/>
              </w:rPr>
              <w:t>jos).</w:t>
            </w:r>
          </w:p>
          <w:p w14:paraId="51CCF1AA" w14:textId="77777777" w:rsidR="007C6523" w:rsidRPr="00FC7F56" w:rsidRDefault="007C6523" w:rsidP="007C6523">
            <w:pPr>
              <w:pStyle w:val="TableParagraph"/>
              <w:ind w:left="0"/>
              <w:rPr>
                <w:rFonts w:ascii="Times New Roman"/>
                <w:sz w:val="20"/>
                <w:szCs w:val="20"/>
              </w:rPr>
            </w:pPr>
          </w:p>
          <w:p w14:paraId="3E5FEC70" w14:textId="77777777" w:rsidR="007C6523" w:rsidRPr="00FC7F56" w:rsidRDefault="007C6523" w:rsidP="007C6523">
            <w:pPr>
              <w:pStyle w:val="TableParagraph"/>
              <w:ind w:left="0"/>
              <w:rPr>
                <w:rFonts w:ascii="Times New Roman"/>
                <w:sz w:val="20"/>
                <w:szCs w:val="20"/>
              </w:rPr>
            </w:pPr>
          </w:p>
          <w:p w14:paraId="00FE4AD3" w14:textId="77777777" w:rsidR="007C6523" w:rsidRPr="00FC7F56" w:rsidRDefault="007C6523" w:rsidP="007C6523">
            <w:pPr>
              <w:pStyle w:val="TableParagraph"/>
              <w:ind w:right="91"/>
              <w:jc w:val="both"/>
              <w:rPr>
                <w:sz w:val="20"/>
                <w:szCs w:val="20"/>
              </w:rPr>
            </w:pPr>
            <w:r w:rsidRPr="00FC7F56">
              <w:rPr>
                <w:b/>
                <w:color w:val="234060"/>
                <w:sz w:val="20"/>
                <w:szCs w:val="20"/>
              </w:rPr>
              <w:t>“Persoanele angajate</w:t>
            </w:r>
            <w:r w:rsidRPr="00FC7F56">
              <w:rPr>
                <w:color w:val="234060"/>
                <w:sz w:val="20"/>
                <w:szCs w:val="20"/>
              </w:rPr>
              <w:t>” sunt persoane cu vârsta de 16 ani şi peste 16 ani care au prestat muncă pentru salariu, profit sau câştig familial sau care nu au prestat muncă, dar au avut un loc de muncă sau o afacere din care au lipsit temporar din cauza, de exemplu, unei boli, concediului, disputelor industriale şi educaţiei şi formării.</w:t>
            </w:r>
          </w:p>
          <w:p w14:paraId="368934BA" w14:textId="77777777" w:rsidR="007C6523" w:rsidRPr="00FC7F56" w:rsidRDefault="007C6523" w:rsidP="007C6523">
            <w:pPr>
              <w:pStyle w:val="TableParagraph"/>
              <w:ind w:right="95"/>
              <w:jc w:val="both"/>
              <w:rPr>
                <w:i/>
                <w:sz w:val="20"/>
                <w:szCs w:val="20"/>
              </w:rPr>
            </w:pPr>
            <w:r w:rsidRPr="00FC7F56">
              <w:rPr>
                <w:b/>
                <w:color w:val="234060"/>
                <w:sz w:val="20"/>
                <w:szCs w:val="20"/>
              </w:rPr>
              <w:t>Sursa</w:t>
            </w:r>
            <w:r w:rsidRPr="00FC7F56">
              <w:rPr>
                <w:color w:val="234060"/>
                <w:sz w:val="20"/>
                <w:szCs w:val="20"/>
              </w:rPr>
              <w:t xml:space="preserve">: </w:t>
            </w:r>
            <w:r w:rsidRPr="00FC7F56">
              <w:rPr>
                <w:i/>
                <w:color w:val="234060"/>
                <w:sz w:val="20"/>
                <w:szCs w:val="20"/>
              </w:rPr>
              <w:t>Eurostat, "Labour force survey: Methods and definitions, 1998 Edition", Office for Official Publications of the European Communities, Luxembourg, 1999, pag. 64</w:t>
            </w:r>
          </w:p>
        </w:tc>
      </w:tr>
    </w:tbl>
    <w:p w14:paraId="6EDD325F" w14:textId="77777777" w:rsidR="007C6523" w:rsidRPr="00FC7F56" w:rsidRDefault="007C6523" w:rsidP="007C6523">
      <w:pPr>
        <w:jc w:val="both"/>
        <w:rPr>
          <w:lang w:val="ro-RO"/>
        </w:rPr>
        <w:sectPr w:rsidR="007C6523" w:rsidRPr="00FC7F56">
          <w:pgSz w:w="16840" w:h="11910" w:orient="landscape"/>
          <w:pgMar w:top="1100" w:right="1300" w:bottom="1920" w:left="1300" w:header="0" w:footer="1729" w:gutter="0"/>
          <w:cols w:space="720"/>
        </w:sectPr>
      </w:pPr>
    </w:p>
    <w:p w14:paraId="36E25615"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75B8428F" w14:textId="77777777" w:rsidTr="007C6523">
        <w:trPr>
          <w:trHeight w:val="508"/>
        </w:trPr>
        <w:tc>
          <w:tcPr>
            <w:tcW w:w="816" w:type="dxa"/>
            <w:shd w:val="clear" w:color="auto" w:fill="EDEBE0"/>
          </w:tcPr>
          <w:p w14:paraId="240D28F1"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27E859B4"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17C6120E"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24AF5763"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9F559D" w14:paraId="62764EC5" w14:textId="77777777" w:rsidTr="007C6523">
        <w:trPr>
          <w:trHeight w:val="6281"/>
        </w:trPr>
        <w:tc>
          <w:tcPr>
            <w:tcW w:w="816" w:type="dxa"/>
            <w:shd w:val="clear" w:color="auto" w:fill="EAF0DD"/>
          </w:tcPr>
          <w:p w14:paraId="38DE60BC" w14:textId="77777777" w:rsidR="007C6523" w:rsidRPr="00FC7F56" w:rsidRDefault="007C6523" w:rsidP="007C6523">
            <w:pPr>
              <w:pStyle w:val="TableParagraph"/>
              <w:ind w:left="0"/>
              <w:rPr>
                <w:rFonts w:ascii="Times New Roman"/>
                <w:sz w:val="20"/>
                <w:szCs w:val="20"/>
              </w:rPr>
            </w:pPr>
          </w:p>
        </w:tc>
        <w:tc>
          <w:tcPr>
            <w:tcW w:w="1053" w:type="dxa"/>
            <w:shd w:val="clear" w:color="auto" w:fill="EAF0DD"/>
          </w:tcPr>
          <w:p w14:paraId="4631DEA5" w14:textId="77777777" w:rsidR="007C6523" w:rsidRPr="00FC7F56" w:rsidRDefault="007C6523" w:rsidP="007C6523">
            <w:pPr>
              <w:pStyle w:val="TableParagraph"/>
              <w:ind w:left="0"/>
              <w:rPr>
                <w:rFonts w:ascii="Times New Roman"/>
                <w:sz w:val="20"/>
                <w:szCs w:val="20"/>
              </w:rPr>
            </w:pPr>
          </w:p>
        </w:tc>
        <w:tc>
          <w:tcPr>
            <w:tcW w:w="3046" w:type="dxa"/>
            <w:shd w:val="clear" w:color="auto" w:fill="EAF0DD"/>
          </w:tcPr>
          <w:p w14:paraId="02372B53" w14:textId="77777777" w:rsidR="007C6523" w:rsidRPr="00FC7F56" w:rsidRDefault="007C6523" w:rsidP="007C6523">
            <w:pPr>
              <w:pStyle w:val="TableParagraph"/>
              <w:ind w:left="0"/>
              <w:rPr>
                <w:rFonts w:ascii="Times New Roman"/>
                <w:sz w:val="20"/>
                <w:szCs w:val="20"/>
              </w:rPr>
            </w:pPr>
          </w:p>
          <w:p w14:paraId="1985B84A" w14:textId="77777777" w:rsidR="007C6523" w:rsidRPr="00FC7F56" w:rsidRDefault="007C6523" w:rsidP="007C6523">
            <w:pPr>
              <w:pStyle w:val="TableParagraph"/>
              <w:ind w:left="108"/>
              <w:rPr>
                <w:b/>
                <w:sz w:val="20"/>
                <w:szCs w:val="20"/>
              </w:rPr>
            </w:pPr>
            <w:r w:rsidRPr="00FC7F56">
              <w:rPr>
                <w:b/>
                <w:color w:val="234060"/>
                <w:sz w:val="20"/>
                <w:szCs w:val="20"/>
              </w:rPr>
              <w:t>NB</w:t>
            </w:r>
          </w:p>
          <w:p w14:paraId="39FBBE03" w14:textId="77777777" w:rsidR="007C6523" w:rsidRPr="00FC7F56" w:rsidRDefault="007C6523" w:rsidP="007C6523">
            <w:pPr>
              <w:pStyle w:val="TableParagraph"/>
              <w:tabs>
                <w:tab w:val="left" w:pos="1856"/>
              </w:tabs>
              <w:ind w:right="93"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rFonts w:ascii="Times New Roman" w:hAnsi="Times New Roman"/>
                <w:color w:val="FFC000"/>
                <w:spacing w:val="54"/>
                <w:sz w:val="20"/>
                <w:szCs w:val="20"/>
              </w:rPr>
              <w:t xml:space="preserve"> </w:t>
            </w:r>
            <w:r w:rsidRPr="00FC7F56">
              <w:rPr>
                <w:color w:val="234060"/>
                <w:sz w:val="20"/>
                <w:szCs w:val="20"/>
              </w:rPr>
              <w:t>Pentru</w:t>
            </w:r>
            <w:r w:rsidRPr="00FC7F56">
              <w:rPr>
                <w:color w:val="234060"/>
                <w:sz w:val="20"/>
                <w:szCs w:val="20"/>
              </w:rPr>
              <w:tab/>
            </w:r>
            <w:r w:rsidRPr="00FC7F56">
              <w:rPr>
                <w:color w:val="234060"/>
                <w:spacing w:val="-1"/>
                <w:sz w:val="20"/>
                <w:szCs w:val="20"/>
              </w:rPr>
              <w:t xml:space="preserve">intervențiile </w:t>
            </w:r>
            <w:r w:rsidRPr="00FC7F56">
              <w:rPr>
                <w:color w:val="234060"/>
                <w:sz w:val="20"/>
                <w:szCs w:val="20"/>
              </w:rPr>
              <w:t xml:space="preserve">finanțate din OS 5.1., </w:t>
            </w:r>
            <w:r w:rsidRPr="00FC7F56">
              <w:rPr>
                <w:b/>
                <w:color w:val="234060"/>
                <w:sz w:val="20"/>
                <w:szCs w:val="20"/>
              </w:rPr>
              <w:t xml:space="preserve">ținta minimă </w:t>
            </w:r>
            <w:r w:rsidRPr="00FC7F56">
              <w:rPr>
                <w:color w:val="234060"/>
                <w:sz w:val="20"/>
                <w:szCs w:val="20"/>
              </w:rPr>
              <w:t>pentru indicatorul 4S165 este de 25% din numărul persoanelor care beneficiază de măsuri de ocupare si masuri cu specific educational la nivelul intervențiilor POCU din cadrul</w:t>
            </w:r>
            <w:r w:rsidRPr="00FC7F56">
              <w:rPr>
                <w:color w:val="234060"/>
                <w:spacing w:val="-2"/>
                <w:sz w:val="20"/>
                <w:szCs w:val="20"/>
              </w:rPr>
              <w:t xml:space="preserve"> </w:t>
            </w:r>
            <w:r w:rsidRPr="00FC7F56">
              <w:rPr>
                <w:color w:val="234060"/>
                <w:sz w:val="20"/>
                <w:szCs w:val="20"/>
              </w:rPr>
              <w:t>SDL</w:t>
            </w:r>
          </w:p>
          <w:p w14:paraId="09B53C61" w14:textId="798CEE1D" w:rsidR="007C6523" w:rsidRPr="00FC7F56" w:rsidRDefault="007C6523" w:rsidP="00B42367">
            <w:pPr>
              <w:pStyle w:val="TableParagraph"/>
              <w:tabs>
                <w:tab w:val="left" w:pos="1856"/>
              </w:tabs>
              <w:ind w:right="93"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rFonts w:ascii="Times New Roman" w:hAnsi="Times New Roman"/>
                <w:color w:val="FFC000"/>
                <w:spacing w:val="54"/>
                <w:sz w:val="20"/>
                <w:szCs w:val="20"/>
              </w:rPr>
              <w:t xml:space="preserve"> </w:t>
            </w:r>
            <w:r w:rsidRPr="00FC7F56">
              <w:rPr>
                <w:color w:val="234060"/>
                <w:sz w:val="20"/>
                <w:szCs w:val="20"/>
              </w:rPr>
              <w:t>Pentru</w:t>
            </w:r>
            <w:r w:rsidRPr="00FC7F56">
              <w:rPr>
                <w:color w:val="234060"/>
                <w:sz w:val="20"/>
                <w:szCs w:val="20"/>
              </w:rPr>
              <w:tab/>
            </w:r>
            <w:r w:rsidRPr="00FC7F56">
              <w:rPr>
                <w:color w:val="234060"/>
                <w:spacing w:val="-1"/>
                <w:sz w:val="20"/>
                <w:szCs w:val="20"/>
              </w:rPr>
              <w:t xml:space="preserve">intervențiile </w:t>
            </w:r>
            <w:r w:rsidRPr="00FC7F56">
              <w:rPr>
                <w:color w:val="234060"/>
                <w:sz w:val="20"/>
                <w:szCs w:val="20"/>
              </w:rPr>
              <w:t xml:space="preserve">finanțate din OS 5.1. </w:t>
            </w:r>
            <w:r w:rsidRPr="00FC7F56">
              <w:rPr>
                <w:b/>
                <w:color w:val="234060"/>
                <w:sz w:val="20"/>
                <w:szCs w:val="20"/>
              </w:rPr>
              <w:t xml:space="preserve">ținta minimă </w:t>
            </w:r>
            <w:r w:rsidRPr="00FC7F56">
              <w:rPr>
                <w:color w:val="234060"/>
                <w:sz w:val="20"/>
                <w:szCs w:val="20"/>
              </w:rPr>
              <w:t xml:space="preserve">a indicatorului </w:t>
            </w:r>
            <w:r w:rsidRPr="00FC7F56">
              <w:rPr>
                <w:b/>
                <w:color w:val="234060"/>
                <w:sz w:val="20"/>
                <w:szCs w:val="20"/>
              </w:rPr>
              <w:t>4S</w:t>
            </w:r>
            <w:r w:rsidR="00B42367">
              <w:rPr>
                <w:b/>
                <w:color w:val="234060"/>
                <w:sz w:val="20"/>
                <w:szCs w:val="20"/>
              </w:rPr>
              <w:t>64</w:t>
            </w:r>
            <w:r w:rsidRPr="00FC7F56">
              <w:rPr>
                <w:b/>
                <w:color w:val="234060"/>
                <w:sz w:val="20"/>
                <w:szCs w:val="20"/>
              </w:rPr>
              <w:t xml:space="preserve">.1 </w:t>
            </w:r>
            <w:r w:rsidRPr="00FC7F56">
              <w:rPr>
                <w:color w:val="234060"/>
                <w:sz w:val="20"/>
                <w:szCs w:val="20"/>
              </w:rPr>
              <w:t xml:space="preserve">va fi egală cu ținta indicatorului </w:t>
            </w:r>
            <w:r w:rsidRPr="00FC7F56">
              <w:rPr>
                <w:b/>
                <w:color w:val="234060"/>
                <w:sz w:val="20"/>
                <w:szCs w:val="20"/>
              </w:rPr>
              <w:t>4S</w:t>
            </w:r>
            <w:r w:rsidR="00B42367">
              <w:rPr>
                <w:b/>
                <w:color w:val="234060"/>
                <w:sz w:val="20"/>
                <w:szCs w:val="20"/>
              </w:rPr>
              <w:t>64</w:t>
            </w:r>
            <w:r w:rsidRPr="00FC7F56">
              <w:rPr>
                <w:b/>
                <w:color w:val="234060"/>
                <w:sz w:val="20"/>
                <w:szCs w:val="20"/>
              </w:rPr>
              <w:t xml:space="preserve"> și este stabilită la nivel de proiect prin Ghidul elaborat de GAL în funcție de țintele asumate prin</w:t>
            </w:r>
            <w:r w:rsidRPr="00FC7F56">
              <w:rPr>
                <w:b/>
                <w:color w:val="234060"/>
                <w:spacing w:val="-4"/>
                <w:sz w:val="20"/>
                <w:szCs w:val="20"/>
              </w:rPr>
              <w:t xml:space="preserve"> </w:t>
            </w:r>
            <w:r w:rsidRPr="00FC7F56">
              <w:rPr>
                <w:b/>
                <w:color w:val="234060"/>
                <w:sz w:val="20"/>
                <w:szCs w:val="20"/>
              </w:rPr>
              <w:t>SDL.</w:t>
            </w:r>
          </w:p>
        </w:tc>
        <w:tc>
          <w:tcPr>
            <w:tcW w:w="9080" w:type="dxa"/>
            <w:shd w:val="clear" w:color="auto" w:fill="EAF0DD"/>
          </w:tcPr>
          <w:p w14:paraId="3033DEA7" w14:textId="719DC993" w:rsidR="007C6523" w:rsidRPr="00FC7F56" w:rsidRDefault="007C6523" w:rsidP="007C6523">
            <w:pPr>
              <w:pStyle w:val="TableParagraph"/>
              <w:ind w:right="96"/>
              <w:jc w:val="both"/>
              <w:rPr>
                <w:sz w:val="20"/>
                <w:szCs w:val="20"/>
              </w:rPr>
            </w:pPr>
            <w:r w:rsidRPr="00FC7F56">
              <w:rPr>
                <w:b/>
                <w:color w:val="234060"/>
                <w:sz w:val="20"/>
                <w:szCs w:val="20"/>
              </w:rPr>
              <w:t xml:space="preserve">”Loc de muncă” - </w:t>
            </w:r>
            <w:r w:rsidRPr="00FC7F56">
              <w:rPr>
                <w:color w:val="234060"/>
                <w:sz w:val="20"/>
                <w:szCs w:val="20"/>
              </w:rPr>
              <w:t>cadrul în care se desfăşoară o activitate din care se obţine un venit şi în care se materializează raporturile juridice de muncă sau raporturile juridice de serviciu.</w:t>
            </w:r>
          </w:p>
          <w:p w14:paraId="50F17D37" w14:textId="77777777" w:rsidR="007C6523" w:rsidRPr="00FC7F56" w:rsidRDefault="007C6523" w:rsidP="007C6523">
            <w:pPr>
              <w:pStyle w:val="TableParagraph"/>
              <w:ind w:left="0"/>
              <w:rPr>
                <w:rFonts w:ascii="Times New Roman"/>
                <w:sz w:val="20"/>
                <w:szCs w:val="20"/>
              </w:rPr>
            </w:pPr>
          </w:p>
          <w:p w14:paraId="5B5D8AEF" w14:textId="77777777" w:rsidR="007C6523" w:rsidRPr="00FC7F56" w:rsidRDefault="007C6523" w:rsidP="007C6523">
            <w:pPr>
              <w:pStyle w:val="TableParagraph"/>
              <w:jc w:val="both"/>
              <w:rPr>
                <w:i/>
                <w:sz w:val="20"/>
                <w:szCs w:val="20"/>
              </w:rPr>
            </w:pPr>
            <w:r w:rsidRPr="00FC7F56">
              <w:rPr>
                <w:b/>
                <w:color w:val="234060"/>
                <w:sz w:val="20"/>
                <w:szCs w:val="20"/>
              </w:rPr>
              <w:t>Sursa</w:t>
            </w:r>
            <w:r w:rsidRPr="00FC7F56">
              <w:rPr>
                <w:color w:val="234060"/>
                <w:sz w:val="20"/>
                <w:szCs w:val="20"/>
              </w:rPr>
              <w:t xml:space="preserve">: </w:t>
            </w:r>
            <w:r w:rsidRPr="00FC7F56">
              <w:rPr>
                <w:i/>
                <w:color w:val="234060"/>
                <w:sz w:val="20"/>
                <w:szCs w:val="20"/>
              </w:rPr>
              <w:t>Legea nr. 76/2002 cu modificările și completările ulterioare</w:t>
            </w:r>
          </w:p>
          <w:p w14:paraId="782992FE" w14:textId="67383032" w:rsidR="007C6523" w:rsidRPr="00FC7F56" w:rsidRDefault="007C6523" w:rsidP="007C6523">
            <w:pPr>
              <w:pStyle w:val="TableParagraph"/>
              <w:ind w:right="91"/>
              <w:jc w:val="both"/>
              <w:rPr>
                <w:sz w:val="20"/>
                <w:szCs w:val="20"/>
              </w:rPr>
            </w:pPr>
            <w:r w:rsidRPr="00FC7F56">
              <w:rPr>
                <w:color w:val="234060"/>
                <w:sz w:val="20"/>
                <w:szCs w:val="20"/>
              </w:rPr>
              <w:t>În conformitate cu prevederile Legii nr. 53/2003 – Codul Muncii, republicată, cu modificările și completările se vor lua în considerare toate tipurile de contract de muncă, inclusiv cele cu timp parțial. Se vor lua în considerare toate tipurile de ocupare, inclusiv PFA, întreprindere individuală și întreprindere familială, în conformitate prevederile OUG nr. 44 din 16 aprilie 2008 privind desfăşurarea activităţilor economice de către persoanele fizice autorizate, întreprinderile individuale şi întreprinderile familiale.</w:t>
            </w:r>
          </w:p>
          <w:p w14:paraId="6DF91B13" w14:textId="77777777" w:rsidR="007C6523" w:rsidRPr="00FC7F56" w:rsidRDefault="007C6523" w:rsidP="007C6523">
            <w:pPr>
              <w:pStyle w:val="TableParagraph"/>
              <w:ind w:left="0"/>
              <w:rPr>
                <w:rFonts w:ascii="Times New Roman"/>
                <w:sz w:val="20"/>
                <w:szCs w:val="20"/>
              </w:rPr>
            </w:pPr>
          </w:p>
          <w:p w14:paraId="08908B09" w14:textId="77777777" w:rsidR="007C6523" w:rsidRPr="00FC7F56" w:rsidRDefault="007C6523" w:rsidP="007C6523">
            <w:pPr>
              <w:pStyle w:val="TableParagraph"/>
              <w:ind w:right="93"/>
              <w:jc w:val="both"/>
              <w:rPr>
                <w:sz w:val="20"/>
                <w:szCs w:val="20"/>
              </w:rPr>
            </w:pPr>
            <w:r w:rsidRPr="00FC7F56">
              <w:rPr>
                <w:b/>
                <w:color w:val="234060"/>
                <w:sz w:val="20"/>
                <w:szCs w:val="20"/>
              </w:rPr>
              <w:t xml:space="preserve">“Persoanele care desfăşoară activităţi independente” </w:t>
            </w:r>
            <w:r w:rsidRPr="00FC7F56">
              <w:rPr>
                <w:color w:val="234060"/>
                <w:sz w:val="20"/>
                <w:szCs w:val="20"/>
              </w:rPr>
              <w:t>într-o întreprindere, fermă sau cabinet profesional</w:t>
            </w:r>
            <w:r w:rsidRPr="00FC7F56">
              <w:rPr>
                <w:color w:val="234060"/>
                <w:spacing w:val="-12"/>
                <w:sz w:val="20"/>
                <w:szCs w:val="20"/>
              </w:rPr>
              <w:t xml:space="preserve"> </w:t>
            </w:r>
            <w:r w:rsidRPr="00FC7F56">
              <w:rPr>
                <w:color w:val="234060"/>
                <w:sz w:val="20"/>
                <w:szCs w:val="20"/>
              </w:rPr>
              <w:t>sunt,</w:t>
            </w:r>
            <w:r w:rsidRPr="00FC7F56">
              <w:rPr>
                <w:color w:val="234060"/>
                <w:spacing w:val="-13"/>
                <w:sz w:val="20"/>
                <w:szCs w:val="20"/>
              </w:rPr>
              <w:t xml:space="preserve"> </w:t>
            </w:r>
            <w:r w:rsidRPr="00FC7F56">
              <w:rPr>
                <w:color w:val="234060"/>
                <w:sz w:val="20"/>
                <w:szCs w:val="20"/>
              </w:rPr>
              <w:t>de</w:t>
            </w:r>
            <w:r w:rsidRPr="00FC7F56">
              <w:rPr>
                <w:color w:val="234060"/>
                <w:spacing w:val="-12"/>
                <w:sz w:val="20"/>
                <w:szCs w:val="20"/>
              </w:rPr>
              <w:t xml:space="preserve"> </w:t>
            </w:r>
            <w:r w:rsidRPr="00FC7F56">
              <w:rPr>
                <w:color w:val="234060"/>
                <w:sz w:val="20"/>
                <w:szCs w:val="20"/>
              </w:rPr>
              <w:t>asemenea,</w:t>
            </w:r>
            <w:r w:rsidRPr="00FC7F56">
              <w:rPr>
                <w:color w:val="234060"/>
                <w:spacing w:val="-11"/>
                <w:sz w:val="20"/>
                <w:szCs w:val="20"/>
              </w:rPr>
              <w:t xml:space="preserve"> </w:t>
            </w:r>
            <w:r w:rsidRPr="00FC7F56">
              <w:rPr>
                <w:color w:val="234060"/>
                <w:sz w:val="20"/>
                <w:szCs w:val="20"/>
              </w:rPr>
              <w:t>încadrate</w:t>
            </w:r>
            <w:r w:rsidRPr="00FC7F56">
              <w:rPr>
                <w:color w:val="234060"/>
                <w:spacing w:val="-10"/>
                <w:sz w:val="20"/>
                <w:szCs w:val="20"/>
              </w:rPr>
              <w:t xml:space="preserve"> </w:t>
            </w:r>
            <w:r w:rsidRPr="00FC7F56">
              <w:rPr>
                <w:color w:val="234060"/>
                <w:sz w:val="20"/>
                <w:szCs w:val="20"/>
              </w:rPr>
              <w:t>în</w:t>
            </w:r>
            <w:r w:rsidRPr="00FC7F56">
              <w:rPr>
                <w:color w:val="234060"/>
                <w:spacing w:val="-17"/>
                <w:sz w:val="20"/>
                <w:szCs w:val="20"/>
              </w:rPr>
              <w:t xml:space="preserve"> </w:t>
            </w:r>
            <w:r w:rsidRPr="00FC7F56">
              <w:rPr>
                <w:color w:val="234060"/>
                <w:sz w:val="20"/>
                <w:szCs w:val="20"/>
              </w:rPr>
              <w:t>muncă</w:t>
            </w:r>
            <w:r w:rsidRPr="00FC7F56">
              <w:rPr>
                <w:color w:val="234060"/>
                <w:spacing w:val="-10"/>
                <w:sz w:val="20"/>
                <w:szCs w:val="20"/>
              </w:rPr>
              <w:t xml:space="preserve"> </w:t>
            </w:r>
            <w:r w:rsidRPr="00FC7F56">
              <w:rPr>
                <w:color w:val="234060"/>
                <w:sz w:val="20"/>
                <w:szCs w:val="20"/>
              </w:rPr>
              <w:t>dacă</w:t>
            </w:r>
            <w:r w:rsidRPr="00FC7F56">
              <w:rPr>
                <w:color w:val="234060"/>
                <w:spacing w:val="-11"/>
                <w:sz w:val="20"/>
                <w:szCs w:val="20"/>
              </w:rPr>
              <w:t xml:space="preserve"> </w:t>
            </w:r>
            <w:r w:rsidRPr="00FC7F56">
              <w:rPr>
                <w:color w:val="234060"/>
                <w:sz w:val="20"/>
                <w:szCs w:val="20"/>
              </w:rPr>
              <w:t>se</w:t>
            </w:r>
            <w:r w:rsidRPr="00FC7F56">
              <w:rPr>
                <w:color w:val="234060"/>
                <w:spacing w:val="-13"/>
                <w:sz w:val="20"/>
                <w:szCs w:val="20"/>
              </w:rPr>
              <w:t xml:space="preserve"> </w:t>
            </w:r>
            <w:r w:rsidRPr="00FC7F56">
              <w:rPr>
                <w:color w:val="234060"/>
                <w:sz w:val="20"/>
                <w:szCs w:val="20"/>
              </w:rPr>
              <w:t>aplică</w:t>
            </w:r>
            <w:r w:rsidRPr="00FC7F56">
              <w:rPr>
                <w:color w:val="234060"/>
                <w:spacing w:val="-13"/>
                <w:sz w:val="20"/>
                <w:szCs w:val="20"/>
              </w:rPr>
              <w:t xml:space="preserve"> </w:t>
            </w:r>
            <w:r w:rsidRPr="00FC7F56">
              <w:rPr>
                <w:color w:val="234060"/>
                <w:sz w:val="20"/>
                <w:szCs w:val="20"/>
              </w:rPr>
              <w:t>oricare</w:t>
            </w:r>
            <w:r w:rsidRPr="00FC7F56">
              <w:rPr>
                <w:color w:val="234060"/>
                <w:spacing w:val="-14"/>
                <w:sz w:val="20"/>
                <w:szCs w:val="20"/>
              </w:rPr>
              <w:t xml:space="preserve"> </w:t>
            </w:r>
            <w:r w:rsidRPr="00FC7F56">
              <w:rPr>
                <w:color w:val="234060"/>
                <w:sz w:val="20"/>
                <w:szCs w:val="20"/>
              </w:rPr>
              <w:t>dintre</w:t>
            </w:r>
            <w:r w:rsidRPr="00FC7F56">
              <w:rPr>
                <w:color w:val="234060"/>
                <w:spacing w:val="-12"/>
                <w:sz w:val="20"/>
                <w:szCs w:val="20"/>
              </w:rPr>
              <w:t xml:space="preserve"> </w:t>
            </w:r>
            <w:r w:rsidRPr="00FC7F56">
              <w:rPr>
                <w:color w:val="234060"/>
                <w:sz w:val="20"/>
                <w:szCs w:val="20"/>
              </w:rPr>
              <w:t>următoarele</w:t>
            </w:r>
            <w:r w:rsidRPr="00FC7F56">
              <w:rPr>
                <w:color w:val="234060"/>
                <w:spacing w:val="-11"/>
                <w:sz w:val="20"/>
                <w:szCs w:val="20"/>
              </w:rPr>
              <w:t xml:space="preserve"> </w:t>
            </w:r>
            <w:r w:rsidRPr="00FC7F56">
              <w:rPr>
                <w:color w:val="234060"/>
                <w:sz w:val="20"/>
                <w:szCs w:val="20"/>
              </w:rPr>
              <w:t>situații:</w:t>
            </w:r>
          </w:p>
          <w:p w14:paraId="2C3297BC" w14:textId="77777777" w:rsidR="007C6523" w:rsidRPr="00FC7F56" w:rsidRDefault="007C6523" w:rsidP="007C6523">
            <w:pPr>
              <w:pStyle w:val="TableParagraph"/>
              <w:numPr>
                <w:ilvl w:val="0"/>
                <w:numId w:val="86"/>
              </w:numPr>
              <w:tabs>
                <w:tab w:val="left" w:pos="411"/>
              </w:tabs>
              <w:ind w:right="96" w:firstLine="0"/>
              <w:jc w:val="both"/>
              <w:rPr>
                <w:sz w:val="20"/>
                <w:szCs w:val="20"/>
              </w:rPr>
            </w:pPr>
            <w:r w:rsidRPr="00FC7F56">
              <w:rPr>
                <w:color w:val="234060"/>
                <w:sz w:val="20"/>
                <w:szCs w:val="20"/>
              </w:rPr>
              <w:t>Persoana lucrează în propria întreprindere, cabinet profesional sau fermă în scopul realizării de profit, chiar dacă întreprinderea nu reuşeşte să aducă</w:t>
            </w:r>
            <w:r w:rsidRPr="00FC7F56">
              <w:rPr>
                <w:color w:val="234060"/>
                <w:spacing w:val="-7"/>
                <w:sz w:val="20"/>
                <w:szCs w:val="20"/>
              </w:rPr>
              <w:t xml:space="preserve"> </w:t>
            </w:r>
            <w:r w:rsidRPr="00FC7F56">
              <w:rPr>
                <w:color w:val="234060"/>
                <w:sz w:val="20"/>
                <w:szCs w:val="20"/>
              </w:rPr>
              <w:t>profit.</w:t>
            </w:r>
          </w:p>
          <w:p w14:paraId="2BF3DB5E" w14:textId="77777777" w:rsidR="007C6523" w:rsidRPr="00FC7F56" w:rsidRDefault="007C6523" w:rsidP="007C6523">
            <w:pPr>
              <w:pStyle w:val="TableParagraph"/>
              <w:numPr>
                <w:ilvl w:val="0"/>
                <w:numId w:val="86"/>
              </w:numPr>
              <w:tabs>
                <w:tab w:val="left" w:pos="426"/>
              </w:tabs>
              <w:ind w:right="91" w:firstLine="0"/>
              <w:jc w:val="both"/>
              <w:rPr>
                <w:sz w:val="20"/>
                <w:szCs w:val="20"/>
              </w:rPr>
            </w:pPr>
            <w:r w:rsidRPr="00FC7F56">
              <w:rPr>
                <w:color w:val="234060"/>
                <w:sz w:val="20"/>
                <w:szCs w:val="20"/>
              </w:rPr>
              <w:t>Persoana petrece timp pentru a conduce o întreprindere, un cabinet profesional sau o fermă chiar dacă nu au fost realizate vânzări, nu au fost prestate servicii profesionale sau nu s-a produs nimic efectiv (de exemplu un fermier care întreprinde activităţi de întreţinere a fermei; un arhitect care petrece timp aşteptând clienţii la biroul său; un pescar care îşi repară barca sau plasele pentru utilizare viitoare; o persoană care participă la o convenţie sau un</w:t>
            </w:r>
            <w:r w:rsidRPr="00FC7F56">
              <w:rPr>
                <w:color w:val="234060"/>
                <w:spacing w:val="-5"/>
                <w:sz w:val="20"/>
                <w:szCs w:val="20"/>
              </w:rPr>
              <w:t xml:space="preserve"> </w:t>
            </w:r>
            <w:r w:rsidRPr="00FC7F56">
              <w:rPr>
                <w:color w:val="234060"/>
                <w:sz w:val="20"/>
                <w:szCs w:val="20"/>
              </w:rPr>
              <w:t>seminar).</w:t>
            </w:r>
          </w:p>
          <w:p w14:paraId="45337758" w14:textId="77777777" w:rsidR="007C6523" w:rsidRPr="00FC7F56" w:rsidRDefault="007C6523" w:rsidP="007C6523">
            <w:pPr>
              <w:pStyle w:val="TableParagraph"/>
              <w:numPr>
                <w:ilvl w:val="0"/>
                <w:numId w:val="86"/>
              </w:numPr>
              <w:tabs>
                <w:tab w:val="left" w:pos="457"/>
              </w:tabs>
              <w:ind w:right="92" w:firstLine="50"/>
              <w:jc w:val="both"/>
              <w:rPr>
                <w:sz w:val="20"/>
                <w:szCs w:val="20"/>
              </w:rPr>
            </w:pPr>
            <w:r w:rsidRPr="00FC7F56">
              <w:rPr>
                <w:color w:val="234060"/>
                <w:sz w:val="20"/>
                <w:szCs w:val="20"/>
              </w:rPr>
              <w:t>Persoana care este în decurs de deschidere a unei întreprinderi, ferme sau cabinet profesional; aceasta include cumpărarea sau instalarea de echipamente şi comandarea consumabilelor în pregătire pentru deschiderea unei noi întreprinderi. Un membru neplătit al familiei se consideră încadrat în muncă dacă munca respectivă contribuie direct la o întreprindere, fermă sau cabinet profesional deţinut sau exploatat de un membru asociat din aceeaşi</w:t>
            </w:r>
            <w:r w:rsidRPr="00FC7F56">
              <w:rPr>
                <w:color w:val="234060"/>
                <w:spacing w:val="-13"/>
                <w:sz w:val="20"/>
                <w:szCs w:val="20"/>
              </w:rPr>
              <w:t xml:space="preserve"> </w:t>
            </w:r>
            <w:r w:rsidRPr="00FC7F56">
              <w:rPr>
                <w:color w:val="234060"/>
                <w:sz w:val="20"/>
                <w:szCs w:val="20"/>
              </w:rPr>
              <w:t>gospodărie.</w:t>
            </w:r>
          </w:p>
        </w:tc>
      </w:tr>
    </w:tbl>
    <w:p w14:paraId="6FB8D9AB" w14:textId="77777777" w:rsidR="007C6523" w:rsidRPr="00FC7F56" w:rsidRDefault="007C6523" w:rsidP="007C6523">
      <w:pPr>
        <w:jc w:val="both"/>
        <w:rPr>
          <w:lang w:val="ro-RO"/>
        </w:rPr>
        <w:sectPr w:rsidR="007C6523" w:rsidRPr="00FC7F56">
          <w:pgSz w:w="16840" w:h="11910" w:orient="landscape"/>
          <w:pgMar w:top="1100" w:right="1300" w:bottom="1920" w:left="1300" w:header="0" w:footer="1729" w:gutter="0"/>
          <w:cols w:space="720"/>
        </w:sectPr>
      </w:pPr>
    </w:p>
    <w:p w14:paraId="218369DD"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07C918C5" w14:textId="77777777" w:rsidTr="007C6523">
        <w:trPr>
          <w:trHeight w:val="508"/>
        </w:trPr>
        <w:tc>
          <w:tcPr>
            <w:tcW w:w="816" w:type="dxa"/>
            <w:shd w:val="clear" w:color="auto" w:fill="EDEBE0"/>
          </w:tcPr>
          <w:p w14:paraId="4980F6C3"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73876882"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2CC142FB"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0D33657D"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9F559D" w14:paraId="0490DDAE" w14:textId="77777777" w:rsidTr="007C6523">
        <w:trPr>
          <w:trHeight w:val="5856"/>
        </w:trPr>
        <w:tc>
          <w:tcPr>
            <w:tcW w:w="816" w:type="dxa"/>
            <w:shd w:val="clear" w:color="auto" w:fill="EAF0DD"/>
          </w:tcPr>
          <w:p w14:paraId="48C8056C" w14:textId="77777777" w:rsidR="007C6523" w:rsidRPr="00FC7F56" w:rsidRDefault="007C6523" w:rsidP="007C6523">
            <w:pPr>
              <w:pStyle w:val="TableParagraph"/>
              <w:ind w:left="0"/>
              <w:rPr>
                <w:rFonts w:ascii="Times New Roman"/>
                <w:sz w:val="20"/>
                <w:szCs w:val="20"/>
              </w:rPr>
            </w:pPr>
          </w:p>
        </w:tc>
        <w:tc>
          <w:tcPr>
            <w:tcW w:w="1053" w:type="dxa"/>
            <w:shd w:val="clear" w:color="auto" w:fill="EAF0DD"/>
          </w:tcPr>
          <w:p w14:paraId="3C84E17E" w14:textId="77777777" w:rsidR="007C6523" w:rsidRPr="00FC7F56" w:rsidRDefault="007C6523" w:rsidP="007C6523">
            <w:pPr>
              <w:pStyle w:val="TableParagraph"/>
              <w:ind w:left="0"/>
              <w:rPr>
                <w:rFonts w:ascii="Times New Roman"/>
                <w:sz w:val="20"/>
                <w:szCs w:val="20"/>
              </w:rPr>
            </w:pPr>
          </w:p>
        </w:tc>
        <w:tc>
          <w:tcPr>
            <w:tcW w:w="3046" w:type="dxa"/>
            <w:shd w:val="clear" w:color="auto" w:fill="EAF0DD"/>
          </w:tcPr>
          <w:p w14:paraId="50CB6FC5" w14:textId="77777777" w:rsidR="007C6523" w:rsidRPr="00FC7F56" w:rsidRDefault="007C6523" w:rsidP="007C6523">
            <w:pPr>
              <w:pStyle w:val="TableParagraph"/>
              <w:ind w:left="0"/>
              <w:rPr>
                <w:rFonts w:ascii="Times New Roman"/>
                <w:sz w:val="20"/>
                <w:szCs w:val="20"/>
              </w:rPr>
            </w:pPr>
          </w:p>
        </w:tc>
        <w:tc>
          <w:tcPr>
            <w:tcW w:w="9080" w:type="dxa"/>
            <w:shd w:val="clear" w:color="auto" w:fill="EAF0DD"/>
          </w:tcPr>
          <w:p w14:paraId="278BBFF8" w14:textId="77777777" w:rsidR="007C6523" w:rsidRPr="00FC7F56" w:rsidRDefault="007C6523" w:rsidP="007C6523">
            <w:pPr>
              <w:pStyle w:val="TableParagraph"/>
              <w:rPr>
                <w:i/>
                <w:sz w:val="20"/>
                <w:szCs w:val="20"/>
              </w:rPr>
            </w:pPr>
            <w:r w:rsidRPr="00FC7F56">
              <w:rPr>
                <w:b/>
                <w:color w:val="234060"/>
                <w:sz w:val="20"/>
                <w:szCs w:val="20"/>
              </w:rPr>
              <w:t xml:space="preserve">Sursa: </w:t>
            </w:r>
            <w:r w:rsidRPr="00FC7F56">
              <w:rPr>
                <w:i/>
                <w:color w:val="234060"/>
                <w:sz w:val="20"/>
                <w:szCs w:val="20"/>
              </w:rPr>
              <w:t>Anexa D – Orientare practică privind colectarea şi validarea datelor din liniile directoare ale Comisiei Europene</w:t>
            </w:r>
          </w:p>
          <w:p w14:paraId="37505A0C" w14:textId="77777777" w:rsidR="007C6523" w:rsidRPr="00FC7F56" w:rsidRDefault="007C6523" w:rsidP="007C6523">
            <w:pPr>
              <w:pStyle w:val="TableParagraph"/>
              <w:rPr>
                <w:sz w:val="20"/>
                <w:szCs w:val="20"/>
              </w:rPr>
            </w:pPr>
            <w:r w:rsidRPr="00FC7F56">
              <w:rPr>
                <w:color w:val="234060"/>
                <w:sz w:val="20"/>
                <w:szCs w:val="20"/>
              </w:rPr>
              <w:t>„</w:t>
            </w:r>
            <w:r w:rsidRPr="00FC7F56">
              <w:rPr>
                <w:b/>
                <w:color w:val="234060"/>
                <w:sz w:val="20"/>
                <w:szCs w:val="20"/>
              </w:rPr>
              <w:t>La</w:t>
            </w:r>
            <w:r w:rsidRPr="00FC7F56">
              <w:rPr>
                <w:b/>
                <w:color w:val="234060"/>
                <w:spacing w:val="-9"/>
                <w:sz w:val="20"/>
                <w:szCs w:val="20"/>
              </w:rPr>
              <w:t xml:space="preserve"> </w:t>
            </w:r>
            <w:r w:rsidRPr="00FC7F56">
              <w:rPr>
                <w:b/>
                <w:color w:val="234060"/>
                <w:sz w:val="20"/>
                <w:szCs w:val="20"/>
              </w:rPr>
              <w:t>încetarea</w:t>
            </w:r>
            <w:r w:rsidRPr="00FC7F56">
              <w:rPr>
                <w:b/>
                <w:color w:val="234060"/>
                <w:spacing w:val="-8"/>
                <w:sz w:val="20"/>
                <w:szCs w:val="20"/>
              </w:rPr>
              <w:t xml:space="preserve"> </w:t>
            </w:r>
            <w:r w:rsidRPr="00FC7F56">
              <w:rPr>
                <w:b/>
                <w:color w:val="234060"/>
                <w:sz w:val="20"/>
                <w:szCs w:val="20"/>
              </w:rPr>
              <w:t>calităţii</w:t>
            </w:r>
            <w:r w:rsidRPr="00FC7F56">
              <w:rPr>
                <w:b/>
                <w:color w:val="234060"/>
                <w:spacing w:val="-7"/>
                <w:sz w:val="20"/>
                <w:szCs w:val="20"/>
              </w:rPr>
              <w:t xml:space="preserve"> </w:t>
            </w:r>
            <w:r w:rsidRPr="00FC7F56">
              <w:rPr>
                <w:b/>
                <w:color w:val="234060"/>
                <w:sz w:val="20"/>
                <w:szCs w:val="20"/>
              </w:rPr>
              <w:t>de</w:t>
            </w:r>
            <w:r w:rsidRPr="00FC7F56">
              <w:rPr>
                <w:b/>
                <w:color w:val="234060"/>
                <w:spacing w:val="-8"/>
                <w:sz w:val="20"/>
                <w:szCs w:val="20"/>
              </w:rPr>
              <w:t xml:space="preserve"> </w:t>
            </w:r>
            <w:r w:rsidRPr="00FC7F56">
              <w:rPr>
                <w:b/>
                <w:color w:val="234060"/>
                <w:sz w:val="20"/>
                <w:szCs w:val="20"/>
              </w:rPr>
              <w:t>participant":</w:t>
            </w:r>
            <w:r w:rsidRPr="00FC7F56">
              <w:rPr>
                <w:b/>
                <w:color w:val="234060"/>
                <w:spacing w:val="-8"/>
                <w:sz w:val="20"/>
                <w:szCs w:val="20"/>
              </w:rPr>
              <w:t xml:space="preserve"> </w:t>
            </w:r>
            <w:r w:rsidRPr="00FC7F56">
              <w:rPr>
                <w:color w:val="234060"/>
                <w:sz w:val="20"/>
                <w:szCs w:val="20"/>
              </w:rPr>
              <w:t>se</w:t>
            </w:r>
            <w:r w:rsidRPr="00FC7F56">
              <w:rPr>
                <w:color w:val="234060"/>
                <w:spacing w:val="-7"/>
                <w:sz w:val="20"/>
                <w:szCs w:val="20"/>
              </w:rPr>
              <w:t xml:space="preserve"> </w:t>
            </w:r>
            <w:r w:rsidRPr="00FC7F56">
              <w:rPr>
                <w:color w:val="234060"/>
                <w:sz w:val="20"/>
                <w:szCs w:val="20"/>
              </w:rPr>
              <w:t>va</w:t>
            </w:r>
            <w:r w:rsidRPr="00FC7F56">
              <w:rPr>
                <w:color w:val="234060"/>
                <w:spacing w:val="-7"/>
                <w:sz w:val="20"/>
                <w:szCs w:val="20"/>
              </w:rPr>
              <w:t xml:space="preserve"> </w:t>
            </w:r>
            <w:r w:rsidRPr="00FC7F56">
              <w:rPr>
                <w:color w:val="234060"/>
                <w:sz w:val="20"/>
                <w:szCs w:val="20"/>
              </w:rPr>
              <w:t>înţelege</w:t>
            </w:r>
            <w:r w:rsidRPr="00FC7F56">
              <w:rPr>
                <w:color w:val="234060"/>
                <w:spacing w:val="-7"/>
                <w:sz w:val="20"/>
                <w:szCs w:val="20"/>
              </w:rPr>
              <w:t xml:space="preserve"> </w:t>
            </w:r>
            <w:r w:rsidRPr="00FC7F56">
              <w:rPr>
                <w:color w:val="234060"/>
                <w:sz w:val="20"/>
                <w:szCs w:val="20"/>
              </w:rPr>
              <w:t>la</w:t>
            </w:r>
            <w:r w:rsidRPr="00FC7F56">
              <w:rPr>
                <w:color w:val="234060"/>
                <w:spacing w:val="-7"/>
                <w:sz w:val="20"/>
                <w:szCs w:val="20"/>
              </w:rPr>
              <w:t xml:space="preserve"> </w:t>
            </w:r>
            <w:r w:rsidRPr="00FC7F56">
              <w:rPr>
                <w:color w:val="234060"/>
                <w:sz w:val="20"/>
                <w:szCs w:val="20"/>
              </w:rPr>
              <w:t>cel</w:t>
            </w:r>
            <w:r w:rsidRPr="00FC7F56">
              <w:rPr>
                <w:color w:val="234060"/>
                <w:spacing w:val="-8"/>
                <w:sz w:val="20"/>
                <w:szCs w:val="20"/>
              </w:rPr>
              <w:t xml:space="preserve"> </w:t>
            </w:r>
            <w:r w:rsidRPr="00FC7F56">
              <w:rPr>
                <w:color w:val="234060"/>
                <w:sz w:val="20"/>
                <w:szCs w:val="20"/>
              </w:rPr>
              <w:t>mult</w:t>
            </w:r>
            <w:r w:rsidRPr="00FC7F56">
              <w:rPr>
                <w:color w:val="234060"/>
                <w:spacing w:val="-7"/>
                <w:sz w:val="20"/>
                <w:szCs w:val="20"/>
              </w:rPr>
              <w:t xml:space="preserve"> </w:t>
            </w:r>
            <w:r w:rsidRPr="00FC7F56">
              <w:rPr>
                <w:color w:val="234060"/>
                <w:sz w:val="20"/>
                <w:szCs w:val="20"/>
              </w:rPr>
              <w:t>patru</w:t>
            </w:r>
            <w:r w:rsidRPr="00FC7F56">
              <w:rPr>
                <w:color w:val="234060"/>
                <w:spacing w:val="-9"/>
                <w:sz w:val="20"/>
                <w:szCs w:val="20"/>
              </w:rPr>
              <w:t xml:space="preserve"> </w:t>
            </w:r>
            <w:r w:rsidRPr="00FC7F56">
              <w:rPr>
                <w:color w:val="234060"/>
                <w:sz w:val="20"/>
                <w:szCs w:val="20"/>
              </w:rPr>
              <w:t>săptămâni</w:t>
            </w:r>
            <w:r w:rsidRPr="00FC7F56">
              <w:rPr>
                <w:color w:val="234060"/>
                <w:spacing w:val="-10"/>
                <w:sz w:val="20"/>
                <w:szCs w:val="20"/>
              </w:rPr>
              <w:t xml:space="preserve"> </w:t>
            </w:r>
            <w:r w:rsidRPr="00FC7F56">
              <w:rPr>
                <w:color w:val="234060"/>
                <w:sz w:val="20"/>
                <w:szCs w:val="20"/>
              </w:rPr>
              <w:t>de</w:t>
            </w:r>
            <w:r w:rsidRPr="00FC7F56">
              <w:rPr>
                <w:color w:val="234060"/>
                <w:spacing w:val="-6"/>
                <w:sz w:val="20"/>
                <w:szCs w:val="20"/>
              </w:rPr>
              <w:t xml:space="preserve"> </w:t>
            </w:r>
            <w:r w:rsidRPr="00FC7F56">
              <w:rPr>
                <w:color w:val="234060"/>
                <w:sz w:val="20"/>
                <w:szCs w:val="20"/>
              </w:rPr>
              <w:t>la</w:t>
            </w:r>
            <w:r w:rsidRPr="00FC7F56">
              <w:rPr>
                <w:color w:val="234060"/>
                <w:spacing w:val="-8"/>
                <w:sz w:val="20"/>
                <w:szCs w:val="20"/>
              </w:rPr>
              <w:t xml:space="preserve"> </w:t>
            </w:r>
            <w:r w:rsidRPr="00FC7F56">
              <w:rPr>
                <w:color w:val="234060"/>
                <w:sz w:val="20"/>
                <w:szCs w:val="20"/>
              </w:rPr>
              <w:t>data</w:t>
            </w:r>
            <w:r w:rsidRPr="00FC7F56">
              <w:rPr>
                <w:color w:val="234060"/>
                <w:spacing w:val="-7"/>
                <w:sz w:val="20"/>
                <w:szCs w:val="20"/>
              </w:rPr>
              <w:t xml:space="preserve"> </w:t>
            </w:r>
            <w:r w:rsidRPr="00FC7F56">
              <w:rPr>
                <w:color w:val="234060"/>
                <w:sz w:val="20"/>
                <w:szCs w:val="20"/>
              </w:rPr>
              <w:t>ieşirii</w:t>
            </w:r>
            <w:r w:rsidRPr="00FC7F56">
              <w:rPr>
                <w:color w:val="234060"/>
                <w:spacing w:val="-8"/>
                <w:sz w:val="20"/>
                <w:szCs w:val="20"/>
              </w:rPr>
              <w:t xml:space="preserve"> </w:t>
            </w:r>
            <w:r w:rsidRPr="00FC7F56">
              <w:rPr>
                <w:color w:val="234060"/>
                <w:sz w:val="20"/>
                <w:szCs w:val="20"/>
              </w:rPr>
              <w:t>din intervenție a</w:t>
            </w:r>
            <w:r w:rsidRPr="00FC7F56">
              <w:rPr>
                <w:color w:val="234060"/>
                <w:spacing w:val="-4"/>
                <w:sz w:val="20"/>
                <w:szCs w:val="20"/>
              </w:rPr>
              <w:t xml:space="preserve"> </w:t>
            </w:r>
            <w:r w:rsidRPr="00FC7F56">
              <w:rPr>
                <w:color w:val="234060"/>
                <w:sz w:val="20"/>
                <w:szCs w:val="20"/>
              </w:rPr>
              <w:t>participantului.</w:t>
            </w:r>
          </w:p>
          <w:p w14:paraId="209B46BE" w14:textId="77777777" w:rsidR="007C6523" w:rsidRPr="00FC7F56" w:rsidRDefault="007C6523" w:rsidP="007C6523">
            <w:pPr>
              <w:pStyle w:val="TableParagraph"/>
              <w:rPr>
                <w:i/>
                <w:sz w:val="20"/>
                <w:szCs w:val="20"/>
              </w:rPr>
            </w:pPr>
            <w:r w:rsidRPr="00FC7F56">
              <w:rPr>
                <w:color w:val="234060"/>
                <w:sz w:val="20"/>
                <w:szCs w:val="20"/>
              </w:rPr>
              <w:t xml:space="preserve">Sursa: </w:t>
            </w:r>
            <w:r w:rsidRPr="00FC7F56">
              <w:rPr>
                <w:i/>
                <w:color w:val="234060"/>
                <w:sz w:val="20"/>
                <w:szCs w:val="20"/>
              </w:rPr>
              <w:t>Anexa D – Orientare practică privind colectarea şi validarea datelor din liniile directoare ale Comisiei Europene</w:t>
            </w:r>
          </w:p>
          <w:p w14:paraId="7FF5AC54" w14:textId="77777777" w:rsidR="007C6523" w:rsidRPr="00FC7F56" w:rsidRDefault="007C6523" w:rsidP="007C6523">
            <w:pPr>
              <w:pStyle w:val="TableParagraph"/>
              <w:rPr>
                <w:sz w:val="20"/>
                <w:szCs w:val="20"/>
              </w:rPr>
            </w:pPr>
            <w:r w:rsidRPr="00FC7F56">
              <w:rPr>
                <w:b/>
                <w:color w:val="234060"/>
                <w:sz w:val="20"/>
                <w:szCs w:val="20"/>
              </w:rPr>
              <w:t>„Data</w:t>
            </w:r>
            <w:r w:rsidRPr="00FC7F56">
              <w:rPr>
                <w:b/>
                <w:color w:val="234060"/>
                <w:spacing w:val="-10"/>
                <w:sz w:val="20"/>
                <w:szCs w:val="20"/>
              </w:rPr>
              <w:t xml:space="preserve"> </w:t>
            </w:r>
            <w:r w:rsidRPr="00FC7F56">
              <w:rPr>
                <w:b/>
                <w:color w:val="234060"/>
                <w:sz w:val="20"/>
                <w:szCs w:val="20"/>
              </w:rPr>
              <w:t>intrării</w:t>
            </w:r>
            <w:r w:rsidRPr="00FC7F56">
              <w:rPr>
                <w:b/>
                <w:color w:val="234060"/>
                <w:spacing w:val="-10"/>
                <w:sz w:val="20"/>
                <w:szCs w:val="20"/>
              </w:rPr>
              <w:t xml:space="preserve"> </w:t>
            </w:r>
            <w:r w:rsidRPr="00FC7F56">
              <w:rPr>
                <w:b/>
                <w:color w:val="234060"/>
                <w:sz w:val="20"/>
                <w:szCs w:val="20"/>
              </w:rPr>
              <w:t>în</w:t>
            </w:r>
            <w:r w:rsidRPr="00FC7F56">
              <w:rPr>
                <w:b/>
                <w:color w:val="234060"/>
                <w:spacing w:val="-9"/>
                <w:sz w:val="20"/>
                <w:szCs w:val="20"/>
              </w:rPr>
              <w:t xml:space="preserve"> </w:t>
            </w:r>
            <w:r w:rsidRPr="00FC7F56">
              <w:rPr>
                <w:b/>
                <w:color w:val="234060"/>
                <w:sz w:val="20"/>
                <w:szCs w:val="20"/>
              </w:rPr>
              <w:t>proiectul</w:t>
            </w:r>
            <w:r w:rsidRPr="00FC7F56">
              <w:rPr>
                <w:b/>
                <w:color w:val="234060"/>
                <w:spacing w:val="-8"/>
                <w:sz w:val="20"/>
                <w:szCs w:val="20"/>
              </w:rPr>
              <w:t xml:space="preserve"> </w:t>
            </w:r>
            <w:r w:rsidRPr="00FC7F56">
              <w:rPr>
                <w:b/>
                <w:color w:val="234060"/>
                <w:sz w:val="20"/>
                <w:szCs w:val="20"/>
              </w:rPr>
              <w:t>finanțat</w:t>
            </w:r>
            <w:r w:rsidRPr="00FC7F56">
              <w:rPr>
                <w:b/>
                <w:color w:val="234060"/>
                <w:spacing w:val="-6"/>
                <w:sz w:val="20"/>
                <w:szCs w:val="20"/>
              </w:rPr>
              <w:t xml:space="preserve"> </w:t>
            </w:r>
            <w:r w:rsidRPr="00FC7F56">
              <w:rPr>
                <w:b/>
                <w:color w:val="234060"/>
                <w:sz w:val="20"/>
                <w:szCs w:val="20"/>
              </w:rPr>
              <w:t>din</w:t>
            </w:r>
            <w:r w:rsidRPr="00FC7F56">
              <w:rPr>
                <w:b/>
                <w:color w:val="234060"/>
                <w:spacing w:val="-10"/>
                <w:sz w:val="20"/>
                <w:szCs w:val="20"/>
              </w:rPr>
              <w:t xml:space="preserve"> </w:t>
            </w:r>
            <w:r w:rsidRPr="00FC7F56">
              <w:rPr>
                <w:b/>
                <w:color w:val="234060"/>
                <w:sz w:val="20"/>
                <w:szCs w:val="20"/>
              </w:rPr>
              <w:t>FSE”:</w:t>
            </w:r>
            <w:r w:rsidRPr="00FC7F56">
              <w:rPr>
                <w:b/>
                <w:color w:val="234060"/>
                <w:spacing w:val="-9"/>
                <w:sz w:val="20"/>
                <w:szCs w:val="20"/>
              </w:rPr>
              <w:t xml:space="preserve"> </w:t>
            </w:r>
            <w:r w:rsidRPr="00FC7F56">
              <w:rPr>
                <w:color w:val="234060"/>
                <w:sz w:val="20"/>
                <w:szCs w:val="20"/>
              </w:rPr>
              <w:t>reprezintă</w:t>
            </w:r>
            <w:r w:rsidRPr="00FC7F56">
              <w:rPr>
                <w:color w:val="234060"/>
                <w:spacing w:val="-13"/>
                <w:sz w:val="20"/>
                <w:szCs w:val="20"/>
              </w:rPr>
              <w:t xml:space="preserve"> </w:t>
            </w:r>
            <w:r w:rsidRPr="00FC7F56">
              <w:rPr>
                <w:color w:val="234060"/>
                <w:sz w:val="20"/>
                <w:szCs w:val="20"/>
              </w:rPr>
              <w:t>data</w:t>
            </w:r>
            <w:r w:rsidRPr="00FC7F56">
              <w:rPr>
                <w:color w:val="234060"/>
                <w:spacing w:val="-9"/>
                <w:sz w:val="20"/>
                <w:szCs w:val="20"/>
              </w:rPr>
              <w:t xml:space="preserve"> </w:t>
            </w:r>
            <w:r w:rsidRPr="00FC7F56">
              <w:rPr>
                <w:color w:val="234060"/>
                <w:sz w:val="20"/>
                <w:szCs w:val="20"/>
              </w:rPr>
              <w:t>la</w:t>
            </w:r>
            <w:r w:rsidRPr="00FC7F56">
              <w:rPr>
                <w:color w:val="234060"/>
                <w:spacing w:val="-11"/>
                <w:sz w:val="20"/>
                <w:szCs w:val="20"/>
              </w:rPr>
              <w:t xml:space="preserve"> </w:t>
            </w:r>
            <w:r w:rsidRPr="00FC7F56">
              <w:rPr>
                <w:color w:val="234060"/>
                <w:sz w:val="20"/>
                <w:szCs w:val="20"/>
              </w:rPr>
              <w:t>care</w:t>
            </w:r>
            <w:r w:rsidRPr="00FC7F56">
              <w:rPr>
                <w:color w:val="234060"/>
                <w:spacing w:val="-10"/>
                <w:sz w:val="20"/>
                <w:szCs w:val="20"/>
              </w:rPr>
              <w:t xml:space="preserve"> </w:t>
            </w:r>
            <w:r w:rsidRPr="00FC7F56">
              <w:rPr>
                <w:color w:val="234060"/>
                <w:sz w:val="20"/>
                <w:szCs w:val="20"/>
              </w:rPr>
              <w:t>persoana</w:t>
            </w:r>
            <w:r w:rsidRPr="00FC7F56">
              <w:rPr>
                <w:color w:val="234060"/>
                <w:spacing w:val="-12"/>
                <w:sz w:val="20"/>
                <w:szCs w:val="20"/>
              </w:rPr>
              <w:t xml:space="preserve"> </w:t>
            </w:r>
            <w:r w:rsidRPr="00FC7F56">
              <w:rPr>
                <w:color w:val="234060"/>
                <w:sz w:val="20"/>
                <w:szCs w:val="20"/>
              </w:rPr>
              <w:t>a</w:t>
            </w:r>
            <w:r w:rsidRPr="00FC7F56">
              <w:rPr>
                <w:color w:val="234060"/>
                <w:spacing w:val="-11"/>
                <w:sz w:val="20"/>
                <w:szCs w:val="20"/>
              </w:rPr>
              <w:t xml:space="preserve"> </w:t>
            </w:r>
            <w:r w:rsidRPr="00FC7F56">
              <w:rPr>
                <w:color w:val="234060"/>
                <w:sz w:val="20"/>
                <w:szCs w:val="20"/>
              </w:rPr>
              <w:t>beneficiat</w:t>
            </w:r>
            <w:r w:rsidRPr="00FC7F56">
              <w:rPr>
                <w:color w:val="234060"/>
                <w:spacing w:val="-10"/>
                <w:sz w:val="20"/>
                <w:szCs w:val="20"/>
              </w:rPr>
              <w:t xml:space="preserve"> </w:t>
            </w:r>
            <w:r w:rsidRPr="00FC7F56">
              <w:rPr>
                <w:color w:val="234060"/>
                <w:sz w:val="20"/>
                <w:szCs w:val="20"/>
              </w:rPr>
              <w:t>prima</w:t>
            </w:r>
            <w:r w:rsidRPr="00FC7F56">
              <w:rPr>
                <w:color w:val="234060"/>
                <w:spacing w:val="-10"/>
                <w:sz w:val="20"/>
                <w:szCs w:val="20"/>
              </w:rPr>
              <w:t xml:space="preserve"> </w:t>
            </w:r>
            <w:r w:rsidRPr="00FC7F56">
              <w:rPr>
                <w:color w:val="234060"/>
                <w:sz w:val="20"/>
                <w:szCs w:val="20"/>
              </w:rPr>
              <w:t>dată de sprijinul oferit prin</w:t>
            </w:r>
            <w:r w:rsidRPr="00FC7F56">
              <w:rPr>
                <w:color w:val="234060"/>
                <w:spacing w:val="-1"/>
                <w:sz w:val="20"/>
                <w:szCs w:val="20"/>
              </w:rPr>
              <w:t xml:space="preserve"> </w:t>
            </w:r>
            <w:r w:rsidRPr="00FC7F56">
              <w:rPr>
                <w:color w:val="234060"/>
                <w:sz w:val="20"/>
                <w:szCs w:val="20"/>
              </w:rPr>
              <w:t>proiect.</w:t>
            </w:r>
          </w:p>
          <w:p w14:paraId="0EE11365" w14:textId="77777777" w:rsidR="007C6523" w:rsidRPr="00FC7F56" w:rsidRDefault="007C6523" w:rsidP="007C6523">
            <w:pPr>
              <w:pStyle w:val="TableParagraph"/>
              <w:rPr>
                <w:i/>
                <w:sz w:val="20"/>
                <w:szCs w:val="20"/>
              </w:rPr>
            </w:pPr>
            <w:r w:rsidRPr="00FC7F56">
              <w:rPr>
                <w:b/>
                <w:color w:val="234060"/>
                <w:sz w:val="20"/>
                <w:szCs w:val="20"/>
              </w:rPr>
              <w:t xml:space="preserve">Sursa: </w:t>
            </w:r>
            <w:r w:rsidRPr="00FC7F56">
              <w:rPr>
                <w:i/>
                <w:color w:val="234060"/>
                <w:sz w:val="20"/>
                <w:szCs w:val="20"/>
              </w:rPr>
              <w:t>Anexa D – Orientare practică privind colectarea şi validarea datelor din orientările Comisiei Europene</w:t>
            </w:r>
          </w:p>
          <w:p w14:paraId="6BB1CD59" w14:textId="77777777" w:rsidR="007C6523" w:rsidRPr="00FC7F56" w:rsidRDefault="007C6523" w:rsidP="007C6523">
            <w:pPr>
              <w:pStyle w:val="TableParagraph"/>
              <w:ind w:left="0"/>
              <w:rPr>
                <w:rFonts w:ascii="Times New Roman"/>
                <w:sz w:val="20"/>
                <w:szCs w:val="20"/>
              </w:rPr>
            </w:pPr>
          </w:p>
          <w:p w14:paraId="1F1FD05C" w14:textId="77777777" w:rsidR="007C6523" w:rsidRPr="00FC7F56" w:rsidRDefault="007C6523" w:rsidP="007C6523">
            <w:pPr>
              <w:pStyle w:val="TableParagraph"/>
              <w:ind w:left="0"/>
              <w:rPr>
                <w:rFonts w:ascii="Times New Roman"/>
                <w:sz w:val="20"/>
                <w:szCs w:val="20"/>
              </w:rPr>
            </w:pPr>
          </w:p>
          <w:p w14:paraId="22892B2C" w14:textId="77777777" w:rsidR="007C6523" w:rsidRPr="00FC7F56" w:rsidRDefault="007C6523" w:rsidP="007C6523">
            <w:pPr>
              <w:pStyle w:val="TableParagraph"/>
              <w:ind w:right="91"/>
              <w:jc w:val="both"/>
              <w:rPr>
                <w:b/>
                <w:sz w:val="20"/>
                <w:szCs w:val="20"/>
              </w:rPr>
            </w:pPr>
            <w:r w:rsidRPr="00FC7F56">
              <w:rPr>
                <w:b/>
                <w:color w:val="234060"/>
                <w:sz w:val="20"/>
                <w:szCs w:val="20"/>
              </w:rPr>
              <w:t>„Comunităţile marginalizate</w:t>
            </w:r>
            <w:r w:rsidRPr="00FC7F56">
              <w:rPr>
                <w:color w:val="234060"/>
                <w:sz w:val="20"/>
                <w:szCs w:val="20"/>
              </w:rPr>
              <w:t xml:space="preserve">”: Conform terminologiei utilizate în POCU, </w:t>
            </w:r>
            <w:r w:rsidRPr="00FC7F56">
              <w:rPr>
                <w:b/>
                <w:color w:val="234060"/>
                <w:sz w:val="20"/>
                <w:szCs w:val="20"/>
              </w:rPr>
              <w:t xml:space="preserve">grupul țintă </w:t>
            </w:r>
            <w:r w:rsidRPr="00FC7F56">
              <w:rPr>
                <w:color w:val="234060"/>
                <w:sz w:val="20"/>
                <w:szCs w:val="20"/>
              </w:rPr>
              <w:t xml:space="preserve">- </w:t>
            </w:r>
            <w:r w:rsidRPr="00FC7F56">
              <w:rPr>
                <w:b/>
                <w:color w:val="234060"/>
                <w:sz w:val="20"/>
                <w:szCs w:val="20"/>
              </w:rPr>
              <w:t>populația în risc</w:t>
            </w:r>
            <w:r w:rsidRPr="00FC7F56">
              <w:rPr>
                <w:b/>
                <w:color w:val="234060"/>
                <w:spacing w:val="-14"/>
                <w:sz w:val="20"/>
                <w:szCs w:val="20"/>
              </w:rPr>
              <w:t xml:space="preserve"> </w:t>
            </w:r>
            <w:r w:rsidRPr="00FC7F56">
              <w:rPr>
                <w:b/>
                <w:color w:val="234060"/>
                <w:sz w:val="20"/>
                <w:szCs w:val="20"/>
              </w:rPr>
              <w:t>de</w:t>
            </w:r>
            <w:r w:rsidRPr="00FC7F56">
              <w:rPr>
                <w:b/>
                <w:color w:val="234060"/>
                <w:spacing w:val="-15"/>
                <w:sz w:val="20"/>
                <w:szCs w:val="20"/>
              </w:rPr>
              <w:t xml:space="preserve"> </w:t>
            </w:r>
            <w:r w:rsidRPr="00FC7F56">
              <w:rPr>
                <w:b/>
                <w:color w:val="234060"/>
                <w:sz w:val="20"/>
                <w:szCs w:val="20"/>
              </w:rPr>
              <w:t>sărăcie</w:t>
            </w:r>
            <w:r w:rsidRPr="00FC7F56">
              <w:rPr>
                <w:b/>
                <w:color w:val="234060"/>
                <w:spacing w:val="-18"/>
                <w:sz w:val="20"/>
                <w:szCs w:val="20"/>
              </w:rPr>
              <w:t xml:space="preserve"> </w:t>
            </w:r>
            <w:r w:rsidRPr="00FC7F56">
              <w:rPr>
                <w:b/>
                <w:color w:val="234060"/>
                <w:sz w:val="20"/>
                <w:szCs w:val="20"/>
              </w:rPr>
              <w:t>sau</w:t>
            </w:r>
            <w:r w:rsidRPr="00FC7F56">
              <w:rPr>
                <w:b/>
                <w:color w:val="234060"/>
                <w:spacing w:val="-15"/>
                <w:sz w:val="20"/>
                <w:szCs w:val="20"/>
              </w:rPr>
              <w:t xml:space="preserve"> </w:t>
            </w:r>
            <w:r w:rsidRPr="00FC7F56">
              <w:rPr>
                <w:b/>
                <w:color w:val="234060"/>
                <w:sz w:val="20"/>
                <w:szCs w:val="20"/>
              </w:rPr>
              <w:t>excluziune</w:t>
            </w:r>
            <w:r w:rsidRPr="00FC7F56">
              <w:rPr>
                <w:b/>
                <w:color w:val="234060"/>
                <w:spacing w:val="-16"/>
                <w:sz w:val="20"/>
                <w:szCs w:val="20"/>
              </w:rPr>
              <w:t xml:space="preserve"> </w:t>
            </w:r>
            <w:r w:rsidRPr="00FC7F56">
              <w:rPr>
                <w:b/>
                <w:color w:val="234060"/>
                <w:sz w:val="20"/>
                <w:szCs w:val="20"/>
              </w:rPr>
              <w:t>socială</w:t>
            </w:r>
            <w:r w:rsidRPr="00FC7F56">
              <w:rPr>
                <w:b/>
                <w:color w:val="234060"/>
                <w:spacing w:val="-15"/>
                <w:sz w:val="20"/>
                <w:szCs w:val="20"/>
              </w:rPr>
              <w:t xml:space="preserve"> </w:t>
            </w:r>
            <w:r w:rsidRPr="00FC7F56">
              <w:rPr>
                <w:b/>
                <w:color w:val="234060"/>
                <w:sz w:val="20"/>
                <w:szCs w:val="20"/>
              </w:rPr>
              <w:t>din</w:t>
            </w:r>
            <w:r w:rsidRPr="00FC7F56">
              <w:rPr>
                <w:b/>
                <w:color w:val="234060"/>
                <w:spacing w:val="-15"/>
                <w:sz w:val="20"/>
                <w:szCs w:val="20"/>
              </w:rPr>
              <w:t xml:space="preserve"> </w:t>
            </w:r>
            <w:r w:rsidRPr="00FC7F56">
              <w:rPr>
                <w:b/>
                <w:color w:val="234060"/>
                <w:sz w:val="20"/>
                <w:szCs w:val="20"/>
              </w:rPr>
              <w:t>teritoriul</w:t>
            </w:r>
            <w:r w:rsidRPr="00FC7F56">
              <w:rPr>
                <w:b/>
                <w:color w:val="234060"/>
                <w:spacing w:val="-14"/>
                <w:sz w:val="20"/>
                <w:szCs w:val="20"/>
              </w:rPr>
              <w:t xml:space="preserve"> </w:t>
            </w:r>
            <w:r w:rsidRPr="00FC7F56">
              <w:rPr>
                <w:b/>
                <w:color w:val="234060"/>
                <w:sz w:val="20"/>
                <w:szCs w:val="20"/>
              </w:rPr>
              <w:t>acoperit</w:t>
            </w:r>
            <w:r w:rsidRPr="00FC7F56">
              <w:rPr>
                <w:b/>
                <w:color w:val="234060"/>
                <w:spacing w:val="-14"/>
                <w:sz w:val="20"/>
                <w:szCs w:val="20"/>
              </w:rPr>
              <w:t xml:space="preserve"> </w:t>
            </w:r>
            <w:r w:rsidRPr="00FC7F56">
              <w:rPr>
                <w:b/>
                <w:color w:val="234060"/>
                <w:sz w:val="20"/>
                <w:szCs w:val="20"/>
              </w:rPr>
              <w:t>de</w:t>
            </w:r>
            <w:r w:rsidRPr="00FC7F56">
              <w:rPr>
                <w:b/>
                <w:color w:val="234060"/>
                <w:spacing w:val="-15"/>
                <w:sz w:val="20"/>
                <w:szCs w:val="20"/>
              </w:rPr>
              <w:t xml:space="preserve"> </w:t>
            </w:r>
            <w:r w:rsidRPr="00FC7F56">
              <w:rPr>
                <w:b/>
                <w:color w:val="234060"/>
                <w:sz w:val="20"/>
                <w:szCs w:val="20"/>
              </w:rPr>
              <w:t>SDL</w:t>
            </w:r>
            <w:r w:rsidRPr="00FC7F56">
              <w:rPr>
                <w:b/>
                <w:color w:val="234060"/>
                <w:spacing w:val="-14"/>
                <w:sz w:val="20"/>
                <w:szCs w:val="20"/>
              </w:rPr>
              <w:t xml:space="preserve"> </w:t>
            </w:r>
            <w:r w:rsidRPr="00FC7F56">
              <w:rPr>
                <w:b/>
                <w:color w:val="234060"/>
                <w:sz w:val="20"/>
                <w:szCs w:val="20"/>
              </w:rPr>
              <w:t>aprobată</w:t>
            </w:r>
            <w:r w:rsidRPr="00FC7F56">
              <w:rPr>
                <w:b/>
                <w:color w:val="234060"/>
                <w:spacing w:val="-16"/>
                <w:sz w:val="20"/>
                <w:szCs w:val="20"/>
              </w:rPr>
              <w:t xml:space="preserve"> </w:t>
            </w:r>
            <w:r w:rsidRPr="00FC7F56">
              <w:rPr>
                <w:b/>
                <w:color w:val="234060"/>
                <w:sz w:val="20"/>
                <w:szCs w:val="20"/>
              </w:rPr>
              <w:t>formează</w:t>
            </w:r>
            <w:r w:rsidRPr="00FC7F56">
              <w:rPr>
                <w:b/>
                <w:color w:val="234060"/>
                <w:spacing w:val="-15"/>
                <w:sz w:val="20"/>
                <w:szCs w:val="20"/>
              </w:rPr>
              <w:t xml:space="preserve"> </w:t>
            </w:r>
            <w:r w:rsidRPr="00FC7F56">
              <w:rPr>
                <w:b/>
                <w:color w:val="234060"/>
                <w:sz w:val="20"/>
                <w:szCs w:val="20"/>
              </w:rPr>
              <w:t>comunitatea marginalizată căreia i se adresează proiectul</w:t>
            </w:r>
            <w:r w:rsidRPr="00FC7F56">
              <w:rPr>
                <w:b/>
                <w:color w:val="234060"/>
                <w:spacing w:val="-6"/>
                <w:sz w:val="20"/>
                <w:szCs w:val="20"/>
              </w:rPr>
              <w:t xml:space="preserve"> </w:t>
            </w:r>
            <w:r w:rsidRPr="00FC7F56">
              <w:rPr>
                <w:b/>
                <w:color w:val="234060"/>
                <w:sz w:val="20"/>
                <w:szCs w:val="20"/>
              </w:rPr>
              <w:t>POCU.</w:t>
            </w:r>
          </w:p>
          <w:p w14:paraId="0349F0FC" w14:textId="77777777" w:rsidR="007C6523" w:rsidRPr="00FC7F56" w:rsidRDefault="007C6523" w:rsidP="007C6523">
            <w:pPr>
              <w:pStyle w:val="TableParagraph"/>
              <w:ind w:right="124"/>
              <w:rPr>
                <w:sz w:val="20"/>
                <w:szCs w:val="20"/>
              </w:rPr>
            </w:pPr>
            <w:r w:rsidRPr="00FC7F56">
              <w:rPr>
                <w:b/>
                <w:color w:val="234060"/>
                <w:sz w:val="20"/>
                <w:szCs w:val="20"/>
              </w:rPr>
              <w:t xml:space="preserve">”Persoane aflate în risc de sărăcie sau excluziune socială”, </w:t>
            </w:r>
            <w:r w:rsidRPr="00FC7F56">
              <w:rPr>
                <w:color w:val="234060"/>
                <w:sz w:val="20"/>
                <w:szCs w:val="20"/>
              </w:rPr>
              <w:t>persoane care se încadrează într-una din următoarele categorii de persoane:</w:t>
            </w:r>
          </w:p>
          <w:p w14:paraId="46AE974A" w14:textId="77777777" w:rsidR="007C6523" w:rsidRPr="00FC7F56" w:rsidRDefault="007C6523" w:rsidP="007C6523">
            <w:pPr>
              <w:pStyle w:val="TableParagrap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adulți (ex. șomeri, inactivi, persoane cu un nivel scăzut de educație etc);</w:t>
            </w:r>
          </w:p>
          <w:p w14:paraId="32EEBE03" w14:textId="77777777" w:rsidR="007C6523" w:rsidRPr="00FC7F56" w:rsidRDefault="007C6523" w:rsidP="007C6523">
            <w:pPr>
              <w:pStyle w:val="TableParagrap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aparținând minorității rome;</w:t>
            </w:r>
          </w:p>
          <w:p w14:paraId="0BFC588D" w14:textId="77777777" w:rsidR="007C6523" w:rsidRPr="00FC7F56" w:rsidRDefault="007C6523" w:rsidP="007C6523">
            <w:pPr>
              <w:pStyle w:val="TableParagrap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care nu au acte de identitate (inclusiv copii fără CNP);</w:t>
            </w:r>
          </w:p>
          <w:p w14:paraId="6ADDDC6E" w14:textId="77777777" w:rsidR="007C6523" w:rsidRPr="00FC7F56" w:rsidRDefault="007C6523" w:rsidP="007C6523">
            <w:pPr>
              <w:pStyle w:val="TableParagrap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cu dizabilități;</w:t>
            </w:r>
          </w:p>
          <w:p w14:paraId="5C5E658A" w14:textId="77777777" w:rsidR="007C6523" w:rsidRPr="00FC7F56" w:rsidRDefault="007C6523" w:rsidP="007C6523">
            <w:pPr>
              <w:pStyle w:val="TableParagrap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vârstnice aflate în situații de dependență;</w:t>
            </w:r>
          </w:p>
          <w:p w14:paraId="2C6A4975" w14:textId="77777777" w:rsidR="007C6523" w:rsidRPr="00FC7F56" w:rsidRDefault="007C6523" w:rsidP="007C6523">
            <w:pPr>
              <w:pStyle w:val="TableParagraph"/>
              <w:ind w:left="469"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copii care trăiesc în comunitatea marginalizată/ comunitățile marginalizate vizată/ vizate prin proiect (ex. antepreșcolari/ preșcolari/copii/ elevi (din învăţământul preuniversitar, ISCED 0-2),</w:t>
            </w:r>
          </w:p>
        </w:tc>
      </w:tr>
    </w:tbl>
    <w:p w14:paraId="44951D53" w14:textId="77777777" w:rsidR="007C6523" w:rsidRPr="00FC7F56" w:rsidRDefault="007C6523" w:rsidP="007C6523">
      <w:pPr>
        <w:spacing w:line="266" w:lineRule="exact"/>
        <w:rPr>
          <w:lang w:val="ro-RO"/>
        </w:rPr>
        <w:sectPr w:rsidR="007C6523" w:rsidRPr="00FC7F56">
          <w:pgSz w:w="16840" w:h="11910" w:orient="landscape"/>
          <w:pgMar w:top="1100" w:right="1300" w:bottom="1920" w:left="1300" w:header="0" w:footer="1729" w:gutter="0"/>
          <w:cols w:space="720"/>
        </w:sectPr>
      </w:pPr>
    </w:p>
    <w:p w14:paraId="2792CD13"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62512C8B" w14:textId="77777777" w:rsidTr="007C6523">
        <w:trPr>
          <w:trHeight w:val="508"/>
        </w:trPr>
        <w:tc>
          <w:tcPr>
            <w:tcW w:w="816" w:type="dxa"/>
            <w:shd w:val="clear" w:color="auto" w:fill="EDEBE0"/>
          </w:tcPr>
          <w:p w14:paraId="45D21629"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27A90EF1"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1BAF0A8C"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25344BEB"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9F559D" w14:paraId="3CE3D371" w14:textId="77777777" w:rsidTr="007C6523">
        <w:trPr>
          <w:trHeight w:val="4620"/>
        </w:trPr>
        <w:tc>
          <w:tcPr>
            <w:tcW w:w="816" w:type="dxa"/>
            <w:shd w:val="clear" w:color="auto" w:fill="EAF0DD"/>
          </w:tcPr>
          <w:p w14:paraId="5F26B6D9" w14:textId="77777777" w:rsidR="007C6523" w:rsidRPr="00FC7F56" w:rsidRDefault="007C6523" w:rsidP="007C6523">
            <w:pPr>
              <w:pStyle w:val="TableParagraph"/>
              <w:ind w:left="0"/>
              <w:rPr>
                <w:rFonts w:ascii="Times New Roman"/>
                <w:sz w:val="20"/>
                <w:szCs w:val="20"/>
              </w:rPr>
            </w:pPr>
          </w:p>
        </w:tc>
        <w:tc>
          <w:tcPr>
            <w:tcW w:w="1053" w:type="dxa"/>
            <w:shd w:val="clear" w:color="auto" w:fill="EAF0DD"/>
          </w:tcPr>
          <w:p w14:paraId="6B418150" w14:textId="77777777" w:rsidR="007C6523" w:rsidRPr="00FC7F56" w:rsidRDefault="007C6523" w:rsidP="007C6523">
            <w:pPr>
              <w:pStyle w:val="TableParagraph"/>
              <w:ind w:left="0"/>
              <w:rPr>
                <w:rFonts w:ascii="Times New Roman"/>
                <w:sz w:val="20"/>
                <w:szCs w:val="20"/>
              </w:rPr>
            </w:pPr>
          </w:p>
        </w:tc>
        <w:tc>
          <w:tcPr>
            <w:tcW w:w="3046" w:type="dxa"/>
            <w:shd w:val="clear" w:color="auto" w:fill="EAF0DD"/>
          </w:tcPr>
          <w:p w14:paraId="4B0ADC23" w14:textId="77777777" w:rsidR="007C6523" w:rsidRPr="00FC7F56" w:rsidRDefault="007C6523" w:rsidP="007C6523">
            <w:pPr>
              <w:pStyle w:val="TableParagraph"/>
              <w:ind w:left="0"/>
              <w:rPr>
                <w:rFonts w:ascii="Times New Roman"/>
                <w:sz w:val="20"/>
                <w:szCs w:val="20"/>
              </w:rPr>
            </w:pPr>
          </w:p>
        </w:tc>
        <w:tc>
          <w:tcPr>
            <w:tcW w:w="9080" w:type="dxa"/>
            <w:shd w:val="clear" w:color="auto" w:fill="EAF0DD"/>
          </w:tcPr>
          <w:p w14:paraId="7AAC1123" w14:textId="77777777" w:rsidR="007C6523" w:rsidRPr="00FC7F56" w:rsidRDefault="007C6523" w:rsidP="007C6523">
            <w:pPr>
              <w:pStyle w:val="TableParagraph"/>
              <w:ind w:left="469" w:right="92"/>
              <w:jc w:val="both"/>
              <w:rPr>
                <w:sz w:val="20"/>
                <w:szCs w:val="20"/>
              </w:rPr>
            </w:pPr>
            <w:r w:rsidRPr="00FC7F56">
              <w:rPr>
                <w:color w:val="234060"/>
                <w:sz w:val="20"/>
                <w:szCs w:val="20"/>
              </w:rPr>
              <w:t>în special elevi din grupurile vulnerabile, cu accent pe copiii aparținând minorității roma, copiii cu dizabilități, copiii din comunitățile dezavantajate socio-economic3, copiii cu unul sau ambii părinţi în mobilitate în afara localităţii de domiciliu etc.)</w:t>
            </w:r>
          </w:p>
          <w:p w14:paraId="361A7788" w14:textId="77777777" w:rsidR="007C6523" w:rsidRPr="00FC7F56" w:rsidRDefault="007C6523" w:rsidP="007C6523">
            <w:pPr>
              <w:pStyle w:val="TableParagraph"/>
              <w:ind w:left="469" w:right="124"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părinţi/ tutori/ îngrijitori informali ai ante-preșcolarilor/ copiilor/ preşcolarilor/ elevilor cu risc de părăsire timpurie a</w:t>
            </w:r>
            <w:r w:rsidRPr="00FC7F56">
              <w:rPr>
                <w:color w:val="234060"/>
                <w:spacing w:val="-5"/>
                <w:sz w:val="20"/>
                <w:szCs w:val="20"/>
              </w:rPr>
              <w:t xml:space="preserve"> </w:t>
            </w:r>
            <w:r w:rsidRPr="00FC7F56">
              <w:rPr>
                <w:color w:val="234060"/>
                <w:sz w:val="20"/>
                <w:szCs w:val="20"/>
              </w:rPr>
              <w:t>şcolii;</w:t>
            </w:r>
          </w:p>
          <w:p w14:paraId="30687426" w14:textId="77777777" w:rsidR="007C6523" w:rsidRPr="00FC7F56" w:rsidRDefault="007C6523" w:rsidP="007C6523">
            <w:pPr>
              <w:pStyle w:val="TableParagraph"/>
              <w:ind w:left="469" w:right="124"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copii/ tineri/adulți/ vârstnici cu tulburări de sănătate mintală, cu măsură de protecție specială etc.</w:t>
            </w:r>
          </w:p>
          <w:p w14:paraId="323CA42E" w14:textId="77777777" w:rsidR="007C6523" w:rsidRPr="00FC7F56" w:rsidRDefault="007C6523" w:rsidP="007C6523">
            <w:pPr>
              <w:pStyle w:val="TableParagraph"/>
              <w:ind w:left="469" w:right="124"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care au părăsit de timpuriu şcoala și care participă la programe de tip a doua șansă, din</w:t>
            </w:r>
            <w:r w:rsidRPr="00FC7F56">
              <w:rPr>
                <w:color w:val="234060"/>
                <w:spacing w:val="-1"/>
                <w:sz w:val="20"/>
                <w:szCs w:val="20"/>
              </w:rPr>
              <w:t xml:space="preserve"> </w:t>
            </w:r>
            <w:r w:rsidRPr="00FC7F56">
              <w:rPr>
                <w:color w:val="234060"/>
                <w:sz w:val="20"/>
                <w:szCs w:val="20"/>
              </w:rPr>
              <w:t>categoriile:</w:t>
            </w:r>
          </w:p>
          <w:p w14:paraId="5B735266" w14:textId="77777777" w:rsidR="007C6523" w:rsidRPr="00FC7F56" w:rsidRDefault="007C6523" w:rsidP="007C6523">
            <w:pPr>
              <w:pStyle w:val="TableParagraph"/>
              <w:numPr>
                <w:ilvl w:val="0"/>
                <w:numId w:val="85"/>
              </w:numPr>
              <w:tabs>
                <w:tab w:val="left" w:pos="1188"/>
                <w:tab w:val="left" w:pos="1189"/>
              </w:tabs>
              <w:ind w:right="93"/>
              <w:rPr>
                <w:sz w:val="20"/>
                <w:szCs w:val="20"/>
              </w:rPr>
            </w:pPr>
            <w:r w:rsidRPr="00FC7F56">
              <w:rPr>
                <w:i/>
                <w:color w:val="234060"/>
                <w:sz w:val="20"/>
                <w:szCs w:val="20"/>
              </w:rPr>
              <w:t>tineri cu vârsta cuprinsă între 12-16 ani care au depășit cu cel puţin 4 ani vârsta corespunzătoare clasei</w:t>
            </w:r>
            <w:r w:rsidRPr="00FC7F56">
              <w:rPr>
                <w:i/>
                <w:color w:val="234060"/>
                <w:spacing w:val="-1"/>
                <w:sz w:val="20"/>
                <w:szCs w:val="20"/>
              </w:rPr>
              <w:t xml:space="preserve"> </w:t>
            </w:r>
            <w:r w:rsidRPr="00FC7F56">
              <w:rPr>
                <w:i/>
                <w:color w:val="234060"/>
                <w:sz w:val="20"/>
                <w:szCs w:val="20"/>
              </w:rPr>
              <w:t>neabsolvite</w:t>
            </w:r>
            <w:r w:rsidRPr="00FC7F56">
              <w:rPr>
                <w:color w:val="234060"/>
                <w:sz w:val="20"/>
                <w:szCs w:val="20"/>
              </w:rPr>
              <w:t>;</w:t>
            </w:r>
          </w:p>
          <w:p w14:paraId="722CFD27" w14:textId="77777777" w:rsidR="007C6523" w:rsidRPr="00FC7F56" w:rsidRDefault="007C6523" w:rsidP="007C6523">
            <w:pPr>
              <w:pStyle w:val="TableParagraph"/>
              <w:numPr>
                <w:ilvl w:val="0"/>
                <w:numId w:val="85"/>
              </w:numPr>
              <w:tabs>
                <w:tab w:val="left" w:pos="1188"/>
                <w:tab w:val="left" w:pos="1189"/>
              </w:tabs>
              <w:ind w:right="94"/>
              <w:rPr>
                <w:sz w:val="20"/>
                <w:szCs w:val="20"/>
              </w:rPr>
            </w:pPr>
            <w:r w:rsidRPr="00FC7F56">
              <w:rPr>
                <w:i/>
                <w:color w:val="234060"/>
                <w:sz w:val="20"/>
                <w:szCs w:val="20"/>
              </w:rPr>
              <w:t>tineri</w:t>
            </w:r>
            <w:r w:rsidRPr="00FC7F56">
              <w:rPr>
                <w:i/>
                <w:color w:val="234060"/>
                <w:spacing w:val="-1"/>
                <w:sz w:val="20"/>
                <w:szCs w:val="20"/>
              </w:rPr>
              <w:t xml:space="preserve"> </w:t>
            </w:r>
            <w:r w:rsidRPr="00FC7F56">
              <w:rPr>
                <w:i/>
                <w:color w:val="234060"/>
                <w:sz w:val="20"/>
                <w:szCs w:val="20"/>
              </w:rPr>
              <w:t>cu</w:t>
            </w:r>
            <w:r w:rsidRPr="00FC7F56">
              <w:rPr>
                <w:i/>
                <w:color w:val="234060"/>
                <w:spacing w:val="-4"/>
                <w:sz w:val="20"/>
                <w:szCs w:val="20"/>
              </w:rPr>
              <w:t xml:space="preserve"> </w:t>
            </w:r>
            <w:r w:rsidRPr="00FC7F56">
              <w:rPr>
                <w:i/>
                <w:color w:val="234060"/>
                <w:sz w:val="20"/>
                <w:szCs w:val="20"/>
              </w:rPr>
              <w:t>vârsta</w:t>
            </w:r>
            <w:r w:rsidRPr="00FC7F56">
              <w:rPr>
                <w:i/>
                <w:color w:val="234060"/>
                <w:spacing w:val="-1"/>
                <w:sz w:val="20"/>
                <w:szCs w:val="20"/>
              </w:rPr>
              <w:t xml:space="preserve"> </w:t>
            </w:r>
            <w:r w:rsidRPr="00FC7F56">
              <w:rPr>
                <w:i/>
                <w:color w:val="234060"/>
                <w:sz w:val="20"/>
                <w:szCs w:val="20"/>
              </w:rPr>
              <w:t>cuprinsă</w:t>
            </w:r>
            <w:r w:rsidRPr="00FC7F56">
              <w:rPr>
                <w:i/>
                <w:color w:val="234060"/>
                <w:spacing w:val="-3"/>
                <w:sz w:val="20"/>
                <w:szCs w:val="20"/>
              </w:rPr>
              <w:t xml:space="preserve"> </w:t>
            </w:r>
            <w:r w:rsidRPr="00FC7F56">
              <w:rPr>
                <w:i/>
                <w:color w:val="234060"/>
                <w:sz w:val="20"/>
                <w:szCs w:val="20"/>
              </w:rPr>
              <w:t>între</w:t>
            </w:r>
            <w:r w:rsidRPr="00FC7F56">
              <w:rPr>
                <w:i/>
                <w:color w:val="234060"/>
                <w:spacing w:val="-3"/>
                <w:sz w:val="20"/>
                <w:szCs w:val="20"/>
              </w:rPr>
              <w:t xml:space="preserve"> </w:t>
            </w:r>
            <w:r w:rsidRPr="00FC7F56">
              <w:rPr>
                <w:i/>
                <w:color w:val="234060"/>
                <w:sz w:val="20"/>
                <w:szCs w:val="20"/>
              </w:rPr>
              <w:t>16-24</w:t>
            </w:r>
            <w:r w:rsidRPr="00FC7F56">
              <w:rPr>
                <w:i/>
                <w:color w:val="234060"/>
                <w:spacing w:val="-3"/>
                <w:sz w:val="20"/>
                <w:szCs w:val="20"/>
              </w:rPr>
              <w:t xml:space="preserve"> </w:t>
            </w:r>
            <w:r w:rsidRPr="00FC7F56">
              <w:rPr>
                <w:i/>
                <w:color w:val="234060"/>
                <w:sz w:val="20"/>
                <w:szCs w:val="20"/>
              </w:rPr>
              <w:t>ani</w:t>
            </w:r>
            <w:r w:rsidRPr="00FC7F56">
              <w:rPr>
                <w:i/>
                <w:color w:val="234060"/>
                <w:spacing w:val="-1"/>
                <w:sz w:val="20"/>
                <w:szCs w:val="20"/>
              </w:rPr>
              <w:t xml:space="preserve"> </w:t>
            </w:r>
            <w:r w:rsidRPr="00FC7F56">
              <w:rPr>
                <w:i/>
                <w:color w:val="234060"/>
                <w:sz w:val="20"/>
                <w:szCs w:val="20"/>
              </w:rPr>
              <w:t>care au</w:t>
            </w:r>
            <w:r w:rsidRPr="00FC7F56">
              <w:rPr>
                <w:i/>
                <w:color w:val="234060"/>
                <w:spacing w:val="-2"/>
                <w:sz w:val="20"/>
                <w:szCs w:val="20"/>
              </w:rPr>
              <w:t xml:space="preserve"> </w:t>
            </w:r>
            <w:r w:rsidRPr="00FC7F56">
              <w:rPr>
                <w:i/>
                <w:color w:val="234060"/>
                <w:sz w:val="20"/>
                <w:szCs w:val="20"/>
              </w:rPr>
              <w:t>un</w:t>
            </w:r>
            <w:r w:rsidRPr="00FC7F56">
              <w:rPr>
                <w:i/>
                <w:color w:val="234060"/>
                <w:spacing w:val="-5"/>
                <w:sz w:val="20"/>
                <w:szCs w:val="20"/>
              </w:rPr>
              <w:t xml:space="preserve"> </w:t>
            </w:r>
            <w:r w:rsidRPr="00FC7F56">
              <w:rPr>
                <w:i/>
                <w:color w:val="234060"/>
                <w:sz w:val="20"/>
                <w:szCs w:val="20"/>
              </w:rPr>
              <w:t>loc</w:t>
            </w:r>
            <w:r w:rsidRPr="00FC7F56">
              <w:rPr>
                <w:i/>
                <w:color w:val="234060"/>
                <w:spacing w:val="-3"/>
                <w:sz w:val="20"/>
                <w:szCs w:val="20"/>
              </w:rPr>
              <w:t xml:space="preserve"> </w:t>
            </w:r>
            <w:r w:rsidRPr="00FC7F56">
              <w:rPr>
                <w:i/>
                <w:color w:val="234060"/>
                <w:sz w:val="20"/>
                <w:szCs w:val="20"/>
              </w:rPr>
              <w:t>de</w:t>
            </w:r>
            <w:r w:rsidRPr="00FC7F56">
              <w:rPr>
                <w:i/>
                <w:color w:val="234060"/>
                <w:spacing w:val="-1"/>
                <w:sz w:val="20"/>
                <w:szCs w:val="20"/>
              </w:rPr>
              <w:t xml:space="preserve"> </w:t>
            </w:r>
            <w:r w:rsidRPr="00FC7F56">
              <w:rPr>
                <w:i/>
                <w:color w:val="234060"/>
                <w:sz w:val="20"/>
                <w:szCs w:val="20"/>
              </w:rPr>
              <w:t>muncă</w:t>
            </w:r>
            <w:r w:rsidRPr="00FC7F56">
              <w:rPr>
                <w:i/>
                <w:color w:val="234060"/>
                <w:spacing w:val="-3"/>
                <w:sz w:val="20"/>
                <w:szCs w:val="20"/>
              </w:rPr>
              <w:t xml:space="preserve"> </w:t>
            </w:r>
            <w:r w:rsidRPr="00FC7F56">
              <w:rPr>
                <w:i/>
                <w:color w:val="234060"/>
                <w:sz w:val="20"/>
                <w:szCs w:val="20"/>
              </w:rPr>
              <w:t>dar</w:t>
            </w:r>
            <w:r w:rsidRPr="00FC7F56">
              <w:rPr>
                <w:i/>
                <w:color w:val="234060"/>
                <w:spacing w:val="-3"/>
                <w:sz w:val="20"/>
                <w:szCs w:val="20"/>
              </w:rPr>
              <w:t xml:space="preserve"> </w:t>
            </w:r>
            <w:r w:rsidRPr="00FC7F56">
              <w:rPr>
                <w:i/>
                <w:color w:val="234060"/>
                <w:sz w:val="20"/>
                <w:szCs w:val="20"/>
              </w:rPr>
              <w:t>care</w:t>
            </w:r>
            <w:r w:rsidRPr="00FC7F56">
              <w:rPr>
                <w:i/>
                <w:color w:val="234060"/>
                <w:spacing w:val="-3"/>
                <w:sz w:val="20"/>
                <w:szCs w:val="20"/>
              </w:rPr>
              <w:t xml:space="preserve"> </w:t>
            </w:r>
            <w:r w:rsidRPr="00FC7F56">
              <w:rPr>
                <w:i/>
                <w:color w:val="234060"/>
                <w:sz w:val="20"/>
                <w:szCs w:val="20"/>
              </w:rPr>
              <w:t>nu</w:t>
            </w:r>
            <w:r w:rsidRPr="00FC7F56">
              <w:rPr>
                <w:i/>
                <w:color w:val="234060"/>
                <w:spacing w:val="-2"/>
                <w:sz w:val="20"/>
                <w:szCs w:val="20"/>
              </w:rPr>
              <w:t xml:space="preserve"> </w:t>
            </w:r>
            <w:r w:rsidRPr="00FC7F56">
              <w:rPr>
                <w:i/>
                <w:color w:val="234060"/>
                <w:sz w:val="20"/>
                <w:szCs w:val="20"/>
              </w:rPr>
              <w:t>au</w:t>
            </w:r>
            <w:r w:rsidRPr="00FC7F56">
              <w:rPr>
                <w:i/>
                <w:color w:val="234060"/>
                <w:spacing w:val="-2"/>
                <w:sz w:val="20"/>
                <w:szCs w:val="20"/>
              </w:rPr>
              <w:t xml:space="preserve"> </w:t>
            </w:r>
            <w:r w:rsidRPr="00FC7F56">
              <w:rPr>
                <w:i/>
                <w:color w:val="234060"/>
                <w:sz w:val="20"/>
                <w:szCs w:val="20"/>
              </w:rPr>
              <w:t>absolvit învățământul</w:t>
            </w:r>
            <w:r w:rsidRPr="00FC7F56">
              <w:rPr>
                <w:i/>
                <w:color w:val="234060"/>
                <w:spacing w:val="-1"/>
                <w:sz w:val="20"/>
                <w:szCs w:val="20"/>
              </w:rPr>
              <w:t xml:space="preserve"> </w:t>
            </w:r>
            <w:r w:rsidRPr="00FC7F56">
              <w:rPr>
                <w:i/>
                <w:color w:val="234060"/>
                <w:sz w:val="20"/>
                <w:szCs w:val="20"/>
              </w:rPr>
              <w:t>obligatoriu</w:t>
            </w:r>
            <w:r w:rsidRPr="00FC7F56">
              <w:rPr>
                <w:color w:val="234060"/>
                <w:sz w:val="20"/>
                <w:szCs w:val="20"/>
              </w:rPr>
              <w:t>;</w:t>
            </w:r>
          </w:p>
          <w:p w14:paraId="42F8A2CD" w14:textId="77777777" w:rsidR="007C6523" w:rsidRPr="00FC7F56" w:rsidRDefault="007C6523" w:rsidP="007C6523">
            <w:pPr>
              <w:pStyle w:val="TableParagraph"/>
              <w:numPr>
                <w:ilvl w:val="0"/>
                <w:numId w:val="85"/>
              </w:numPr>
              <w:tabs>
                <w:tab w:val="left" w:pos="1188"/>
                <w:tab w:val="left" w:pos="1189"/>
              </w:tabs>
              <w:rPr>
                <w:b/>
                <w:i/>
                <w:sz w:val="20"/>
                <w:szCs w:val="20"/>
              </w:rPr>
            </w:pPr>
            <w:r w:rsidRPr="00FC7F56">
              <w:rPr>
                <w:i/>
                <w:color w:val="234060"/>
                <w:sz w:val="20"/>
                <w:szCs w:val="20"/>
              </w:rPr>
              <w:t>adulți cu vârsta cuprinsă între 25-64 ani care nu au absolvit învățământul</w:t>
            </w:r>
            <w:r w:rsidRPr="00FC7F56">
              <w:rPr>
                <w:i/>
                <w:color w:val="234060"/>
                <w:spacing w:val="-21"/>
                <w:sz w:val="20"/>
                <w:szCs w:val="20"/>
              </w:rPr>
              <w:t xml:space="preserve"> </w:t>
            </w:r>
            <w:r w:rsidRPr="00FC7F56">
              <w:rPr>
                <w:i/>
                <w:color w:val="234060"/>
                <w:sz w:val="20"/>
                <w:szCs w:val="20"/>
              </w:rPr>
              <w:t>obligatoriu</w:t>
            </w:r>
            <w:r w:rsidRPr="00FC7F56">
              <w:rPr>
                <w:b/>
                <w:i/>
                <w:color w:val="234060"/>
                <w:sz w:val="20"/>
                <w:szCs w:val="20"/>
              </w:rPr>
              <w:t>.</w:t>
            </w:r>
          </w:p>
          <w:p w14:paraId="578A6006" w14:textId="77777777" w:rsidR="007C6523" w:rsidRPr="00FC7F56" w:rsidRDefault="007C6523" w:rsidP="007C6523">
            <w:pPr>
              <w:pStyle w:val="TableParagraph"/>
              <w:ind w:left="0"/>
              <w:rPr>
                <w:rFonts w:ascii="Times New Roman"/>
                <w:sz w:val="20"/>
                <w:szCs w:val="20"/>
              </w:rPr>
            </w:pPr>
          </w:p>
          <w:p w14:paraId="72929FF1" w14:textId="77777777" w:rsidR="007C6523" w:rsidRPr="00FC7F56" w:rsidRDefault="007C6523" w:rsidP="007C6523">
            <w:pPr>
              <w:pStyle w:val="TableParagraph"/>
              <w:ind w:left="0"/>
              <w:rPr>
                <w:rFonts w:ascii="Times New Roman"/>
                <w:sz w:val="20"/>
                <w:szCs w:val="20"/>
              </w:rPr>
            </w:pPr>
          </w:p>
          <w:p w14:paraId="7E0ED19D" w14:textId="77777777" w:rsidR="007C6523" w:rsidRPr="00FC7F56" w:rsidRDefault="007C6523" w:rsidP="007C6523">
            <w:pPr>
              <w:pStyle w:val="TableParagraph"/>
              <w:rPr>
                <w:b/>
                <w:sz w:val="20"/>
                <w:szCs w:val="20"/>
              </w:rPr>
            </w:pPr>
            <w:r w:rsidRPr="00FC7F56">
              <w:rPr>
                <w:b/>
                <w:color w:val="234060"/>
                <w:sz w:val="20"/>
                <w:szCs w:val="20"/>
              </w:rPr>
              <w:t>DATELE VOR FI COLECTATE, MONITORIZATE ŞI RAPORTATE PENTRU URMĂTOARELE CATEGORII:</w:t>
            </w:r>
          </w:p>
          <w:p w14:paraId="198C77FD" w14:textId="66954374" w:rsidR="007C6523" w:rsidRPr="00FC7F56" w:rsidRDefault="007C6523" w:rsidP="00B42367">
            <w:pPr>
              <w:pStyle w:val="TableParagraph"/>
              <w:ind w:left="469" w:right="93"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4S</w:t>
            </w:r>
            <w:r w:rsidR="00B42367">
              <w:rPr>
                <w:b/>
                <w:color w:val="234060"/>
                <w:sz w:val="20"/>
                <w:szCs w:val="20"/>
              </w:rPr>
              <w:t>64</w:t>
            </w:r>
            <w:r w:rsidRPr="00FC7F56">
              <w:rPr>
                <w:b/>
                <w:color w:val="234060"/>
                <w:sz w:val="20"/>
                <w:szCs w:val="20"/>
              </w:rPr>
              <w:t xml:space="preserve"> </w:t>
            </w:r>
            <w:r w:rsidRPr="00FC7F56">
              <w:rPr>
                <w:color w:val="234060"/>
                <w:sz w:val="20"/>
                <w:szCs w:val="20"/>
              </w:rPr>
              <w:t>Persoane din comunitățile marginalizate aflate în risc de sărăcie sau excluziune socială care au un loc de muncă, inclusiv cele care desfășoară o activitate independentă, la încetarea calității de participant</w:t>
            </w:r>
          </w:p>
        </w:tc>
      </w:tr>
    </w:tbl>
    <w:p w14:paraId="0B33682D" w14:textId="77777777" w:rsidR="007C6523" w:rsidRPr="00FC7F56" w:rsidRDefault="007C6523" w:rsidP="007C6523">
      <w:pPr>
        <w:pStyle w:val="BodyText"/>
        <w:rPr>
          <w:rFonts w:ascii="Times New Roman"/>
          <w:sz w:val="20"/>
          <w:lang w:val="ro-RO"/>
        </w:rPr>
      </w:pPr>
    </w:p>
    <w:p w14:paraId="4E303CD2" w14:textId="77777777" w:rsidR="007C6523" w:rsidRPr="00FC7F56" w:rsidRDefault="007C6523" w:rsidP="007C6523">
      <w:pPr>
        <w:pStyle w:val="BodyText"/>
        <w:rPr>
          <w:rFonts w:ascii="Times New Roman"/>
          <w:sz w:val="20"/>
          <w:lang w:val="ro-RO"/>
        </w:rPr>
      </w:pPr>
    </w:p>
    <w:p w14:paraId="2B9A2027" w14:textId="77777777" w:rsidR="007C6523" w:rsidRPr="00FC7F56" w:rsidRDefault="007C6523" w:rsidP="007C6523">
      <w:pPr>
        <w:pStyle w:val="BodyText"/>
        <w:rPr>
          <w:rFonts w:ascii="Times New Roman"/>
          <w:sz w:val="20"/>
          <w:lang w:val="ro-RO"/>
        </w:rPr>
      </w:pPr>
    </w:p>
    <w:p w14:paraId="52D0462B" w14:textId="2128626E" w:rsidR="007C6523" w:rsidRPr="00FC7F56" w:rsidRDefault="007C6523" w:rsidP="007C6523">
      <w:pPr>
        <w:pStyle w:val="BodyText"/>
        <w:spacing w:before="10"/>
        <w:rPr>
          <w:rFonts w:ascii="Times New Roman"/>
          <w:lang w:val="ro-RO"/>
        </w:rPr>
      </w:pPr>
      <w:r w:rsidRPr="00FC7F56">
        <w:rPr>
          <w:noProof/>
          <w:sz w:val="18"/>
          <w:lang w:val="en-GB" w:eastAsia="en-GB"/>
        </w:rPr>
        <mc:AlternateContent>
          <mc:Choice Requires="wps">
            <w:drawing>
              <wp:anchor distT="0" distB="0" distL="0" distR="0" simplePos="0" relativeHeight="251678720" behindDoc="1" locked="0" layoutInCell="1" allowOverlap="1" wp14:anchorId="764B3687" wp14:editId="0B8C51BC">
                <wp:simplePos x="0" y="0"/>
                <wp:positionH relativeFrom="page">
                  <wp:posOffset>899160</wp:posOffset>
                </wp:positionH>
                <wp:positionV relativeFrom="paragraph">
                  <wp:posOffset>211455</wp:posOffset>
                </wp:positionV>
                <wp:extent cx="1828800" cy="0"/>
                <wp:effectExtent l="13335" t="6350" r="5715" b="12700"/>
                <wp:wrapTopAndBottom/>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1C1ED4" id="Straight Connector 33"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6.65pt" to="214.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oXHgIAADgEAAAOAAAAZHJzL2Uyb0RvYy54bWysU02P2yAQvVfqf0DcE9uJm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" strokeweight=".72pt">
                <w10:wrap type="topAndBottom" anchorx="page"/>
              </v:line>
            </w:pict>
          </mc:Fallback>
        </mc:AlternateContent>
      </w:r>
    </w:p>
    <w:p w14:paraId="1B20BCD6" w14:textId="77777777" w:rsidR="007C6523" w:rsidRPr="00FC7F56" w:rsidRDefault="007C6523" w:rsidP="007C6523">
      <w:pPr>
        <w:pStyle w:val="BodyText"/>
        <w:spacing w:before="72"/>
        <w:ind w:left="115"/>
        <w:rPr>
          <w:sz w:val="20"/>
          <w:szCs w:val="20"/>
          <w:lang w:val="ro-RO"/>
        </w:rPr>
      </w:pPr>
      <w:r w:rsidRPr="00FC7F56">
        <w:rPr>
          <w:color w:val="17365D"/>
          <w:position w:val="5"/>
          <w:sz w:val="20"/>
          <w:szCs w:val="20"/>
          <w:lang w:val="ro-RO"/>
        </w:rPr>
        <w:t xml:space="preserve">3 </w:t>
      </w:r>
      <w:r w:rsidRPr="00FC7F56">
        <w:rPr>
          <w:color w:val="17365D"/>
          <w:sz w:val="20"/>
          <w:szCs w:val="20"/>
          <w:lang w:val="ro-RO"/>
        </w:rPr>
        <w:t xml:space="preserve">Această categorie de grup țintă vizează măsurile care urmăresc creșterea accesului și participării la educația timpurie/ învățământ primar și secundar și reducerea părăsirii </w:t>
      </w:r>
      <w:r w:rsidRPr="00FC7F56">
        <w:rPr>
          <w:color w:val="17365D"/>
          <w:sz w:val="20"/>
          <w:szCs w:val="20"/>
          <w:lang w:val="ro-RO"/>
        </w:rPr>
        <w:lastRenderedPageBreak/>
        <w:t>timpurii a școlii.</w:t>
      </w:r>
    </w:p>
    <w:p w14:paraId="51F90FB8" w14:textId="77777777" w:rsidR="007C6523" w:rsidRPr="00FC7F56" w:rsidRDefault="007C6523" w:rsidP="007C6523">
      <w:pPr>
        <w:rPr>
          <w:sz w:val="20"/>
          <w:szCs w:val="20"/>
          <w:lang w:val="ro-RO"/>
        </w:rPr>
        <w:sectPr w:rsidR="007C6523" w:rsidRPr="00FC7F56">
          <w:pgSz w:w="16840" w:h="11910" w:orient="landscape"/>
          <w:pgMar w:top="1100" w:right="1300" w:bottom="1920" w:left="1300" w:header="0" w:footer="1729" w:gutter="0"/>
          <w:cols w:space="720"/>
        </w:sectPr>
      </w:pPr>
    </w:p>
    <w:p w14:paraId="5ADCE59A"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7F9C339F" w14:textId="77777777" w:rsidTr="007C6523">
        <w:trPr>
          <w:trHeight w:val="508"/>
        </w:trPr>
        <w:tc>
          <w:tcPr>
            <w:tcW w:w="816" w:type="dxa"/>
            <w:shd w:val="clear" w:color="auto" w:fill="EDEBE0"/>
          </w:tcPr>
          <w:p w14:paraId="67612407"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14B00DA4"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41081209"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6DA8CBB8"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9F559D" w14:paraId="711B26FB" w14:textId="77777777" w:rsidTr="007C6523">
        <w:trPr>
          <w:trHeight w:val="1502"/>
        </w:trPr>
        <w:tc>
          <w:tcPr>
            <w:tcW w:w="816" w:type="dxa"/>
            <w:shd w:val="clear" w:color="auto" w:fill="EAF0DD"/>
          </w:tcPr>
          <w:p w14:paraId="26755C9D" w14:textId="77777777" w:rsidR="007C6523" w:rsidRPr="00FC7F56" w:rsidRDefault="007C6523" w:rsidP="007C6523">
            <w:pPr>
              <w:pStyle w:val="TableParagraph"/>
              <w:ind w:left="0"/>
              <w:rPr>
                <w:rFonts w:ascii="Times New Roman"/>
                <w:sz w:val="20"/>
                <w:szCs w:val="20"/>
              </w:rPr>
            </w:pPr>
          </w:p>
        </w:tc>
        <w:tc>
          <w:tcPr>
            <w:tcW w:w="1053" w:type="dxa"/>
            <w:shd w:val="clear" w:color="auto" w:fill="EAF0DD"/>
          </w:tcPr>
          <w:p w14:paraId="7F6EC4A1" w14:textId="77777777" w:rsidR="007C6523" w:rsidRPr="00FC7F56" w:rsidRDefault="007C6523" w:rsidP="007C6523">
            <w:pPr>
              <w:pStyle w:val="TableParagraph"/>
              <w:ind w:left="0"/>
              <w:rPr>
                <w:rFonts w:ascii="Times New Roman"/>
                <w:sz w:val="20"/>
                <w:szCs w:val="20"/>
              </w:rPr>
            </w:pPr>
          </w:p>
        </w:tc>
        <w:tc>
          <w:tcPr>
            <w:tcW w:w="3046" w:type="dxa"/>
            <w:shd w:val="clear" w:color="auto" w:fill="EAF0DD"/>
          </w:tcPr>
          <w:p w14:paraId="577A4D46" w14:textId="77777777" w:rsidR="007C6523" w:rsidRPr="00FC7F56" w:rsidRDefault="007C6523" w:rsidP="007C6523">
            <w:pPr>
              <w:pStyle w:val="TableParagraph"/>
              <w:ind w:left="0"/>
              <w:rPr>
                <w:rFonts w:ascii="Times New Roman"/>
                <w:sz w:val="20"/>
                <w:szCs w:val="20"/>
              </w:rPr>
            </w:pPr>
          </w:p>
        </w:tc>
        <w:tc>
          <w:tcPr>
            <w:tcW w:w="9080" w:type="dxa"/>
            <w:shd w:val="clear" w:color="auto" w:fill="EAF0DD"/>
          </w:tcPr>
          <w:p w14:paraId="09F348C8" w14:textId="52264E7E" w:rsidR="007C6523" w:rsidRPr="00FC7F56" w:rsidRDefault="007C6523" w:rsidP="007C6523">
            <w:pPr>
              <w:pStyle w:val="TableParagraph"/>
              <w:ind w:left="469" w:right="91"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4S</w:t>
            </w:r>
            <w:r w:rsidR="00B42367">
              <w:rPr>
                <w:b/>
                <w:color w:val="234060"/>
                <w:sz w:val="20"/>
                <w:szCs w:val="20"/>
              </w:rPr>
              <w:t>64</w:t>
            </w:r>
            <w:r w:rsidRPr="00FC7F56">
              <w:rPr>
                <w:b/>
                <w:color w:val="234060"/>
                <w:sz w:val="20"/>
                <w:szCs w:val="20"/>
              </w:rPr>
              <w:t xml:space="preserve">.1. </w:t>
            </w:r>
            <w:r w:rsidRPr="00FC7F56">
              <w:rPr>
                <w:color w:val="234060"/>
                <w:sz w:val="20"/>
                <w:szCs w:val="20"/>
              </w:rPr>
              <w:t xml:space="preserve">Persoane din comunitățile marginalizate aflate în risc de sărăcie sau excluziune socială care au un loc de muncă, inclusiv cele care desfășoară o activitate independentă, la încetarea calității de participant, din care: - </w:t>
            </w:r>
            <w:r w:rsidRPr="00FC7F56">
              <w:rPr>
                <w:b/>
                <w:color w:val="234060"/>
                <w:sz w:val="20"/>
                <w:szCs w:val="20"/>
              </w:rPr>
              <w:t>Din orașe/municipii cu o populație de peste 20.000 locuitori</w:t>
            </w:r>
          </w:p>
          <w:p w14:paraId="553BC5AB" w14:textId="69D00EC2" w:rsidR="007C6523" w:rsidRPr="00FC7F56" w:rsidRDefault="007C6523" w:rsidP="00B42367">
            <w:pPr>
              <w:pStyle w:val="TableParagraph"/>
              <w:ind w:left="469" w:right="93"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4S</w:t>
            </w:r>
            <w:r w:rsidR="00B42367">
              <w:rPr>
                <w:b/>
                <w:color w:val="234060"/>
                <w:sz w:val="20"/>
                <w:szCs w:val="20"/>
              </w:rPr>
              <w:t>64</w:t>
            </w:r>
            <w:r w:rsidRPr="00FC7F56">
              <w:rPr>
                <w:b/>
                <w:color w:val="234060"/>
                <w:sz w:val="20"/>
                <w:szCs w:val="20"/>
              </w:rPr>
              <w:t xml:space="preserve">.1.1. </w:t>
            </w:r>
            <w:r w:rsidRPr="00FC7F56">
              <w:rPr>
                <w:color w:val="234060"/>
                <w:sz w:val="20"/>
                <w:szCs w:val="20"/>
              </w:rPr>
              <w:t>Persoane din comunitățile marginalizate aflate în risc de sărăcie sau excluziune socială care au un loc de muncă, inclusiv cele care desfășoară o activitate independentă, la încetarea</w:t>
            </w:r>
            <w:r w:rsidRPr="00FC7F56">
              <w:rPr>
                <w:color w:val="234060"/>
                <w:spacing w:val="-7"/>
                <w:sz w:val="20"/>
                <w:szCs w:val="20"/>
              </w:rPr>
              <w:t xml:space="preserve"> </w:t>
            </w:r>
            <w:r w:rsidRPr="00FC7F56">
              <w:rPr>
                <w:color w:val="234060"/>
                <w:sz w:val="20"/>
                <w:szCs w:val="20"/>
              </w:rPr>
              <w:t>calității</w:t>
            </w:r>
            <w:r w:rsidRPr="00FC7F56">
              <w:rPr>
                <w:color w:val="234060"/>
                <w:spacing w:val="-5"/>
                <w:sz w:val="20"/>
                <w:szCs w:val="20"/>
              </w:rPr>
              <w:t xml:space="preserve"> </w:t>
            </w:r>
            <w:r w:rsidRPr="00FC7F56">
              <w:rPr>
                <w:color w:val="234060"/>
                <w:sz w:val="20"/>
                <w:szCs w:val="20"/>
              </w:rPr>
              <w:t>de</w:t>
            </w:r>
            <w:r w:rsidRPr="00FC7F56">
              <w:rPr>
                <w:color w:val="234060"/>
                <w:spacing w:val="-4"/>
                <w:sz w:val="20"/>
                <w:szCs w:val="20"/>
              </w:rPr>
              <w:t xml:space="preserve"> </w:t>
            </w:r>
            <w:r w:rsidRPr="00FC7F56">
              <w:rPr>
                <w:color w:val="234060"/>
                <w:sz w:val="20"/>
                <w:szCs w:val="20"/>
              </w:rPr>
              <w:t>participant,</w:t>
            </w:r>
            <w:r w:rsidRPr="00FC7F56">
              <w:rPr>
                <w:color w:val="234060"/>
                <w:spacing w:val="-3"/>
                <w:sz w:val="20"/>
                <w:szCs w:val="20"/>
              </w:rPr>
              <w:t xml:space="preserve"> </w:t>
            </w:r>
            <w:r w:rsidRPr="00FC7F56">
              <w:rPr>
                <w:color w:val="234060"/>
                <w:sz w:val="20"/>
                <w:szCs w:val="20"/>
              </w:rPr>
              <w:t>din</w:t>
            </w:r>
            <w:r w:rsidRPr="00FC7F56">
              <w:rPr>
                <w:color w:val="234060"/>
                <w:spacing w:val="-5"/>
                <w:sz w:val="20"/>
                <w:szCs w:val="20"/>
              </w:rPr>
              <w:t xml:space="preserve"> </w:t>
            </w:r>
            <w:r w:rsidRPr="00FC7F56">
              <w:rPr>
                <w:color w:val="234060"/>
                <w:sz w:val="20"/>
                <w:szCs w:val="20"/>
              </w:rPr>
              <w:t>care:</w:t>
            </w:r>
            <w:r w:rsidRPr="00FC7F56">
              <w:rPr>
                <w:color w:val="234060"/>
                <w:spacing w:val="-2"/>
                <w:sz w:val="20"/>
                <w:szCs w:val="20"/>
              </w:rPr>
              <w:t xml:space="preserve"> </w:t>
            </w:r>
            <w:r w:rsidRPr="00FC7F56">
              <w:rPr>
                <w:color w:val="234060"/>
                <w:sz w:val="20"/>
                <w:szCs w:val="20"/>
              </w:rPr>
              <w:t>-</w:t>
            </w:r>
            <w:r w:rsidRPr="00FC7F56">
              <w:rPr>
                <w:color w:val="234060"/>
                <w:spacing w:val="-7"/>
                <w:sz w:val="20"/>
                <w:szCs w:val="20"/>
              </w:rPr>
              <w:t xml:space="preserve"> </w:t>
            </w:r>
            <w:r w:rsidRPr="00FC7F56">
              <w:rPr>
                <w:b/>
                <w:color w:val="234060"/>
                <w:sz w:val="20"/>
                <w:szCs w:val="20"/>
              </w:rPr>
              <w:t>Din</w:t>
            </w:r>
            <w:r w:rsidRPr="00FC7F56">
              <w:rPr>
                <w:b/>
                <w:color w:val="234060"/>
                <w:spacing w:val="-4"/>
                <w:sz w:val="20"/>
                <w:szCs w:val="20"/>
              </w:rPr>
              <w:t xml:space="preserve"> </w:t>
            </w:r>
            <w:r w:rsidRPr="00FC7F56">
              <w:rPr>
                <w:b/>
                <w:color w:val="234060"/>
                <w:sz w:val="20"/>
                <w:szCs w:val="20"/>
              </w:rPr>
              <w:t>orașe/municipii</w:t>
            </w:r>
            <w:r w:rsidRPr="00FC7F56">
              <w:rPr>
                <w:b/>
                <w:color w:val="234060"/>
                <w:spacing w:val="-6"/>
                <w:sz w:val="20"/>
                <w:szCs w:val="20"/>
              </w:rPr>
              <w:t xml:space="preserve"> </w:t>
            </w:r>
            <w:r w:rsidRPr="00FC7F56">
              <w:rPr>
                <w:b/>
                <w:color w:val="234060"/>
                <w:sz w:val="20"/>
                <w:szCs w:val="20"/>
              </w:rPr>
              <w:t>cu</w:t>
            </w:r>
            <w:r w:rsidRPr="00FC7F56">
              <w:rPr>
                <w:b/>
                <w:color w:val="234060"/>
                <w:spacing w:val="-8"/>
                <w:sz w:val="20"/>
                <w:szCs w:val="20"/>
              </w:rPr>
              <w:t xml:space="preserve"> </w:t>
            </w:r>
            <w:r w:rsidRPr="00FC7F56">
              <w:rPr>
                <w:b/>
                <w:color w:val="234060"/>
                <w:sz w:val="20"/>
                <w:szCs w:val="20"/>
              </w:rPr>
              <w:t>o</w:t>
            </w:r>
            <w:r w:rsidRPr="00FC7F56">
              <w:rPr>
                <w:b/>
                <w:color w:val="234060"/>
                <w:spacing w:val="-4"/>
                <w:sz w:val="20"/>
                <w:szCs w:val="20"/>
              </w:rPr>
              <w:t xml:space="preserve"> </w:t>
            </w:r>
            <w:r w:rsidRPr="00FC7F56">
              <w:rPr>
                <w:b/>
                <w:color w:val="234060"/>
                <w:sz w:val="20"/>
                <w:szCs w:val="20"/>
              </w:rPr>
              <w:t>populație</w:t>
            </w:r>
            <w:r w:rsidRPr="00FC7F56">
              <w:rPr>
                <w:b/>
                <w:color w:val="234060"/>
                <w:spacing w:val="-5"/>
                <w:sz w:val="20"/>
                <w:szCs w:val="20"/>
              </w:rPr>
              <w:t xml:space="preserve"> </w:t>
            </w:r>
            <w:r w:rsidRPr="00FC7F56">
              <w:rPr>
                <w:b/>
                <w:color w:val="234060"/>
                <w:sz w:val="20"/>
                <w:szCs w:val="20"/>
              </w:rPr>
              <w:t>de</w:t>
            </w:r>
            <w:r w:rsidRPr="00FC7F56">
              <w:rPr>
                <w:b/>
                <w:color w:val="234060"/>
                <w:spacing w:val="-5"/>
                <w:sz w:val="20"/>
                <w:szCs w:val="20"/>
              </w:rPr>
              <w:t xml:space="preserve"> </w:t>
            </w:r>
            <w:r w:rsidRPr="00FC7F56">
              <w:rPr>
                <w:b/>
                <w:color w:val="234060"/>
                <w:sz w:val="20"/>
                <w:szCs w:val="20"/>
              </w:rPr>
              <w:t>peste</w:t>
            </w:r>
            <w:r w:rsidRPr="00FC7F56">
              <w:rPr>
                <w:b/>
                <w:color w:val="234060"/>
                <w:spacing w:val="-5"/>
                <w:sz w:val="20"/>
                <w:szCs w:val="20"/>
              </w:rPr>
              <w:t xml:space="preserve"> </w:t>
            </w:r>
            <w:r w:rsidRPr="00FC7F56">
              <w:rPr>
                <w:b/>
                <w:color w:val="234060"/>
                <w:sz w:val="20"/>
                <w:szCs w:val="20"/>
              </w:rPr>
              <w:t>20.000 locuitori, din care:</w:t>
            </w:r>
            <w:r w:rsidRPr="00FC7F56">
              <w:rPr>
                <w:b/>
                <w:color w:val="234060"/>
                <w:spacing w:val="-7"/>
                <w:sz w:val="20"/>
                <w:szCs w:val="20"/>
              </w:rPr>
              <w:t xml:space="preserve"> </w:t>
            </w:r>
            <w:r w:rsidRPr="00FC7F56">
              <w:rPr>
                <w:b/>
                <w:color w:val="234060"/>
                <w:sz w:val="20"/>
                <w:szCs w:val="20"/>
              </w:rPr>
              <w:t>Roma</w:t>
            </w:r>
          </w:p>
        </w:tc>
      </w:tr>
      <w:tr w:rsidR="007C6523" w:rsidRPr="00FC7F56" w14:paraId="3FBC4C1A" w14:textId="77777777" w:rsidTr="007C6523">
        <w:trPr>
          <w:trHeight w:val="3871"/>
        </w:trPr>
        <w:tc>
          <w:tcPr>
            <w:tcW w:w="816" w:type="dxa"/>
            <w:shd w:val="clear" w:color="auto" w:fill="F1DBDB"/>
          </w:tcPr>
          <w:p w14:paraId="39B360AC" w14:textId="219AE12D" w:rsidR="007C6523" w:rsidRPr="00FC7F56" w:rsidRDefault="007C6523" w:rsidP="007C6523">
            <w:pPr>
              <w:pStyle w:val="TableParagraph"/>
              <w:ind w:left="110"/>
              <w:rPr>
                <w:b/>
                <w:sz w:val="20"/>
                <w:szCs w:val="20"/>
              </w:rPr>
            </w:pPr>
            <w:r w:rsidRPr="00FC7F56">
              <w:rPr>
                <w:b/>
                <w:color w:val="234060"/>
                <w:sz w:val="20"/>
                <w:szCs w:val="20"/>
              </w:rPr>
              <w:t>4S170</w:t>
            </w:r>
            <w:r w:rsidR="00867100" w:rsidRPr="00FC7F56">
              <w:rPr>
                <w:b/>
                <w:color w:val="234060"/>
                <w:sz w:val="20"/>
                <w:szCs w:val="20"/>
              </w:rPr>
              <w:t xml:space="preserve"> (4S148)</w:t>
            </w:r>
          </w:p>
        </w:tc>
        <w:tc>
          <w:tcPr>
            <w:tcW w:w="1053" w:type="dxa"/>
            <w:shd w:val="clear" w:color="auto" w:fill="F1DBDB"/>
          </w:tcPr>
          <w:p w14:paraId="31907922" w14:textId="77777777" w:rsidR="007C6523" w:rsidRPr="00FC7F56" w:rsidRDefault="007C6523" w:rsidP="007C6523">
            <w:pPr>
              <w:pStyle w:val="TableParagraph"/>
              <w:ind w:left="110"/>
              <w:rPr>
                <w:b/>
                <w:sz w:val="20"/>
                <w:szCs w:val="20"/>
              </w:rPr>
            </w:pPr>
            <w:r w:rsidRPr="00FC7F56">
              <w:rPr>
                <w:b/>
                <w:color w:val="234060"/>
                <w:sz w:val="20"/>
                <w:szCs w:val="20"/>
              </w:rPr>
              <w:t>Realizare</w:t>
            </w:r>
          </w:p>
        </w:tc>
        <w:tc>
          <w:tcPr>
            <w:tcW w:w="3046" w:type="dxa"/>
            <w:shd w:val="clear" w:color="auto" w:fill="F1DBDB"/>
          </w:tcPr>
          <w:p w14:paraId="0E83CE3E" w14:textId="693FC9F6" w:rsidR="007C6523" w:rsidRPr="00FC7F56" w:rsidRDefault="007C6523" w:rsidP="007C6523">
            <w:pPr>
              <w:pStyle w:val="TableParagraph"/>
              <w:ind w:left="108" w:right="92"/>
              <w:jc w:val="both"/>
              <w:rPr>
                <w:sz w:val="20"/>
                <w:szCs w:val="20"/>
              </w:rPr>
            </w:pPr>
            <w:r w:rsidRPr="00FC7F56">
              <w:rPr>
                <w:b/>
                <w:color w:val="234060"/>
                <w:sz w:val="20"/>
                <w:szCs w:val="20"/>
              </w:rPr>
              <w:t xml:space="preserve">4S170 </w:t>
            </w:r>
            <w:r w:rsidR="00867100" w:rsidRPr="00FC7F56">
              <w:rPr>
                <w:b/>
                <w:color w:val="234060"/>
                <w:sz w:val="20"/>
                <w:szCs w:val="20"/>
              </w:rPr>
              <w:t xml:space="preserve">(4S148) </w:t>
            </w:r>
            <w:r w:rsidRPr="00FC7F56">
              <w:rPr>
                <w:color w:val="234060"/>
                <w:sz w:val="20"/>
                <w:szCs w:val="20"/>
              </w:rPr>
              <w:t>Servicii la nivelul comunităților marginalizate aflate în risc de sărăcie sau excluziune socială care beneficiază de sprijin</w:t>
            </w:r>
          </w:p>
          <w:p w14:paraId="718BDF89" w14:textId="7201D0AB" w:rsidR="007C6523" w:rsidRPr="00FC7F56" w:rsidRDefault="007C6523" w:rsidP="007C6523">
            <w:pPr>
              <w:pStyle w:val="TableParagraph"/>
              <w:ind w:right="93"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4S170.1.</w:t>
            </w:r>
            <w:r w:rsidR="00867100" w:rsidRPr="00FC7F56">
              <w:rPr>
                <w:b/>
                <w:color w:val="234060"/>
                <w:sz w:val="20"/>
                <w:szCs w:val="20"/>
              </w:rPr>
              <w:t xml:space="preserve"> (4S148.1.)</w:t>
            </w:r>
            <w:r w:rsidRPr="00FC7F56">
              <w:rPr>
                <w:b/>
                <w:color w:val="234060"/>
                <w:sz w:val="20"/>
                <w:szCs w:val="20"/>
              </w:rPr>
              <w:t xml:space="preserve"> </w:t>
            </w:r>
            <w:r w:rsidRPr="00FC7F56">
              <w:rPr>
                <w:color w:val="234060"/>
                <w:sz w:val="20"/>
                <w:szCs w:val="20"/>
              </w:rPr>
              <w:t xml:space="preserve">Servicii la nivelul comunităților marginalizate aflate în risc de sărăcie sau excluziune socială care beneficiază de sprijin, din care: - </w:t>
            </w:r>
            <w:r w:rsidRPr="00FC7F56">
              <w:rPr>
                <w:b/>
                <w:color w:val="234060"/>
                <w:sz w:val="20"/>
                <w:szCs w:val="20"/>
              </w:rPr>
              <w:t>Servicii medicale</w:t>
            </w:r>
          </w:p>
          <w:p w14:paraId="1E0B81C2" w14:textId="29B61C7F" w:rsidR="007C6523" w:rsidRPr="00FC7F56" w:rsidRDefault="007C6523" w:rsidP="007C6523">
            <w:pPr>
              <w:pStyle w:val="TableParagraph"/>
              <w:ind w:right="93"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4S170.2.</w:t>
            </w:r>
            <w:r w:rsidR="00867100" w:rsidRPr="00FC7F56">
              <w:rPr>
                <w:b/>
                <w:color w:val="234060"/>
                <w:sz w:val="20"/>
                <w:szCs w:val="20"/>
              </w:rPr>
              <w:t xml:space="preserve"> (4S148.2.)</w:t>
            </w:r>
            <w:r w:rsidRPr="00FC7F56">
              <w:rPr>
                <w:b/>
                <w:color w:val="234060"/>
                <w:sz w:val="20"/>
                <w:szCs w:val="20"/>
              </w:rPr>
              <w:t xml:space="preserve"> </w:t>
            </w:r>
            <w:r w:rsidRPr="00FC7F56">
              <w:rPr>
                <w:color w:val="234060"/>
                <w:sz w:val="20"/>
                <w:szCs w:val="20"/>
              </w:rPr>
              <w:t xml:space="preserve">Servicii la nivelul comunităților marginalizate aflate în risc de sărăcie sau excluziune socială care beneficiază de sprijin, din care: - </w:t>
            </w:r>
            <w:r w:rsidRPr="00FC7F56">
              <w:rPr>
                <w:b/>
                <w:color w:val="234060"/>
                <w:sz w:val="20"/>
                <w:szCs w:val="20"/>
              </w:rPr>
              <w:t>Servicii sociale</w:t>
            </w:r>
          </w:p>
        </w:tc>
        <w:tc>
          <w:tcPr>
            <w:tcW w:w="9080" w:type="dxa"/>
            <w:shd w:val="clear" w:color="auto" w:fill="F1DBDB"/>
          </w:tcPr>
          <w:p w14:paraId="3A7DB409" w14:textId="77777777" w:rsidR="007C6523" w:rsidRPr="00FC7F56" w:rsidRDefault="007C6523" w:rsidP="007C6523">
            <w:pPr>
              <w:pStyle w:val="TableParagraph"/>
              <w:ind w:right="91"/>
              <w:jc w:val="both"/>
              <w:rPr>
                <w:sz w:val="20"/>
                <w:szCs w:val="20"/>
              </w:rPr>
            </w:pPr>
            <w:r w:rsidRPr="00FC7F56">
              <w:rPr>
                <w:color w:val="234060"/>
                <w:sz w:val="20"/>
                <w:szCs w:val="20"/>
              </w:rPr>
              <w:t xml:space="preserve">Acest indicator reprezintă numărul de servicii sprijinite direct în cadrul proiectului finanțat în contextul Obiectivului Specific 5.1. și care, la </w:t>
            </w:r>
            <w:r w:rsidRPr="00FC7F56">
              <w:rPr>
                <w:b/>
                <w:color w:val="234060"/>
                <w:sz w:val="20"/>
                <w:szCs w:val="20"/>
              </w:rPr>
              <w:t>momentul acordării finanțării</w:t>
            </w:r>
            <w:r w:rsidRPr="00FC7F56">
              <w:rPr>
                <w:color w:val="234060"/>
                <w:sz w:val="20"/>
                <w:szCs w:val="20"/>
              </w:rPr>
              <w:t>, îndeplinesc cumulativ următoarele criterii:</w:t>
            </w:r>
          </w:p>
          <w:p w14:paraId="03709ED5" w14:textId="77777777" w:rsidR="007C6523" w:rsidRPr="00FC7F56" w:rsidRDefault="007C6523" w:rsidP="007C6523">
            <w:pPr>
              <w:pStyle w:val="TableParagraph"/>
              <w:ind w:left="469" w:right="92" w:hanging="360"/>
              <w:jc w:val="both"/>
              <w:rPr>
                <w:i/>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i/>
                <w:color w:val="234060"/>
                <w:sz w:val="20"/>
                <w:szCs w:val="20"/>
              </w:rPr>
              <w:t>sunt dezvoltate/ implementate pentru a fi furnizate comunităților marginalizate aflate în risc de sărăcie sau excluziune socială vizate de proiect</w:t>
            </w:r>
          </w:p>
          <w:p w14:paraId="1289F187" w14:textId="77777777" w:rsidR="007C6523" w:rsidRPr="00FC7F56" w:rsidRDefault="007C6523" w:rsidP="007C6523">
            <w:pPr>
              <w:pStyle w:val="TableParagraph"/>
              <w:rPr>
                <w:b/>
                <w:sz w:val="20"/>
                <w:szCs w:val="20"/>
              </w:rPr>
            </w:pPr>
            <w:r w:rsidRPr="00FC7F56">
              <w:rPr>
                <w:b/>
                <w:color w:val="234060"/>
                <w:sz w:val="20"/>
                <w:szCs w:val="20"/>
              </w:rPr>
              <w:t>TERMINOLOGIE</w:t>
            </w:r>
          </w:p>
          <w:p w14:paraId="51037899" w14:textId="77777777" w:rsidR="007C6523" w:rsidRPr="00FC7F56" w:rsidRDefault="007C6523" w:rsidP="007C6523">
            <w:pPr>
              <w:pStyle w:val="TableParagraph"/>
              <w:ind w:right="91"/>
              <w:jc w:val="both"/>
              <w:rPr>
                <w:b/>
                <w:sz w:val="20"/>
                <w:szCs w:val="20"/>
              </w:rPr>
            </w:pPr>
            <w:r w:rsidRPr="00FC7F56">
              <w:rPr>
                <w:b/>
                <w:color w:val="234060"/>
                <w:sz w:val="20"/>
                <w:szCs w:val="20"/>
              </w:rPr>
              <w:t>„Comunităţile marginalizate</w:t>
            </w:r>
            <w:r w:rsidRPr="00FC7F56">
              <w:rPr>
                <w:color w:val="234060"/>
                <w:sz w:val="20"/>
                <w:szCs w:val="20"/>
              </w:rPr>
              <w:t xml:space="preserve">”: Conform terminologiei utilizate în POCU, </w:t>
            </w:r>
            <w:r w:rsidRPr="00FC7F56">
              <w:rPr>
                <w:b/>
                <w:color w:val="234060"/>
                <w:sz w:val="20"/>
                <w:szCs w:val="20"/>
              </w:rPr>
              <w:t xml:space="preserve">grupul țintă </w:t>
            </w:r>
            <w:r w:rsidRPr="00FC7F56">
              <w:rPr>
                <w:color w:val="234060"/>
                <w:sz w:val="20"/>
                <w:szCs w:val="20"/>
              </w:rPr>
              <w:t xml:space="preserve">- </w:t>
            </w:r>
            <w:r w:rsidRPr="00FC7F56">
              <w:rPr>
                <w:b/>
                <w:color w:val="234060"/>
                <w:sz w:val="20"/>
                <w:szCs w:val="20"/>
              </w:rPr>
              <w:t>populația în risc</w:t>
            </w:r>
            <w:r w:rsidRPr="00FC7F56">
              <w:rPr>
                <w:b/>
                <w:color w:val="234060"/>
                <w:spacing w:val="-14"/>
                <w:sz w:val="20"/>
                <w:szCs w:val="20"/>
              </w:rPr>
              <w:t xml:space="preserve"> </w:t>
            </w:r>
            <w:r w:rsidRPr="00FC7F56">
              <w:rPr>
                <w:b/>
                <w:color w:val="234060"/>
                <w:sz w:val="20"/>
                <w:szCs w:val="20"/>
              </w:rPr>
              <w:t>de</w:t>
            </w:r>
            <w:r w:rsidRPr="00FC7F56">
              <w:rPr>
                <w:b/>
                <w:color w:val="234060"/>
                <w:spacing w:val="-15"/>
                <w:sz w:val="20"/>
                <w:szCs w:val="20"/>
              </w:rPr>
              <w:t xml:space="preserve"> </w:t>
            </w:r>
            <w:r w:rsidRPr="00FC7F56">
              <w:rPr>
                <w:b/>
                <w:color w:val="234060"/>
                <w:sz w:val="20"/>
                <w:szCs w:val="20"/>
              </w:rPr>
              <w:t>sărăcie</w:t>
            </w:r>
            <w:r w:rsidRPr="00FC7F56">
              <w:rPr>
                <w:b/>
                <w:color w:val="234060"/>
                <w:spacing w:val="-18"/>
                <w:sz w:val="20"/>
                <w:szCs w:val="20"/>
              </w:rPr>
              <w:t xml:space="preserve"> </w:t>
            </w:r>
            <w:r w:rsidRPr="00FC7F56">
              <w:rPr>
                <w:b/>
                <w:color w:val="234060"/>
                <w:sz w:val="20"/>
                <w:szCs w:val="20"/>
              </w:rPr>
              <w:t>sau</w:t>
            </w:r>
            <w:r w:rsidRPr="00FC7F56">
              <w:rPr>
                <w:b/>
                <w:color w:val="234060"/>
                <w:spacing w:val="-15"/>
                <w:sz w:val="20"/>
                <w:szCs w:val="20"/>
              </w:rPr>
              <w:t xml:space="preserve"> </w:t>
            </w:r>
            <w:r w:rsidRPr="00FC7F56">
              <w:rPr>
                <w:b/>
                <w:color w:val="234060"/>
                <w:sz w:val="20"/>
                <w:szCs w:val="20"/>
              </w:rPr>
              <w:t>excluziune</w:t>
            </w:r>
            <w:r w:rsidRPr="00FC7F56">
              <w:rPr>
                <w:b/>
                <w:color w:val="234060"/>
                <w:spacing w:val="-16"/>
                <w:sz w:val="20"/>
                <w:szCs w:val="20"/>
              </w:rPr>
              <w:t xml:space="preserve"> </w:t>
            </w:r>
            <w:r w:rsidRPr="00FC7F56">
              <w:rPr>
                <w:b/>
                <w:color w:val="234060"/>
                <w:sz w:val="20"/>
                <w:szCs w:val="20"/>
              </w:rPr>
              <w:t>socială</w:t>
            </w:r>
            <w:r w:rsidRPr="00FC7F56">
              <w:rPr>
                <w:b/>
                <w:color w:val="234060"/>
                <w:spacing w:val="-15"/>
                <w:sz w:val="20"/>
                <w:szCs w:val="20"/>
              </w:rPr>
              <w:t xml:space="preserve"> </w:t>
            </w:r>
            <w:r w:rsidRPr="00FC7F56">
              <w:rPr>
                <w:b/>
                <w:color w:val="234060"/>
                <w:sz w:val="20"/>
                <w:szCs w:val="20"/>
              </w:rPr>
              <w:t>din</w:t>
            </w:r>
            <w:r w:rsidRPr="00FC7F56">
              <w:rPr>
                <w:b/>
                <w:color w:val="234060"/>
                <w:spacing w:val="-15"/>
                <w:sz w:val="20"/>
                <w:szCs w:val="20"/>
              </w:rPr>
              <w:t xml:space="preserve"> </w:t>
            </w:r>
            <w:r w:rsidRPr="00FC7F56">
              <w:rPr>
                <w:b/>
                <w:color w:val="234060"/>
                <w:sz w:val="20"/>
                <w:szCs w:val="20"/>
              </w:rPr>
              <w:t>teritoriul</w:t>
            </w:r>
            <w:r w:rsidRPr="00FC7F56">
              <w:rPr>
                <w:b/>
                <w:color w:val="234060"/>
                <w:spacing w:val="-14"/>
                <w:sz w:val="20"/>
                <w:szCs w:val="20"/>
              </w:rPr>
              <w:t xml:space="preserve"> </w:t>
            </w:r>
            <w:r w:rsidRPr="00FC7F56">
              <w:rPr>
                <w:b/>
                <w:color w:val="234060"/>
                <w:sz w:val="20"/>
                <w:szCs w:val="20"/>
              </w:rPr>
              <w:t>acoperit</w:t>
            </w:r>
            <w:r w:rsidRPr="00FC7F56">
              <w:rPr>
                <w:b/>
                <w:color w:val="234060"/>
                <w:spacing w:val="-14"/>
                <w:sz w:val="20"/>
                <w:szCs w:val="20"/>
              </w:rPr>
              <w:t xml:space="preserve"> </w:t>
            </w:r>
            <w:r w:rsidRPr="00FC7F56">
              <w:rPr>
                <w:b/>
                <w:color w:val="234060"/>
                <w:sz w:val="20"/>
                <w:szCs w:val="20"/>
              </w:rPr>
              <w:t>de</w:t>
            </w:r>
            <w:r w:rsidRPr="00FC7F56">
              <w:rPr>
                <w:b/>
                <w:color w:val="234060"/>
                <w:spacing w:val="-15"/>
                <w:sz w:val="20"/>
                <w:szCs w:val="20"/>
              </w:rPr>
              <w:t xml:space="preserve"> </w:t>
            </w:r>
            <w:r w:rsidRPr="00FC7F56">
              <w:rPr>
                <w:b/>
                <w:color w:val="234060"/>
                <w:sz w:val="20"/>
                <w:szCs w:val="20"/>
              </w:rPr>
              <w:t>SDL</w:t>
            </w:r>
            <w:r w:rsidRPr="00FC7F56">
              <w:rPr>
                <w:b/>
                <w:color w:val="234060"/>
                <w:spacing w:val="-14"/>
                <w:sz w:val="20"/>
                <w:szCs w:val="20"/>
              </w:rPr>
              <w:t xml:space="preserve"> </w:t>
            </w:r>
            <w:r w:rsidRPr="00FC7F56">
              <w:rPr>
                <w:b/>
                <w:color w:val="234060"/>
                <w:sz w:val="20"/>
                <w:szCs w:val="20"/>
              </w:rPr>
              <w:t>aprobată</w:t>
            </w:r>
            <w:r w:rsidRPr="00FC7F56">
              <w:rPr>
                <w:b/>
                <w:color w:val="234060"/>
                <w:spacing w:val="-16"/>
                <w:sz w:val="20"/>
                <w:szCs w:val="20"/>
              </w:rPr>
              <w:t xml:space="preserve"> </w:t>
            </w:r>
            <w:r w:rsidRPr="00FC7F56">
              <w:rPr>
                <w:b/>
                <w:color w:val="234060"/>
                <w:sz w:val="20"/>
                <w:szCs w:val="20"/>
              </w:rPr>
              <w:t>formează</w:t>
            </w:r>
            <w:r w:rsidRPr="00FC7F56">
              <w:rPr>
                <w:b/>
                <w:color w:val="234060"/>
                <w:spacing w:val="-15"/>
                <w:sz w:val="20"/>
                <w:szCs w:val="20"/>
              </w:rPr>
              <w:t xml:space="preserve"> </w:t>
            </w:r>
            <w:r w:rsidRPr="00FC7F56">
              <w:rPr>
                <w:b/>
                <w:color w:val="234060"/>
                <w:sz w:val="20"/>
                <w:szCs w:val="20"/>
              </w:rPr>
              <w:t>comunitatea marginalizată căreia i se adresează proiectul</w:t>
            </w:r>
            <w:r w:rsidRPr="00FC7F56">
              <w:rPr>
                <w:b/>
                <w:color w:val="234060"/>
                <w:spacing w:val="-6"/>
                <w:sz w:val="20"/>
                <w:szCs w:val="20"/>
              </w:rPr>
              <w:t xml:space="preserve"> </w:t>
            </w:r>
            <w:r w:rsidRPr="00FC7F56">
              <w:rPr>
                <w:b/>
                <w:color w:val="234060"/>
                <w:sz w:val="20"/>
                <w:szCs w:val="20"/>
              </w:rPr>
              <w:t>POCU.</w:t>
            </w:r>
          </w:p>
          <w:p w14:paraId="0D365409" w14:textId="77777777" w:rsidR="007C6523" w:rsidRPr="00FC7F56" w:rsidRDefault="007C6523" w:rsidP="007C6523">
            <w:pPr>
              <w:pStyle w:val="TableParagraph"/>
              <w:ind w:right="91"/>
              <w:jc w:val="both"/>
              <w:rPr>
                <w:sz w:val="20"/>
                <w:szCs w:val="20"/>
              </w:rPr>
            </w:pPr>
            <w:r w:rsidRPr="00FC7F56">
              <w:rPr>
                <w:b/>
                <w:color w:val="234060"/>
                <w:sz w:val="20"/>
                <w:szCs w:val="20"/>
              </w:rPr>
              <w:t xml:space="preserve">”Persoane aflate în risc de sărăcie sau excluziune socială”, </w:t>
            </w:r>
            <w:r w:rsidRPr="00FC7F56">
              <w:rPr>
                <w:color w:val="234060"/>
                <w:sz w:val="20"/>
                <w:szCs w:val="20"/>
              </w:rPr>
              <w:t>persoane care se încadrează într-una din următoarele categorii de persoane:</w:t>
            </w:r>
          </w:p>
          <w:p w14:paraId="78429790" w14:textId="77777777" w:rsidR="007C6523" w:rsidRPr="00FC7F56" w:rsidRDefault="007C6523" w:rsidP="007C6523">
            <w:pPr>
              <w:pStyle w:val="TableParagraph"/>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adulți (ex. șomeri, inactivi, persoane cu un nivel scăzut de educație etc);</w:t>
            </w:r>
          </w:p>
          <w:p w14:paraId="2DBD554B" w14:textId="77777777" w:rsidR="007C6523" w:rsidRPr="00FC7F56" w:rsidRDefault="007C6523" w:rsidP="007C6523">
            <w:pPr>
              <w:pStyle w:val="TableParagraph"/>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aparținând minorității rome;</w:t>
            </w:r>
          </w:p>
          <w:p w14:paraId="537DD9F7" w14:textId="77777777" w:rsidR="007C6523" w:rsidRPr="00FC7F56" w:rsidRDefault="007C6523" w:rsidP="007C6523">
            <w:pPr>
              <w:pStyle w:val="TableParagraph"/>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care nu au acte de identitate (inclusiv copii fără CNP);</w:t>
            </w:r>
          </w:p>
          <w:p w14:paraId="1E1FA9A8" w14:textId="77777777" w:rsidR="007C6523" w:rsidRPr="00FC7F56" w:rsidRDefault="007C6523" w:rsidP="007C6523">
            <w:pPr>
              <w:pStyle w:val="TableParagraph"/>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cu dizabilități;</w:t>
            </w:r>
          </w:p>
        </w:tc>
      </w:tr>
    </w:tbl>
    <w:p w14:paraId="35C05285" w14:textId="77777777" w:rsidR="007C6523" w:rsidRPr="00FC7F56" w:rsidRDefault="007C6523" w:rsidP="007C6523">
      <w:pPr>
        <w:jc w:val="both"/>
        <w:rPr>
          <w:lang w:val="ro-RO"/>
        </w:rPr>
        <w:sectPr w:rsidR="007C6523" w:rsidRPr="00FC7F56">
          <w:pgSz w:w="16840" w:h="11910" w:orient="landscape"/>
          <w:pgMar w:top="1100" w:right="1300" w:bottom="1920" w:left="1300" w:header="0" w:footer="1729" w:gutter="0"/>
          <w:cols w:space="720"/>
        </w:sectPr>
      </w:pPr>
    </w:p>
    <w:p w14:paraId="2E2A8053"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255"/>
        <w:gridCol w:w="8871"/>
      </w:tblGrid>
      <w:tr w:rsidR="007C6523" w:rsidRPr="00FC7F56" w14:paraId="0E38704E" w14:textId="77777777" w:rsidTr="007C597C">
        <w:trPr>
          <w:trHeight w:val="318"/>
        </w:trPr>
        <w:tc>
          <w:tcPr>
            <w:tcW w:w="816" w:type="dxa"/>
            <w:shd w:val="clear" w:color="auto" w:fill="EDEBE0"/>
          </w:tcPr>
          <w:p w14:paraId="2F89B8FC"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518A644D"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255" w:type="dxa"/>
            <w:shd w:val="clear" w:color="auto" w:fill="EDEBE0"/>
          </w:tcPr>
          <w:p w14:paraId="4536C61F"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8871" w:type="dxa"/>
            <w:shd w:val="clear" w:color="auto" w:fill="EDEBE0"/>
          </w:tcPr>
          <w:p w14:paraId="615B7F88"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9F559D" w14:paraId="109A0D12" w14:textId="77777777" w:rsidTr="007C597C">
        <w:trPr>
          <w:trHeight w:val="5807"/>
        </w:trPr>
        <w:tc>
          <w:tcPr>
            <w:tcW w:w="816" w:type="dxa"/>
            <w:shd w:val="clear" w:color="auto" w:fill="F1DBDB"/>
          </w:tcPr>
          <w:p w14:paraId="26392965" w14:textId="77777777" w:rsidR="007C6523" w:rsidRPr="00FC7F56" w:rsidRDefault="007C6523" w:rsidP="007C6523">
            <w:pPr>
              <w:pStyle w:val="TableParagraph"/>
              <w:ind w:left="0"/>
              <w:rPr>
                <w:rFonts w:ascii="Times New Roman"/>
                <w:sz w:val="20"/>
                <w:szCs w:val="20"/>
              </w:rPr>
            </w:pPr>
          </w:p>
        </w:tc>
        <w:tc>
          <w:tcPr>
            <w:tcW w:w="1053" w:type="dxa"/>
            <w:shd w:val="clear" w:color="auto" w:fill="F1DBDB"/>
          </w:tcPr>
          <w:p w14:paraId="79F5BEFC" w14:textId="77777777" w:rsidR="007C6523" w:rsidRPr="00FC7F56" w:rsidRDefault="007C6523" w:rsidP="007C6523">
            <w:pPr>
              <w:pStyle w:val="TableParagraph"/>
              <w:ind w:left="0"/>
              <w:rPr>
                <w:rFonts w:ascii="Times New Roman"/>
                <w:sz w:val="20"/>
                <w:szCs w:val="20"/>
              </w:rPr>
            </w:pPr>
          </w:p>
        </w:tc>
        <w:tc>
          <w:tcPr>
            <w:tcW w:w="3255" w:type="dxa"/>
            <w:shd w:val="clear" w:color="auto" w:fill="F1DBDB"/>
          </w:tcPr>
          <w:p w14:paraId="63ACCBB2" w14:textId="45739CE9" w:rsidR="007C6523" w:rsidRPr="00FC7F56" w:rsidRDefault="007C6523" w:rsidP="007C6523">
            <w:pPr>
              <w:pStyle w:val="TableParagraph"/>
              <w:ind w:right="93"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 xml:space="preserve">4S170.3. </w:t>
            </w:r>
            <w:r w:rsidR="00867100" w:rsidRPr="00FC7F56">
              <w:rPr>
                <w:b/>
                <w:color w:val="234060"/>
                <w:sz w:val="20"/>
                <w:szCs w:val="20"/>
              </w:rPr>
              <w:t>(4S148.3.)</w:t>
            </w:r>
            <w:r w:rsidRPr="00FC7F56">
              <w:rPr>
                <w:color w:val="234060"/>
                <w:sz w:val="20"/>
                <w:szCs w:val="20"/>
              </w:rPr>
              <w:t xml:space="preserve">Servicii la nivelul comunităților marginalizate aflate în risc de sărăcie sau excluziune socială care beneficiază de sprijin, din care: - </w:t>
            </w:r>
            <w:r w:rsidRPr="00FC7F56">
              <w:rPr>
                <w:b/>
                <w:color w:val="234060"/>
                <w:sz w:val="20"/>
                <w:szCs w:val="20"/>
              </w:rPr>
              <w:t>Servicii socio- medicale</w:t>
            </w:r>
          </w:p>
          <w:p w14:paraId="22DB55A7" w14:textId="77777777" w:rsidR="007C6523" w:rsidRPr="00FC7F56" w:rsidRDefault="007C6523" w:rsidP="007C6523">
            <w:pPr>
              <w:pStyle w:val="TableParagraph"/>
              <w:ind w:left="0"/>
              <w:rPr>
                <w:rFonts w:ascii="Times New Roman"/>
                <w:sz w:val="20"/>
                <w:szCs w:val="20"/>
              </w:rPr>
            </w:pPr>
          </w:p>
          <w:p w14:paraId="5371BB83" w14:textId="77777777" w:rsidR="007C6523" w:rsidRPr="00FC7F56" w:rsidRDefault="007C6523" w:rsidP="007C6523">
            <w:pPr>
              <w:pStyle w:val="TableParagraph"/>
              <w:ind w:left="108"/>
              <w:rPr>
                <w:b/>
                <w:sz w:val="20"/>
                <w:szCs w:val="20"/>
              </w:rPr>
            </w:pPr>
            <w:r w:rsidRPr="00FC7F56">
              <w:rPr>
                <w:b/>
                <w:color w:val="234060"/>
                <w:sz w:val="20"/>
                <w:szCs w:val="20"/>
              </w:rPr>
              <w:t>NB</w:t>
            </w:r>
          </w:p>
          <w:p w14:paraId="4D33743E" w14:textId="5724667F" w:rsidR="007C6523" w:rsidRPr="00FC7F56" w:rsidRDefault="007C6523" w:rsidP="007C6523">
            <w:pPr>
              <w:pStyle w:val="TableParagraph"/>
              <w:tabs>
                <w:tab w:val="left" w:pos="2332"/>
              </w:tabs>
              <w:ind w:right="93"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La nivelul cererii de finanțare,</w:t>
            </w:r>
            <w:r w:rsidRPr="00FC7F56">
              <w:rPr>
                <w:color w:val="234060"/>
                <w:sz w:val="20"/>
                <w:szCs w:val="20"/>
              </w:rPr>
              <w:tab/>
            </w:r>
            <w:r w:rsidRPr="00FC7F56">
              <w:rPr>
                <w:color w:val="234060"/>
                <w:spacing w:val="-4"/>
                <w:sz w:val="20"/>
                <w:szCs w:val="20"/>
              </w:rPr>
              <w:t xml:space="preserve">pentru </w:t>
            </w:r>
            <w:r w:rsidRPr="00FC7F56">
              <w:rPr>
                <w:color w:val="234060"/>
                <w:sz w:val="20"/>
                <w:szCs w:val="20"/>
              </w:rPr>
              <w:t xml:space="preserve">intervențiile finanțate din OS 5.1. trebuie stabilite ținte doar </w:t>
            </w:r>
            <w:r w:rsidRPr="00FC7F56">
              <w:rPr>
                <w:color w:val="234060"/>
                <w:spacing w:val="-3"/>
                <w:sz w:val="20"/>
                <w:szCs w:val="20"/>
              </w:rPr>
              <w:t xml:space="preserve">pentru </w:t>
            </w:r>
            <w:r w:rsidRPr="00FC7F56">
              <w:rPr>
                <w:color w:val="234060"/>
                <w:sz w:val="20"/>
                <w:szCs w:val="20"/>
              </w:rPr>
              <w:t xml:space="preserve">indicatorul </w:t>
            </w:r>
            <w:r w:rsidRPr="00FC7F56">
              <w:rPr>
                <w:b/>
                <w:color w:val="234060"/>
                <w:sz w:val="20"/>
                <w:szCs w:val="20"/>
              </w:rPr>
              <w:t>4S170</w:t>
            </w:r>
            <w:r w:rsidR="00867100" w:rsidRPr="00FC7F56">
              <w:rPr>
                <w:b/>
                <w:color w:val="234060"/>
                <w:sz w:val="20"/>
                <w:szCs w:val="20"/>
              </w:rPr>
              <w:t xml:space="preserve"> (4S148)</w:t>
            </w:r>
            <w:r w:rsidRPr="00FC7F56">
              <w:rPr>
                <w:b/>
                <w:color w:val="234060"/>
                <w:sz w:val="20"/>
                <w:szCs w:val="20"/>
              </w:rPr>
              <w:t xml:space="preserve"> conform valorilor indicatorilor din Ghidul GAL în funcție de țintele asumate prin</w:t>
            </w:r>
            <w:r w:rsidRPr="00FC7F56">
              <w:rPr>
                <w:b/>
                <w:color w:val="234060"/>
                <w:spacing w:val="-5"/>
                <w:sz w:val="20"/>
                <w:szCs w:val="20"/>
              </w:rPr>
              <w:t xml:space="preserve"> </w:t>
            </w:r>
            <w:r w:rsidRPr="00FC7F56">
              <w:rPr>
                <w:b/>
                <w:color w:val="234060"/>
                <w:sz w:val="20"/>
                <w:szCs w:val="20"/>
              </w:rPr>
              <w:t>SDL.</w:t>
            </w:r>
          </w:p>
          <w:p w14:paraId="49FF5EB1" w14:textId="566DB6F2" w:rsidR="007C6523" w:rsidRPr="00FC7F56" w:rsidRDefault="007C6523" w:rsidP="007C6523">
            <w:pPr>
              <w:pStyle w:val="TableParagraph"/>
              <w:tabs>
                <w:tab w:val="left" w:pos="2103"/>
              </w:tabs>
              <w:ind w:right="95" w:hanging="360"/>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 xml:space="preserve">Pentru indicatorii </w:t>
            </w:r>
            <w:r w:rsidRPr="00FC7F56">
              <w:rPr>
                <w:b/>
                <w:color w:val="234060"/>
                <w:sz w:val="20"/>
                <w:szCs w:val="20"/>
              </w:rPr>
              <w:t>4S170.1.</w:t>
            </w:r>
            <w:r w:rsidR="00867100" w:rsidRPr="00FC7F56">
              <w:rPr>
                <w:b/>
                <w:color w:val="234060"/>
                <w:sz w:val="20"/>
                <w:szCs w:val="20"/>
              </w:rPr>
              <w:t xml:space="preserve"> (4S148.1.)</w:t>
            </w:r>
            <w:r w:rsidRPr="00FC7F56">
              <w:rPr>
                <w:color w:val="234060"/>
                <w:sz w:val="20"/>
                <w:szCs w:val="20"/>
              </w:rPr>
              <w:t xml:space="preserve">, </w:t>
            </w:r>
            <w:r w:rsidRPr="00FC7F56">
              <w:rPr>
                <w:b/>
                <w:color w:val="234060"/>
                <w:sz w:val="20"/>
                <w:szCs w:val="20"/>
              </w:rPr>
              <w:t>4S170.2.</w:t>
            </w:r>
            <w:r w:rsidR="00867100" w:rsidRPr="00FC7F56">
              <w:rPr>
                <w:b/>
                <w:color w:val="234060"/>
                <w:sz w:val="20"/>
                <w:szCs w:val="20"/>
              </w:rPr>
              <w:t xml:space="preserve"> (4S148.2.)</w:t>
            </w:r>
            <w:r w:rsidRPr="00FC7F56">
              <w:rPr>
                <w:b/>
                <w:color w:val="234060"/>
                <w:sz w:val="20"/>
                <w:szCs w:val="20"/>
              </w:rPr>
              <w:t>,</w:t>
            </w:r>
            <w:r w:rsidRPr="00FC7F56">
              <w:rPr>
                <w:b/>
                <w:color w:val="234060"/>
                <w:sz w:val="20"/>
                <w:szCs w:val="20"/>
              </w:rPr>
              <w:tab/>
            </w:r>
            <w:r w:rsidRPr="00FC7F56">
              <w:rPr>
                <w:b/>
                <w:color w:val="234060"/>
                <w:spacing w:val="-4"/>
                <w:sz w:val="20"/>
                <w:szCs w:val="20"/>
              </w:rPr>
              <w:t>4S170.3.</w:t>
            </w:r>
            <w:r w:rsidR="00867100" w:rsidRPr="00FC7F56">
              <w:rPr>
                <w:b/>
                <w:color w:val="234060"/>
                <w:spacing w:val="-4"/>
                <w:sz w:val="20"/>
                <w:szCs w:val="20"/>
              </w:rPr>
              <w:t xml:space="preserve"> </w:t>
            </w:r>
            <w:r w:rsidR="00867100" w:rsidRPr="00FC7F56">
              <w:rPr>
                <w:b/>
                <w:color w:val="234060"/>
                <w:sz w:val="20"/>
                <w:szCs w:val="20"/>
              </w:rPr>
              <w:t>(4S148.3.)</w:t>
            </w:r>
            <w:r w:rsidRPr="00FC7F56">
              <w:rPr>
                <w:b/>
                <w:color w:val="234060"/>
                <w:spacing w:val="-4"/>
                <w:sz w:val="20"/>
                <w:szCs w:val="20"/>
              </w:rPr>
              <w:t>,</w:t>
            </w:r>
          </w:p>
          <w:p w14:paraId="64E082EA" w14:textId="77777777" w:rsidR="007C6523" w:rsidRPr="00FC7F56" w:rsidRDefault="007C6523" w:rsidP="007C6523">
            <w:pPr>
              <w:pStyle w:val="TableParagraph"/>
              <w:rPr>
                <w:sz w:val="20"/>
                <w:szCs w:val="20"/>
              </w:rPr>
            </w:pPr>
            <w:r w:rsidRPr="00FC7F56">
              <w:rPr>
                <w:color w:val="234060"/>
                <w:sz w:val="20"/>
                <w:szCs w:val="20"/>
              </w:rPr>
              <w:t>beneficiarul are obligația raportării acestora</w:t>
            </w:r>
          </w:p>
          <w:p w14:paraId="140B4A50" w14:textId="64D5A1A8" w:rsidR="007C6523" w:rsidRPr="00FC7F56" w:rsidRDefault="007C6523" w:rsidP="007C6523">
            <w:pPr>
              <w:pStyle w:val="TableParagraph"/>
              <w:tabs>
                <w:tab w:val="left" w:pos="948"/>
                <w:tab w:val="left" w:pos="2170"/>
              </w:tabs>
              <w:ind w:right="95"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rFonts w:ascii="Times New Roman" w:hAnsi="Times New Roman"/>
                <w:color w:val="FFC000"/>
                <w:spacing w:val="53"/>
                <w:sz w:val="20"/>
                <w:szCs w:val="20"/>
              </w:rPr>
              <w:t xml:space="preserve"> </w:t>
            </w:r>
            <w:r w:rsidRPr="00FC7F56">
              <w:rPr>
                <w:color w:val="234060"/>
                <w:sz w:val="20"/>
                <w:szCs w:val="20"/>
              </w:rPr>
              <w:t>În</w:t>
            </w:r>
            <w:r w:rsidRPr="00FC7F56">
              <w:rPr>
                <w:color w:val="234060"/>
                <w:sz w:val="20"/>
                <w:szCs w:val="20"/>
              </w:rPr>
              <w:tab/>
              <w:t>raportare,</w:t>
            </w:r>
            <w:r w:rsidRPr="00FC7F56">
              <w:rPr>
                <w:color w:val="234060"/>
                <w:sz w:val="20"/>
                <w:szCs w:val="20"/>
              </w:rPr>
              <w:tab/>
            </w:r>
            <w:r w:rsidRPr="00FC7F56">
              <w:rPr>
                <w:color w:val="234060"/>
                <w:spacing w:val="-3"/>
                <w:sz w:val="20"/>
                <w:szCs w:val="20"/>
              </w:rPr>
              <w:t xml:space="preserve">valoarea </w:t>
            </w:r>
            <w:r w:rsidRPr="00FC7F56">
              <w:rPr>
                <w:color w:val="234060"/>
                <w:sz w:val="20"/>
                <w:szCs w:val="20"/>
              </w:rPr>
              <w:t xml:space="preserve">indicatorului </w:t>
            </w:r>
            <w:r w:rsidRPr="00FC7F56">
              <w:rPr>
                <w:b/>
                <w:color w:val="234060"/>
                <w:sz w:val="20"/>
                <w:szCs w:val="20"/>
              </w:rPr>
              <w:t xml:space="preserve">4S170 </w:t>
            </w:r>
            <w:r w:rsidR="00867100" w:rsidRPr="00FC7F56">
              <w:rPr>
                <w:b/>
                <w:color w:val="234060"/>
                <w:sz w:val="20"/>
                <w:szCs w:val="20"/>
              </w:rPr>
              <w:t>(4S148)</w:t>
            </w:r>
            <w:r w:rsidR="007C597C" w:rsidRPr="00FC7F56">
              <w:rPr>
                <w:b/>
                <w:color w:val="234060"/>
                <w:sz w:val="20"/>
                <w:szCs w:val="20"/>
              </w:rPr>
              <w:t xml:space="preserve"> </w:t>
            </w:r>
            <w:r w:rsidRPr="00FC7F56">
              <w:rPr>
                <w:color w:val="234060"/>
                <w:sz w:val="20"/>
                <w:szCs w:val="20"/>
              </w:rPr>
              <w:t>va</w:t>
            </w:r>
            <w:r w:rsidRPr="00FC7F56">
              <w:rPr>
                <w:color w:val="234060"/>
                <w:spacing w:val="19"/>
                <w:sz w:val="20"/>
                <w:szCs w:val="20"/>
              </w:rPr>
              <w:t xml:space="preserve"> </w:t>
            </w:r>
            <w:r w:rsidRPr="00FC7F56">
              <w:rPr>
                <w:color w:val="234060"/>
                <w:spacing w:val="-8"/>
                <w:sz w:val="20"/>
                <w:szCs w:val="20"/>
              </w:rPr>
              <w:t>fi</w:t>
            </w:r>
          </w:p>
        </w:tc>
        <w:tc>
          <w:tcPr>
            <w:tcW w:w="8871" w:type="dxa"/>
            <w:shd w:val="clear" w:color="auto" w:fill="F1DBDB"/>
          </w:tcPr>
          <w:p w14:paraId="102EA9D8" w14:textId="77777777" w:rsidR="007C6523" w:rsidRPr="00FC7F56" w:rsidRDefault="007C6523" w:rsidP="007C6523">
            <w:pPr>
              <w:pStyle w:val="TableParagraph"/>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vârstnice aflate în situații de dependență;</w:t>
            </w:r>
          </w:p>
          <w:p w14:paraId="69368195" w14:textId="77777777" w:rsidR="007C6523" w:rsidRPr="00FC7F56" w:rsidRDefault="007C6523" w:rsidP="007C6523">
            <w:pPr>
              <w:pStyle w:val="TableParagraph"/>
              <w:ind w:left="469" w:right="92"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copii care trăiesc în comunitatea marginalizată/ comunitățile marginalizate vizată/ vizate prin proiect (ex. antepreșcolari/ preșcolari/copii/ elevi (din învăţământul preuniversitar, ISCED 0-2), în special elevi din grupurile vulnerabile, cu accent pe copiii aparținând minorității roma, copiii cu dizabilități, copiii din comunitățile dezavantajate socio-economic4, copiii cu unul sau ambii părinţi în mobilitate în afara localităţii de domiciliu etc.)</w:t>
            </w:r>
          </w:p>
          <w:p w14:paraId="6B162138" w14:textId="77777777" w:rsidR="007C6523" w:rsidRPr="00FC7F56" w:rsidRDefault="007C6523" w:rsidP="007C6523">
            <w:pPr>
              <w:pStyle w:val="TableParagraph"/>
              <w:tabs>
                <w:tab w:val="left" w:pos="468"/>
              </w:tabs>
              <w:ind w:left="469" w:right="124"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părinţi/ tutori/ îngrijitori informali ai ante-preșcolarilor/ copiilor/ preşcolarilor/ elevilor cu risc de părăsire timpurie a</w:t>
            </w:r>
            <w:r w:rsidRPr="00FC7F56">
              <w:rPr>
                <w:color w:val="234060"/>
                <w:spacing w:val="-5"/>
                <w:sz w:val="20"/>
                <w:szCs w:val="20"/>
              </w:rPr>
              <w:t xml:space="preserve"> </w:t>
            </w:r>
            <w:r w:rsidRPr="00FC7F56">
              <w:rPr>
                <w:color w:val="234060"/>
                <w:sz w:val="20"/>
                <w:szCs w:val="20"/>
              </w:rPr>
              <w:t>şcolii;</w:t>
            </w:r>
          </w:p>
          <w:p w14:paraId="4B05575B" w14:textId="77777777" w:rsidR="007C6523" w:rsidRPr="00FC7F56" w:rsidRDefault="007C6523" w:rsidP="007C6523">
            <w:pPr>
              <w:pStyle w:val="TableParagraph"/>
              <w:tabs>
                <w:tab w:val="left" w:pos="468"/>
              </w:tabs>
              <w:ind w:left="469" w:right="124"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copii/ tineri/adulți/ vârstnici cu tulburări de sănătate mintală, cu măsură de protecție specială etc.</w:t>
            </w:r>
          </w:p>
          <w:p w14:paraId="26F51B32" w14:textId="77777777" w:rsidR="007C6523" w:rsidRPr="00FC7F56" w:rsidRDefault="007C6523" w:rsidP="007C6523">
            <w:pPr>
              <w:pStyle w:val="TableParagraph"/>
              <w:tabs>
                <w:tab w:val="left" w:pos="468"/>
              </w:tabs>
              <w:ind w:left="469" w:right="124"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persoane care au părăsit de timpuriu şcoala și care participă la programe de tip a doua șansă, din</w:t>
            </w:r>
            <w:r w:rsidRPr="00FC7F56">
              <w:rPr>
                <w:color w:val="234060"/>
                <w:spacing w:val="-1"/>
                <w:sz w:val="20"/>
                <w:szCs w:val="20"/>
              </w:rPr>
              <w:t xml:space="preserve"> </w:t>
            </w:r>
            <w:r w:rsidRPr="00FC7F56">
              <w:rPr>
                <w:color w:val="234060"/>
                <w:sz w:val="20"/>
                <w:szCs w:val="20"/>
              </w:rPr>
              <w:t>categoriile:</w:t>
            </w:r>
          </w:p>
          <w:p w14:paraId="24211E8A" w14:textId="77777777" w:rsidR="007C6523" w:rsidRPr="00FC7F56" w:rsidRDefault="007C6523" w:rsidP="007C6523">
            <w:pPr>
              <w:pStyle w:val="TableParagraph"/>
              <w:numPr>
                <w:ilvl w:val="0"/>
                <w:numId w:val="84"/>
              </w:numPr>
              <w:tabs>
                <w:tab w:val="left" w:pos="1188"/>
                <w:tab w:val="left" w:pos="1189"/>
              </w:tabs>
              <w:ind w:right="93"/>
              <w:rPr>
                <w:sz w:val="20"/>
                <w:szCs w:val="20"/>
              </w:rPr>
            </w:pPr>
            <w:r w:rsidRPr="00FC7F56">
              <w:rPr>
                <w:i/>
                <w:color w:val="234060"/>
                <w:sz w:val="20"/>
                <w:szCs w:val="20"/>
              </w:rPr>
              <w:t>tineri cu vârsta cuprinsă între 12-16 ani care au depășit cu cel puţin 4 ani vârsta corespunzătoare clasei</w:t>
            </w:r>
            <w:r w:rsidRPr="00FC7F56">
              <w:rPr>
                <w:i/>
                <w:color w:val="234060"/>
                <w:spacing w:val="-1"/>
                <w:sz w:val="20"/>
                <w:szCs w:val="20"/>
              </w:rPr>
              <w:t xml:space="preserve"> </w:t>
            </w:r>
            <w:r w:rsidRPr="00FC7F56">
              <w:rPr>
                <w:i/>
                <w:color w:val="234060"/>
                <w:sz w:val="20"/>
                <w:szCs w:val="20"/>
              </w:rPr>
              <w:t>neabsolvite</w:t>
            </w:r>
            <w:r w:rsidRPr="00FC7F56">
              <w:rPr>
                <w:color w:val="234060"/>
                <w:sz w:val="20"/>
                <w:szCs w:val="20"/>
              </w:rPr>
              <w:t>;</w:t>
            </w:r>
          </w:p>
          <w:p w14:paraId="259D51A7" w14:textId="77777777" w:rsidR="007C6523" w:rsidRPr="00FC7F56" w:rsidRDefault="007C6523" w:rsidP="007C6523">
            <w:pPr>
              <w:pStyle w:val="TableParagraph"/>
              <w:numPr>
                <w:ilvl w:val="0"/>
                <w:numId w:val="84"/>
              </w:numPr>
              <w:tabs>
                <w:tab w:val="left" w:pos="1188"/>
                <w:tab w:val="left" w:pos="1189"/>
              </w:tabs>
              <w:ind w:right="93"/>
              <w:rPr>
                <w:sz w:val="20"/>
                <w:szCs w:val="20"/>
              </w:rPr>
            </w:pPr>
            <w:r w:rsidRPr="00FC7F56">
              <w:rPr>
                <w:i/>
                <w:color w:val="234060"/>
                <w:sz w:val="20"/>
                <w:szCs w:val="20"/>
              </w:rPr>
              <w:t>tineri</w:t>
            </w:r>
            <w:r w:rsidRPr="00FC7F56">
              <w:rPr>
                <w:i/>
                <w:color w:val="234060"/>
                <w:spacing w:val="-1"/>
                <w:sz w:val="20"/>
                <w:szCs w:val="20"/>
              </w:rPr>
              <w:t xml:space="preserve"> </w:t>
            </w:r>
            <w:r w:rsidRPr="00FC7F56">
              <w:rPr>
                <w:i/>
                <w:color w:val="234060"/>
                <w:sz w:val="20"/>
                <w:szCs w:val="20"/>
              </w:rPr>
              <w:t>cu</w:t>
            </w:r>
            <w:r w:rsidRPr="00FC7F56">
              <w:rPr>
                <w:i/>
                <w:color w:val="234060"/>
                <w:spacing w:val="-4"/>
                <w:sz w:val="20"/>
                <w:szCs w:val="20"/>
              </w:rPr>
              <w:t xml:space="preserve"> </w:t>
            </w:r>
            <w:r w:rsidRPr="00FC7F56">
              <w:rPr>
                <w:i/>
                <w:color w:val="234060"/>
                <w:sz w:val="20"/>
                <w:szCs w:val="20"/>
              </w:rPr>
              <w:t>vârsta</w:t>
            </w:r>
            <w:r w:rsidRPr="00FC7F56">
              <w:rPr>
                <w:i/>
                <w:color w:val="234060"/>
                <w:spacing w:val="-1"/>
                <w:sz w:val="20"/>
                <w:szCs w:val="20"/>
              </w:rPr>
              <w:t xml:space="preserve"> </w:t>
            </w:r>
            <w:r w:rsidRPr="00FC7F56">
              <w:rPr>
                <w:i/>
                <w:color w:val="234060"/>
                <w:sz w:val="20"/>
                <w:szCs w:val="20"/>
              </w:rPr>
              <w:t>cuprinsă</w:t>
            </w:r>
            <w:r w:rsidRPr="00FC7F56">
              <w:rPr>
                <w:i/>
                <w:color w:val="234060"/>
                <w:spacing w:val="-3"/>
                <w:sz w:val="20"/>
                <w:szCs w:val="20"/>
              </w:rPr>
              <w:t xml:space="preserve"> </w:t>
            </w:r>
            <w:r w:rsidRPr="00FC7F56">
              <w:rPr>
                <w:i/>
                <w:color w:val="234060"/>
                <w:sz w:val="20"/>
                <w:szCs w:val="20"/>
              </w:rPr>
              <w:t>între</w:t>
            </w:r>
            <w:r w:rsidRPr="00FC7F56">
              <w:rPr>
                <w:i/>
                <w:color w:val="234060"/>
                <w:spacing w:val="-3"/>
                <w:sz w:val="20"/>
                <w:szCs w:val="20"/>
              </w:rPr>
              <w:t xml:space="preserve"> </w:t>
            </w:r>
            <w:r w:rsidRPr="00FC7F56">
              <w:rPr>
                <w:i/>
                <w:color w:val="234060"/>
                <w:sz w:val="20"/>
                <w:szCs w:val="20"/>
              </w:rPr>
              <w:t>16-24</w:t>
            </w:r>
            <w:r w:rsidRPr="00FC7F56">
              <w:rPr>
                <w:i/>
                <w:color w:val="234060"/>
                <w:spacing w:val="-3"/>
                <w:sz w:val="20"/>
                <w:szCs w:val="20"/>
              </w:rPr>
              <w:t xml:space="preserve"> </w:t>
            </w:r>
            <w:r w:rsidRPr="00FC7F56">
              <w:rPr>
                <w:i/>
                <w:color w:val="234060"/>
                <w:sz w:val="20"/>
                <w:szCs w:val="20"/>
              </w:rPr>
              <w:t>ani</w:t>
            </w:r>
            <w:r w:rsidRPr="00FC7F56">
              <w:rPr>
                <w:i/>
                <w:color w:val="234060"/>
                <w:spacing w:val="-1"/>
                <w:sz w:val="20"/>
                <w:szCs w:val="20"/>
              </w:rPr>
              <w:t xml:space="preserve"> </w:t>
            </w:r>
            <w:r w:rsidRPr="00FC7F56">
              <w:rPr>
                <w:i/>
                <w:color w:val="234060"/>
                <w:sz w:val="20"/>
                <w:szCs w:val="20"/>
              </w:rPr>
              <w:t>care</w:t>
            </w:r>
            <w:r w:rsidRPr="00FC7F56">
              <w:rPr>
                <w:i/>
                <w:color w:val="234060"/>
                <w:spacing w:val="1"/>
                <w:sz w:val="20"/>
                <w:szCs w:val="20"/>
              </w:rPr>
              <w:t xml:space="preserve"> </w:t>
            </w:r>
            <w:r w:rsidRPr="00FC7F56">
              <w:rPr>
                <w:i/>
                <w:color w:val="234060"/>
                <w:sz w:val="20"/>
                <w:szCs w:val="20"/>
              </w:rPr>
              <w:t>au</w:t>
            </w:r>
            <w:r w:rsidRPr="00FC7F56">
              <w:rPr>
                <w:i/>
                <w:color w:val="234060"/>
                <w:spacing w:val="-2"/>
                <w:sz w:val="20"/>
                <w:szCs w:val="20"/>
              </w:rPr>
              <w:t xml:space="preserve"> </w:t>
            </w:r>
            <w:r w:rsidRPr="00FC7F56">
              <w:rPr>
                <w:i/>
                <w:color w:val="234060"/>
                <w:sz w:val="20"/>
                <w:szCs w:val="20"/>
              </w:rPr>
              <w:t>un</w:t>
            </w:r>
            <w:r w:rsidRPr="00FC7F56">
              <w:rPr>
                <w:i/>
                <w:color w:val="234060"/>
                <w:spacing w:val="-5"/>
                <w:sz w:val="20"/>
                <w:szCs w:val="20"/>
              </w:rPr>
              <w:t xml:space="preserve"> </w:t>
            </w:r>
            <w:r w:rsidRPr="00FC7F56">
              <w:rPr>
                <w:i/>
                <w:color w:val="234060"/>
                <w:sz w:val="20"/>
                <w:szCs w:val="20"/>
              </w:rPr>
              <w:t>loc</w:t>
            </w:r>
            <w:r w:rsidRPr="00FC7F56">
              <w:rPr>
                <w:i/>
                <w:color w:val="234060"/>
                <w:spacing w:val="-3"/>
                <w:sz w:val="20"/>
                <w:szCs w:val="20"/>
              </w:rPr>
              <w:t xml:space="preserve"> </w:t>
            </w:r>
            <w:r w:rsidRPr="00FC7F56">
              <w:rPr>
                <w:i/>
                <w:color w:val="234060"/>
                <w:sz w:val="20"/>
                <w:szCs w:val="20"/>
              </w:rPr>
              <w:t>de</w:t>
            </w:r>
            <w:r w:rsidRPr="00FC7F56">
              <w:rPr>
                <w:i/>
                <w:color w:val="234060"/>
                <w:spacing w:val="-1"/>
                <w:sz w:val="20"/>
                <w:szCs w:val="20"/>
              </w:rPr>
              <w:t xml:space="preserve"> </w:t>
            </w:r>
            <w:r w:rsidRPr="00FC7F56">
              <w:rPr>
                <w:i/>
                <w:color w:val="234060"/>
                <w:sz w:val="20"/>
                <w:szCs w:val="20"/>
              </w:rPr>
              <w:t>muncă</w:t>
            </w:r>
            <w:r w:rsidRPr="00FC7F56">
              <w:rPr>
                <w:i/>
                <w:color w:val="234060"/>
                <w:spacing w:val="-3"/>
                <w:sz w:val="20"/>
                <w:szCs w:val="20"/>
              </w:rPr>
              <w:t xml:space="preserve"> </w:t>
            </w:r>
            <w:r w:rsidRPr="00FC7F56">
              <w:rPr>
                <w:i/>
                <w:color w:val="234060"/>
                <w:sz w:val="20"/>
                <w:szCs w:val="20"/>
              </w:rPr>
              <w:t>dar</w:t>
            </w:r>
            <w:r w:rsidRPr="00FC7F56">
              <w:rPr>
                <w:i/>
                <w:color w:val="234060"/>
                <w:spacing w:val="-3"/>
                <w:sz w:val="20"/>
                <w:szCs w:val="20"/>
              </w:rPr>
              <w:t xml:space="preserve"> </w:t>
            </w:r>
            <w:r w:rsidRPr="00FC7F56">
              <w:rPr>
                <w:i/>
                <w:color w:val="234060"/>
                <w:sz w:val="20"/>
                <w:szCs w:val="20"/>
              </w:rPr>
              <w:t>care</w:t>
            </w:r>
            <w:r w:rsidRPr="00FC7F56">
              <w:rPr>
                <w:i/>
                <w:color w:val="234060"/>
                <w:spacing w:val="-3"/>
                <w:sz w:val="20"/>
                <w:szCs w:val="20"/>
              </w:rPr>
              <w:t xml:space="preserve"> </w:t>
            </w:r>
            <w:r w:rsidRPr="00FC7F56">
              <w:rPr>
                <w:i/>
                <w:color w:val="234060"/>
                <w:sz w:val="20"/>
                <w:szCs w:val="20"/>
              </w:rPr>
              <w:t>nu</w:t>
            </w:r>
            <w:r w:rsidRPr="00FC7F56">
              <w:rPr>
                <w:i/>
                <w:color w:val="234060"/>
                <w:spacing w:val="-2"/>
                <w:sz w:val="20"/>
                <w:szCs w:val="20"/>
              </w:rPr>
              <w:t xml:space="preserve"> </w:t>
            </w:r>
            <w:r w:rsidRPr="00FC7F56">
              <w:rPr>
                <w:i/>
                <w:color w:val="234060"/>
                <w:sz w:val="20"/>
                <w:szCs w:val="20"/>
              </w:rPr>
              <w:t>au</w:t>
            </w:r>
            <w:r w:rsidRPr="00FC7F56">
              <w:rPr>
                <w:i/>
                <w:color w:val="234060"/>
                <w:spacing w:val="-2"/>
                <w:sz w:val="20"/>
                <w:szCs w:val="20"/>
              </w:rPr>
              <w:t xml:space="preserve"> </w:t>
            </w:r>
            <w:r w:rsidRPr="00FC7F56">
              <w:rPr>
                <w:i/>
                <w:color w:val="234060"/>
                <w:sz w:val="20"/>
                <w:szCs w:val="20"/>
              </w:rPr>
              <w:t>absolvit învățământul</w:t>
            </w:r>
            <w:r w:rsidRPr="00FC7F56">
              <w:rPr>
                <w:i/>
                <w:color w:val="234060"/>
                <w:spacing w:val="-1"/>
                <w:sz w:val="20"/>
                <w:szCs w:val="20"/>
              </w:rPr>
              <w:t xml:space="preserve"> </w:t>
            </w:r>
            <w:r w:rsidRPr="00FC7F56">
              <w:rPr>
                <w:i/>
                <w:color w:val="234060"/>
                <w:sz w:val="20"/>
                <w:szCs w:val="20"/>
              </w:rPr>
              <w:t>obligatoriu</w:t>
            </w:r>
            <w:r w:rsidRPr="00FC7F56">
              <w:rPr>
                <w:color w:val="234060"/>
                <w:sz w:val="20"/>
                <w:szCs w:val="20"/>
              </w:rPr>
              <w:t>;</w:t>
            </w:r>
          </w:p>
          <w:p w14:paraId="1F522C04" w14:textId="77777777" w:rsidR="007C6523" w:rsidRPr="00FC7F56" w:rsidRDefault="007C6523" w:rsidP="007C6523">
            <w:pPr>
              <w:pStyle w:val="TableParagraph"/>
              <w:numPr>
                <w:ilvl w:val="0"/>
                <w:numId w:val="84"/>
              </w:numPr>
              <w:tabs>
                <w:tab w:val="left" w:pos="1188"/>
                <w:tab w:val="left" w:pos="1189"/>
              </w:tabs>
              <w:rPr>
                <w:b/>
                <w:i/>
                <w:sz w:val="20"/>
                <w:szCs w:val="20"/>
              </w:rPr>
            </w:pPr>
            <w:r w:rsidRPr="00FC7F56">
              <w:rPr>
                <w:i/>
                <w:color w:val="234060"/>
                <w:sz w:val="20"/>
                <w:szCs w:val="20"/>
              </w:rPr>
              <w:t>adulți cu vârsta cuprinsă între 25-64 ani care nu au absolvit învățământul</w:t>
            </w:r>
            <w:r w:rsidRPr="00FC7F56">
              <w:rPr>
                <w:i/>
                <w:color w:val="234060"/>
                <w:spacing w:val="-21"/>
                <w:sz w:val="20"/>
                <w:szCs w:val="20"/>
              </w:rPr>
              <w:t xml:space="preserve"> </w:t>
            </w:r>
            <w:r w:rsidRPr="00FC7F56">
              <w:rPr>
                <w:i/>
                <w:color w:val="234060"/>
                <w:sz w:val="20"/>
                <w:szCs w:val="20"/>
              </w:rPr>
              <w:t>obligatoriu</w:t>
            </w:r>
            <w:r w:rsidRPr="00FC7F56">
              <w:rPr>
                <w:b/>
                <w:i/>
                <w:color w:val="234060"/>
                <w:sz w:val="20"/>
                <w:szCs w:val="20"/>
              </w:rPr>
              <w:t>.</w:t>
            </w:r>
          </w:p>
          <w:p w14:paraId="2E6F5FB5" w14:textId="77777777" w:rsidR="007C6523" w:rsidRPr="00FC7F56" w:rsidRDefault="007C6523" w:rsidP="007C6523">
            <w:pPr>
              <w:pStyle w:val="TableParagraph"/>
              <w:ind w:left="0"/>
              <w:rPr>
                <w:rFonts w:ascii="Times New Roman"/>
                <w:sz w:val="20"/>
                <w:szCs w:val="20"/>
              </w:rPr>
            </w:pPr>
          </w:p>
          <w:p w14:paraId="01B77CD2" w14:textId="77777777" w:rsidR="007C6523" w:rsidRPr="00FC7F56" w:rsidRDefault="007C6523" w:rsidP="007C6523">
            <w:pPr>
              <w:pStyle w:val="TableParagraph"/>
              <w:ind w:left="0"/>
              <w:rPr>
                <w:rFonts w:ascii="Times New Roman"/>
                <w:sz w:val="20"/>
                <w:szCs w:val="20"/>
              </w:rPr>
            </w:pPr>
          </w:p>
          <w:p w14:paraId="773C4480" w14:textId="77777777" w:rsidR="007C6523" w:rsidRPr="00FC7F56" w:rsidRDefault="007C6523" w:rsidP="007C6523">
            <w:pPr>
              <w:pStyle w:val="TableParagraph"/>
              <w:jc w:val="both"/>
              <w:rPr>
                <w:b/>
                <w:sz w:val="20"/>
                <w:szCs w:val="20"/>
              </w:rPr>
            </w:pPr>
            <w:r w:rsidRPr="00FC7F56">
              <w:rPr>
                <w:b/>
                <w:color w:val="234060"/>
                <w:sz w:val="20"/>
                <w:szCs w:val="20"/>
              </w:rPr>
              <w:t>DATELE VOR FI COLECTATE, MONITORIZATE ŞI RAPORTATE PENTRU URMĂTOARELE CATEGORII:</w:t>
            </w:r>
          </w:p>
          <w:p w14:paraId="5E1CD5E4" w14:textId="0453519B" w:rsidR="007C6523" w:rsidRPr="00FC7F56" w:rsidRDefault="007C6523" w:rsidP="007C6523">
            <w:pPr>
              <w:pStyle w:val="TableParagraph"/>
              <w:tabs>
                <w:tab w:val="left" w:pos="468"/>
              </w:tabs>
              <w:ind w:left="469" w:right="93" w:hanging="360"/>
              <w:jc w:val="right"/>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b/>
                <w:i/>
                <w:color w:val="234060"/>
                <w:sz w:val="20"/>
                <w:szCs w:val="20"/>
              </w:rPr>
              <w:t xml:space="preserve">4S170.1. </w:t>
            </w:r>
            <w:r w:rsidR="00867100" w:rsidRPr="00FC7F56">
              <w:rPr>
                <w:b/>
                <w:i/>
                <w:color w:val="234060"/>
                <w:sz w:val="20"/>
                <w:szCs w:val="20"/>
              </w:rPr>
              <w:t>(4S148.1.)</w:t>
            </w:r>
            <w:r w:rsidR="00867100" w:rsidRPr="00FC7F56">
              <w:rPr>
                <w:b/>
                <w:color w:val="234060"/>
                <w:sz w:val="20"/>
                <w:szCs w:val="20"/>
              </w:rPr>
              <w:t xml:space="preserve"> </w:t>
            </w:r>
            <w:r w:rsidRPr="00FC7F56">
              <w:rPr>
                <w:i/>
                <w:color w:val="234060"/>
                <w:sz w:val="20"/>
                <w:szCs w:val="20"/>
              </w:rPr>
              <w:t>Servicii la nivelul comunităților marginalizate aflate în risc de</w:t>
            </w:r>
            <w:r w:rsidRPr="00FC7F56">
              <w:rPr>
                <w:i/>
                <w:color w:val="234060"/>
                <w:spacing w:val="-2"/>
                <w:sz w:val="20"/>
                <w:szCs w:val="20"/>
              </w:rPr>
              <w:t xml:space="preserve"> </w:t>
            </w:r>
            <w:r w:rsidRPr="00FC7F56">
              <w:rPr>
                <w:i/>
                <w:color w:val="234060"/>
                <w:sz w:val="20"/>
                <w:szCs w:val="20"/>
              </w:rPr>
              <w:t>sărăcie sau</w:t>
            </w:r>
            <w:r w:rsidRPr="00FC7F56">
              <w:rPr>
                <w:i/>
                <w:color w:val="234060"/>
                <w:spacing w:val="19"/>
                <w:sz w:val="20"/>
                <w:szCs w:val="20"/>
              </w:rPr>
              <w:t xml:space="preserve"> </w:t>
            </w:r>
            <w:r w:rsidRPr="00FC7F56">
              <w:rPr>
                <w:i/>
                <w:color w:val="234060"/>
                <w:sz w:val="20"/>
                <w:szCs w:val="20"/>
              </w:rPr>
              <w:t>excluziune socială</w:t>
            </w:r>
            <w:r w:rsidRPr="00FC7F56">
              <w:rPr>
                <w:i/>
                <w:color w:val="234060"/>
                <w:spacing w:val="9"/>
                <w:sz w:val="20"/>
                <w:szCs w:val="20"/>
              </w:rPr>
              <w:t xml:space="preserve"> </w:t>
            </w:r>
            <w:r w:rsidRPr="00FC7F56">
              <w:rPr>
                <w:i/>
                <w:color w:val="234060"/>
                <w:sz w:val="20"/>
                <w:szCs w:val="20"/>
              </w:rPr>
              <w:t>care</w:t>
            </w:r>
            <w:r w:rsidRPr="00FC7F56">
              <w:rPr>
                <w:i/>
                <w:color w:val="234060"/>
                <w:spacing w:val="10"/>
                <w:sz w:val="20"/>
                <w:szCs w:val="20"/>
              </w:rPr>
              <w:t xml:space="preserve"> </w:t>
            </w:r>
            <w:r w:rsidRPr="00FC7F56">
              <w:rPr>
                <w:i/>
                <w:color w:val="234060"/>
                <w:sz w:val="20"/>
                <w:szCs w:val="20"/>
              </w:rPr>
              <w:t>beneficiază</w:t>
            </w:r>
            <w:r w:rsidRPr="00FC7F56">
              <w:rPr>
                <w:i/>
                <w:color w:val="234060"/>
                <w:spacing w:val="10"/>
                <w:sz w:val="20"/>
                <w:szCs w:val="20"/>
              </w:rPr>
              <w:t xml:space="preserve"> </w:t>
            </w:r>
            <w:r w:rsidRPr="00FC7F56">
              <w:rPr>
                <w:i/>
                <w:color w:val="234060"/>
                <w:sz w:val="20"/>
                <w:szCs w:val="20"/>
              </w:rPr>
              <w:t>de</w:t>
            </w:r>
            <w:r w:rsidRPr="00FC7F56">
              <w:rPr>
                <w:i/>
                <w:color w:val="234060"/>
                <w:spacing w:val="10"/>
                <w:sz w:val="20"/>
                <w:szCs w:val="20"/>
              </w:rPr>
              <w:t xml:space="preserve"> </w:t>
            </w:r>
            <w:r w:rsidRPr="00FC7F56">
              <w:rPr>
                <w:i/>
                <w:color w:val="234060"/>
                <w:sz w:val="20"/>
                <w:szCs w:val="20"/>
              </w:rPr>
              <w:t>sprijin,</w:t>
            </w:r>
            <w:r w:rsidRPr="00FC7F56">
              <w:rPr>
                <w:i/>
                <w:color w:val="234060"/>
                <w:spacing w:val="10"/>
                <w:sz w:val="20"/>
                <w:szCs w:val="20"/>
              </w:rPr>
              <w:t xml:space="preserve"> </w:t>
            </w:r>
            <w:r w:rsidRPr="00FC7F56">
              <w:rPr>
                <w:i/>
                <w:color w:val="234060"/>
                <w:sz w:val="20"/>
                <w:szCs w:val="20"/>
              </w:rPr>
              <w:t>din</w:t>
            </w:r>
            <w:r w:rsidRPr="00FC7F56">
              <w:rPr>
                <w:i/>
                <w:color w:val="234060"/>
                <w:spacing w:val="10"/>
                <w:sz w:val="20"/>
                <w:szCs w:val="20"/>
              </w:rPr>
              <w:t xml:space="preserve"> </w:t>
            </w:r>
            <w:r w:rsidRPr="00FC7F56">
              <w:rPr>
                <w:i/>
                <w:color w:val="234060"/>
                <w:sz w:val="20"/>
                <w:szCs w:val="20"/>
              </w:rPr>
              <w:t>care:</w:t>
            </w:r>
            <w:r w:rsidRPr="00FC7F56">
              <w:rPr>
                <w:i/>
                <w:color w:val="234060"/>
                <w:spacing w:val="12"/>
                <w:sz w:val="20"/>
                <w:szCs w:val="20"/>
              </w:rPr>
              <w:t xml:space="preserve"> </w:t>
            </w:r>
            <w:r w:rsidRPr="00FC7F56">
              <w:rPr>
                <w:i/>
                <w:color w:val="234060"/>
                <w:sz w:val="20"/>
                <w:szCs w:val="20"/>
              </w:rPr>
              <w:t>-</w:t>
            </w:r>
            <w:r w:rsidRPr="00FC7F56">
              <w:rPr>
                <w:i/>
                <w:color w:val="234060"/>
                <w:spacing w:val="10"/>
                <w:sz w:val="20"/>
                <w:szCs w:val="20"/>
              </w:rPr>
              <w:t xml:space="preserve"> </w:t>
            </w:r>
            <w:r w:rsidRPr="00FC7F56">
              <w:rPr>
                <w:b/>
                <w:i/>
                <w:color w:val="234060"/>
                <w:sz w:val="20"/>
                <w:szCs w:val="20"/>
              </w:rPr>
              <w:t>Servicii</w:t>
            </w:r>
            <w:r w:rsidRPr="00FC7F56">
              <w:rPr>
                <w:b/>
                <w:i/>
                <w:color w:val="234060"/>
                <w:spacing w:val="9"/>
                <w:sz w:val="20"/>
                <w:szCs w:val="20"/>
              </w:rPr>
              <w:t xml:space="preserve"> </w:t>
            </w:r>
            <w:r w:rsidRPr="00FC7F56">
              <w:rPr>
                <w:b/>
                <w:i/>
                <w:color w:val="234060"/>
                <w:sz w:val="20"/>
                <w:szCs w:val="20"/>
              </w:rPr>
              <w:t>medicale</w:t>
            </w:r>
            <w:r w:rsidRPr="00FC7F56">
              <w:rPr>
                <w:b/>
                <w:i/>
                <w:color w:val="234060"/>
                <w:spacing w:val="12"/>
                <w:sz w:val="20"/>
                <w:szCs w:val="20"/>
              </w:rPr>
              <w:t xml:space="preserve"> </w:t>
            </w:r>
            <w:r w:rsidRPr="00FC7F56">
              <w:rPr>
                <w:color w:val="234060"/>
                <w:sz w:val="20"/>
                <w:szCs w:val="20"/>
              </w:rPr>
              <w:t>-</w:t>
            </w:r>
            <w:r w:rsidRPr="00FC7F56">
              <w:rPr>
                <w:color w:val="234060"/>
                <w:spacing w:val="11"/>
                <w:sz w:val="20"/>
                <w:szCs w:val="20"/>
              </w:rPr>
              <w:t xml:space="preserve"> </w:t>
            </w:r>
            <w:r w:rsidRPr="00FC7F56">
              <w:rPr>
                <w:color w:val="234060"/>
                <w:sz w:val="20"/>
                <w:szCs w:val="20"/>
              </w:rPr>
              <w:t>Servicii</w:t>
            </w:r>
            <w:r w:rsidRPr="00FC7F56">
              <w:rPr>
                <w:color w:val="234060"/>
                <w:spacing w:val="7"/>
                <w:sz w:val="20"/>
                <w:szCs w:val="20"/>
              </w:rPr>
              <w:t xml:space="preserve"> </w:t>
            </w:r>
            <w:r w:rsidRPr="00FC7F56">
              <w:rPr>
                <w:color w:val="234060"/>
                <w:sz w:val="20"/>
                <w:szCs w:val="20"/>
              </w:rPr>
              <w:t>medicale:</w:t>
            </w:r>
            <w:r w:rsidRPr="00FC7F56">
              <w:rPr>
                <w:color w:val="234060"/>
                <w:spacing w:val="22"/>
                <w:sz w:val="20"/>
                <w:szCs w:val="20"/>
              </w:rPr>
              <w:t xml:space="preserve"> </w:t>
            </w:r>
            <w:r w:rsidRPr="00FC7F56">
              <w:rPr>
                <w:color w:val="234060"/>
                <w:sz w:val="20"/>
                <w:szCs w:val="20"/>
              </w:rPr>
              <w:t>cuprind</w:t>
            </w:r>
            <w:r w:rsidRPr="00FC7F56">
              <w:rPr>
                <w:color w:val="234060"/>
                <w:spacing w:val="10"/>
                <w:sz w:val="20"/>
                <w:szCs w:val="20"/>
              </w:rPr>
              <w:t xml:space="preserve"> </w:t>
            </w:r>
            <w:r w:rsidRPr="00FC7F56">
              <w:rPr>
                <w:color w:val="234060"/>
                <w:sz w:val="20"/>
                <w:szCs w:val="20"/>
              </w:rPr>
              <w:t>(a)</w:t>
            </w:r>
          </w:p>
          <w:p w14:paraId="13467242" w14:textId="77777777" w:rsidR="007C6523" w:rsidRPr="00FC7F56" w:rsidRDefault="007C6523" w:rsidP="007C6523">
            <w:pPr>
              <w:pStyle w:val="TableParagraph"/>
              <w:ind w:left="0" w:right="92"/>
              <w:jc w:val="right"/>
              <w:rPr>
                <w:sz w:val="20"/>
                <w:szCs w:val="20"/>
              </w:rPr>
            </w:pPr>
            <w:r w:rsidRPr="00FC7F56">
              <w:rPr>
                <w:color w:val="234060"/>
                <w:sz w:val="20"/>
                <w:szCs w:val="20"/>
              </w:rPr>
              <w:t>pachetul</w:t>
            </w:r>
            <w:r w:rsidRPr="00FC7F56">
              <w:rPr>
                <w:color w:val="234060"/>
                <w:spacing w:val="27"/>
                <w:sz w:val="20"/>
                <w:szCs w:val="20"/>
              </w:rPr>
              <w:t xml:space="preserve"> </w:t>
            </w:r>
            <w:r w:rsidRPr="00FC7F56">
              <w:rPr>
                <w:color w:val="234060"/>
                <w:sz w:val="20"/>
                <w:szCs w:val="20"/>
              </w:rPr>
              <w:t>de</w:t>
            </w:r>
            <w:r w:rsidRPr="00FC7F56">
              <w:rPr>
                <w:color w:val="234060"/>
                <w:spacing w:val="25"/>
                <w:sz w:val="20"/>
                <w:szCs w:val="20"/>
              </w:rPr>
              <w:t xml:space="preserve"> </w:t>
            </w:r>
            <w:r w:rsidRPr="00FC7F56">
              <w:rPr>
                <w:color w:val="234060"/>
                <w:sz w:val="20"/>
                <w:szCs w:val="20"/>
              </w:rPr>
              <w:t>servicii</w:t>
            </w:r>
            <w:r w:rsidRPr="00FC7F56">
              <w:rPr>
                <w:color w:val="234060"/>
                <w:spacing w:val="25"/>
                <w:sz w:val="20"/>
                <w:szCs w:val="20"/>
              </w:rPr>
              <w:t xml:space="preserve"> </w:t>
            </w:r>
            <w:r w:rsidRPr="00FC7F56">
              <w:rPr>
                <w:color w:val="234060"/>
                <w:sz w:val="20"/>
                <w:szCs w:val="20"/>
              </w:rPr>
              <w:t>de</w:t>
            </w:r>
            <w:r w:rsidRPr="00FC7F56">
              <w:rPr>
                <w:color w:val="234060"/>
                <w:spacing w:val="25"/>
                <w:sz w:val="20"/>
                <w:szCs w:val="20"/>
              </w:rPr>
              <w:t xml:space="preserve"> </w:t>
            </w:r>
            <w:r w:rsidRPr="00FC7F56">
              <w:rPr>
                <w:color w:val="234060"/>
                <w:sz w:val="20"/>
                <w:szCs w:val="20"/>
              </w:rPr>
              <w:t>bază</w:t>
            </w:r>
            <w:r w:rsidRPr="00FC7F56">
              <w:rPr>
                <w:color w:val="234060"/>
                <w:spacing w:val="27"/>
                <w:sz w:val="20"/>
                <w:szCs w:val="20"/>
              </w:rPr>
              <w:t xml:space="preserve"> </w:t>
            </w:r>
            <w:r w:rsidRPr="00FC7F56">
              <w:rPr>
                <w:color w:val="234060"/>
                <w:sz w:val="20"/>
                <w:szCs w:val="20"/>
              </w:rPr>
              <w:t>care</w:t>
            </w:r>
            <w:r w:rsidRPr="00FC7F56">
              <w:rPr>
                <w:color w:val="234060"/>
                <w:spacing w:val="26"/>
                <w:sz w:val="20"/>
                <w:szCs w:val="20"/>
              </w:rPr>
              <w:t xml:space="preserve"> </w:t>
            </w:r>
            <w:r w:rsidRPr="00FC7F56">
              <w:rPr>
                <w:color w:val="234060"/>
                <w:sz w:val="20"/>
                <w:szCs w:val="20"/>
              </w:rPr>
              <w:t>se</w:t>
            </w:r>
            <w:r w:rsidRPr="00FC7F56">
              <w:rPr>
                <w:color w:val="234060"/>
                <w:spacing w:val="25"/>
                <w:sz w:val="20"/>
                <w:szCs w:val="20"/>
              </w:rPr>
              <w:t xml:space="preserve"> </w:t>
            </w:r>
            <w:r w:rsidRPr="00FC7F56">
              <w:rPr>
                <w:color w:val="234060"/>
                <w:sz w:val="20"/>
                <w:szCs w:val="20"/>
              </w:rPr>
              <w:t>acordă</w:t>
            </w:r>
            <w:r w:rsidRPr="00FC7F56">
              <w:rPr>
                <w:color w:val="234060"/>
                <w:spacing w:val="28"/>
                <w:sz w:val="20"/>
                <w:szCs w:val="20"/>
              </w:rPr>
              <w:t xml:space="preserve"> </w:t>
            </w:r>
            <w:r w:rsidRPr="00FC7F56">
              <w:rPr>
                <w:color w:val="234060"/>
                <w:sz w:val="20"/>
                <w:szCs w:val="20"/>
              </w:rPr>
              <w:t xml:space="preserve">asiguraţilor  </w:t>
            </w:r>
            <w:r w:rsidRPr="00FC7F56">
              <w:rPr>
                <w:color w:val="234060"/>
                <w:spacing w:val="3"/>
                <w:sz w:val="20"/>
                <w:szCs w:val="20"/>
              </w:rPr>
              <w:t xml:space="preserve"> </w:t>
            </w:r>
            <w:r w:rsidRPr="00FC7F56">
              <w:rPr>
                <w:color w:val="234060"/>
                <w:sz w:val="20"/>
                <w:szCs w:val="20"/>
              </w:rPr>
              <w:t>şi</w:t>
            </w:r>
            <w:r w:rsidRPr="00FC7F56">
              <w:rPr>
                <w:color w:val="234060"/>
                <w:spacing w:val="24"/>
                <w:sz w:val="20"/>
                <w:szCs w:val="20"/>
              </w:rPr>
              <w:t xml:space="preserve"> </w:t>
            </w:r>
            <w:r w:rsidRPr="00FC7F56">
              <w:rPr>
                <w:color w:val="234060"/>
                <w:sz w:val="20"/>
                <w:szCs w:val="20"/>
              </w:rPr>
              <w:t>care</w:t>
            </w:r>
            <w:r w:rsidRPr="00FC7F56">
              <w:rPr>
                <w:color w:val="234060"/>
                <w:spacing w:val="30"/>
                <w:sz w:val="20"/>
                <w:szCs w:val="20"/>
              </w:rPr>
              <w:t xml:space="preserve"> </w:t>
            </w:r>
            <w:r w:rsidRPr="00FC7F56">
              <w:rPr>
                <w:color w:val="234060"/>
                <w:sz w:val="20"/>
                <w:szCs w:val="20"/>
              </w:rPr>
              <w:t>cuprinde</w:t>
            </w:r>
            <w:r w:rsidRPr="00FC7F56">
              <w:rPr>
                <w:color w:val="234060"/>
                <w:spacing w:val="28"/>
                <w:sz w:val="20"/>
                <w:szCs w:val="20"/>
              </w:rPr>
              <w:t xml:space="preserve"> </w:t>
            </w:r>
            <w:r w:rsidRPr="00FC7F56">
              <w:rPr>
                <w:color w:val="234060"/>
                <w:sz w:val="20"/>
                <w:szCs w:val="20"/>
              </w:rPr>
              <w:t>serviciile</w:t>
            </w:r>
            <w:r w:rsidRPr="00FC7F56">
              <w:rPr>
                <w:color w:val="234060"/>
                <w:spacing w:val="25"/>
                <w:sz w:val="20"/>
                <w:szCs w:val="20"/>
              </w:rPr>
              <w:t xml:space="preserve"> </w:t>
            </w:r>
            <w:r w:rsidRPr="00FC7F56">
              <w:rPr>
                <w:color w:val="234060"/>
                <w:sz w:val="20"/>
                <w:szCs w:val="20"/>
              </w:rPr>
              <w:t>medicale,</w:t>
            </w:r>
          </w:p>
        </w:tc>
      </w:tr>
    </w:tbl>
    <w:p w14:paraId="00F41CC5" w14:textId="6F624CD4" w:rsidR="007C6523" w:rsidRPr="00FC7F56" w:rsidRDefault="007C6523" w:rsidP="007C6523">
      <w:pPr>
        <w:pStyle w:val="BodyText"/>
        <w:spacing w:before="8"/>
        <w:rPr>
          <w:rFonts w:ascii="Times New Roman"/>
          <w:sz w:val="14"/>
          <w:lang w:val="ro-RO"/>
        </w:rPr>
      </w:pPr>
      <w:r w:rsidRPr="00FC7F56">
        <w:rPr>
          <w:noProof/>
          <w:sz w:val="18"/>
          <w:lang w:val="en-GB" w:eastAsia="en-GB"/>
        </w:rPr>
        <mc:AlternateContent>
          <mc:Choice Requires="wps">
            <w:drawing>
              <wp:anchor distT="0" distB="0" distL="0" distR="0" simplePos="0" relativeHeight="251679744" behindDoc="1" locked="0" layoutInCell="1" allowOverlap="1" wp14:anchorId="3E77E084" wp14:editId="237C374D">
                <wp:simplePos x="0" y="0"/>
                <wp:positionH relativeFrom="page">
                  <wp:posOffset>899160</wp:posOffset>
                </wp:positionH>
                <wp:positionV relativeFrom="paragraph">
                  <wp:posOffset>137160</wp:posOffset>
                </wp:positionV>
                <wp:extent cx="1828800" cy="0"/>
                <wp:effectExtent l="13335" t="6350" r="5715" b="12700"/>
                <wp:wrapTopAndBottom/>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4E5385" id="Straight Connector 32"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0.8pt" to="214.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" strokeweight=".72pt">
                <w10:wrap type="topAndBottom" anchorx="page"/>
              </v:line>
            </w:pict>
          </mc:Fallback>
        </mc:AlternateContent>
      </w:r>
    </w:p>
    <w:p w14:paraId="30007202" w14:textId="77777777" w:rsidR="007C6523" w:rsidRPr="00FC7F56" w:rsidRDefault="007C6523" w:rsidP="007C6523">
      <w:pPr>
        <w:pStyle w:val="BodyText"/>
        <w:spacing w:before="72"/>
        <w:ind w:left="115"/>
        <w:rPr>
          <w:sz w:val="18"/>
          <w:szCs w:val="18"/>
          <w:lang w:val="ro-RO"/>
        </w:rPr>
      </w:pPr>
      <w:r w:rsidRPr="00FC7F56">
        <w:rPr>
          <w:color w:val="17365D"/>
          <w:position w:val="5"/>
          <w:sz w:val="18"/>
          <w:szCs w:val="18"/>
          <w:lang w:val="ro-RO"/>
        </w:rPr>
        <w:t xml:space="preserve">4 </w:t>
      </w:r>
      <w:r w:rsidRPr="00FC7F56">
        <w:rPr>
          <w:color w:val="17365D"/>
          <w:sz w:val="18"/>
          <w:szCs w:val="18"/>
          <w:lang w:val="ro-RO"/>
        </w:rPr>
        <w:t>Această categorie de grup țintă vizează măsurile care urmăresc creșterea accesului și participării la educația timpurie/ învățământ primar și secundar și reducerea părăsirii timpurii a școlii.</w:t>
      </w:r>
    </w:p>
    <w:p w14:paraId="1C22724C" w14:textId="77777777" w:rsidR="007C6523" w:rsidRPr="00FC7F56" w:rsidRDefault="007C6523" w:rsidP="007C6523">
      <w:pPr>
        <w:rPr>
          <w:sz w:val="18"/>
          <w:szCs w:val="18"/>
          <w:lang w:val="ro-RO"/>
        </w:rPr>
        <w:sectPr w:rsidR="007C6523" w:rsidRPr="00FC7F56">
          <w:pgSz w:w="16840" w:h="11910" w:orient="landscape"/>
          <w:pgMar w:top="1100" w:right="1300" w:bottom="1920" w:left="1300" w:header="0" w:footer="1729" w:gutter="0"/>
          <w:cols w:space="720"/>
        </w:sectPr>
      </w:pPr>
    </w:p>
    <w:tbl>
      <w:tblPr>
        <w:tblpPr w:leftFromText="180" w:rightFromText="180" w:vertAnchor="text" w:horzAnchor="page" w:tblpX="1424" w:tblpY="-55"/>
        <w:tblW w:w="15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10116"/>
      </w:tblGrid>
      <w:tr w:rsidR="007C6523" w:rsidRPr="00FC7F56" w14:paraId="5B7026EA" w14:textId="77777777" w:rsidTr="007C6523">
        <w:trPr>
          <w:trHeight w:val="508"/>
        </w:trPr>
        <w:tc>
          <w:tcPr>
            <w:tcW w:w="816" w:type="dxa"/>
            <w:shd w:val="clear" w:color="auto" w:fill="EDEBE0"/>
          </w:tcPr>
          <w:p w14:paraId="6E70ED61" w14:textId="77777777" w:rsidR="007C6523" w:rsidRPr="00FC7F56" w:rsidRDefault="007C6523" w:rsidP="007C6523">
            <w:pPr>
              <w:pStyle w:val="TableParagraph"/>
              <w:ind w:left="0"/>
              <w:rPr>
                <w:b/>
                <w:sz w:val="20"/>
                <w:szCs w:val="20"/>
              </w:rPr>
            </w:pPr>
            <w:r w:rsidRPr="00FC7F56">
              <w:rPr>
                <w:b/>
                <w:color w:val="234060"/>
                <w:sz w:val="20"/>
                <w:szCs w:val="20"/>
              </w:rPr>
              <w:lastRenderedPageBreak/>
              <w:t>Cod</w:t>
            </w:r>
          </w:p>
        </w:tc>
        <w:tc>
          <w:tcPr>
            <w:tcW w:w="1053" w:type="dxa"/>
            <w:shd w:val="clear" w:color="auto" w:fill="EDEBE0"/>
          </w:tcPr>
          <w:p w14:paraId="7D4F83DE" w14:textId="77777777" w:rsidR="007C6523" w:rsidRPr="00FC7F56" w:rsidRDefault="007C6523" w:rsidP="007C6523">
            <w:pPr>
              <w:pStyle w:val="TableParagraph"/>
              <w:spacing w:before="119"/>
              <w:ind w:left="110"/>
              <w:rPr>
                <w:b/>
                <w:sz w:val="20"/>
                <w:szCs w:val="20"/>
              </w:rPr>
            </w:pPr>
            <w:r w:rsidRPr="00FC7F56">
              <w:rPr>
                <w:b/>
                <w:color w:val="234060"/>
                <w:sz w:val="20"/>
                <w:szCs w:val="20"/>
              </w:rPr>
              <w:t>Tip</w:t>
            </w:r>
          </w:p>
        </w:tc>
        <w:tc>
          <w:tcPr>
            <w:tcW w:w="3046" w:type="dxa"/>
            <w:shd w:val="clear" w:color="auto" w:fill="EDEBE0"/>
          </w:tcPr>
          <w:p w14:paraId="6E82CF8F" w14:textId="77777777" w:rsidR="007C6523" w:rsidRPr="00FC7F56" w:rsidRDefault="007C6523" w:rsidP="007C6523">
            <w:pPr>
              <w:pStyle w:val="TableParagraph"/>
              <w:spacing w:before="119"/>
              <w:ind w:left="108"/>
              <w:rPr>
                <w:b/>
                <w:sz w:val="20"/>
                <w:szCs w:val="20"/>
              </w:rPr>
            </w:pPr>
            <w:r w:rsidRPr="00FC7F56">
              <w:rPr>
                <w:b/>
                <w:color w:val="234060"/>
                <w:sz w:val="20"/>
                <w:szCs w:val="20"/>
              </w:rPr>
              <w:t>Denumite indicator</w:t>
            </w:r>
          </w:p>
        </w:tc>
        <w:tc>
          <w:tcPr>
            <w:tcW w:w="10116" w:type="dxa"/>
            <w:shd w:val="clear" w:color="auto" w:fill="EDEBE0"/>
          </w:tcPr>
          <w:p w14:paraId="2B61A127" w14:textId="77777777" w:rsidR="007C6523" w:rsidRPr="00FC7F56" w:rsidRDefault="007C6523" w:rsidP="007C6523">
            <w:pPr>
              <w:pStyle w:val="TableParagraph"/>
              <w:spacing w:before="119"/>
              <w:ind w:right="-425"/>
              <w:rPr>
                <w:b/>
                <w:sz w:val="20"/>
                <w:szCs w:val="20"/>
              </w:rPr>
            </w:pPr>
            <w:r w:rsidRPr="00FC7F56">
              <w:rPr>
                <w:b/>
                <w:color w:val="234060"/>
                <w:sz w:val="20"/>
                <w:szCs w:val="20"/>
              </w:rPr>
              <w:t>Definiția indicatorului</w:t>
            </w:r>
          </w:p>
        </w:tc>
      </w:tr>
      <w:tr w:rsidR="007C6523" w:rsidRPr="00FC7F56" w14:paraId="51BF5BCB" w14:textId="77777777" w:rsidTr="007C6523">
        <w:trPr>
          <w:trHeight w:val="6228"/>
        </w:trPr>
        <w:tc>
          <w:tcPr>
            <w:tcW w:w="816" w:type="dxa"/>
            <w:shd w:val="clear" w:color="auto" w:fill="F1DBDB"/>
          </w:tcPr>
          <w:p w14:paraId="7891BF5D" w14:textId="77777777" w:rsidR="007C6523" w:rsidRPr="00FC7F56" w:rsidRDefault="007C6523" w:rsidP="007C6523">
            <w:pPr>
              <w:pStyle w:val="TableParagraph"/>
              <w:ind w:left="0"/>
              <w:rPr>
                <w:rFonts w:ascii="Times New Roman"/>
                <w:sz w:val="20"/>
                <w:szCs w:val="20"/>
              </w:rPr>
            </w:pPr>
          </w:p>
        </w:tc>
        <w:tc>
          <w:tcPr>
            <w:tcW w:w="1053" w:type="dxa"/>
            <w:shd w:val="clear" w:color="auto" w:fill="F1DBDB"/>
          </w:tcPr>
          <w:p w14:paraId="0A674342" w14:textId="77777777" w:rsidR="007C6523" w:rsidRPr="00FC7F56" w:rsidRDefault="007C6523" w:rsidP="007C6523">
            <w:pPr>
              <w:pStyle w:val="TableParagraph"/>
              <w:ind w:left="0"/>
              <w:rPr>
                <w:rFonts w:ascii="Times New Roman"/>
                <w:sz w:val="20"/>
                <w:szCs w:val="20"/>
              </w:rPr>
            </w:pPr>
          </w:p>
        </w:tc>
        <w:tc>
          <w:tcPr>
            <w:tcW w:w="3046" w:type="dxa"/>
            <w:shd w:val="clear" w:color="auto" w:fill="F1DBDB"/>
          </w:tcPr>
          <w:p w14:paraId="368BE0D1" w14:textId="77777777" w:rsidR="007C6523" w:rsidRPr="00FC7F56" w:rsidRDefault="007C6523" w:rsidP="007C6523">
            <w:pPr>
              <w:pStyle w:val="TableParagraph"/>
              <w:tabs>
                <w:tab w:val="left" w:pos="1848"/>
              </w:tabs>
              <w:spacing w:line="268" w:lineRule="exact"/>
              <w:rPr>
                <w:sz w:val="20"/>
                <w:szCs w:val="20"/>
              </w:rPr>
            </w:pPr>
            <w:r w:rsidRPr="00FC7F56">
              <w:rPr>
                <w:color w:val="234060"/>
                <w:sz w:val="20"/>
                <w:szCs w:val="20"/>
              </w:rPr>
              <w:t>suma</w:t>
            </w:r>
            <w:r w:rsidRPr="00FC7F56">
              <w:rPr>
                <w:color w:val="234060"/>
                <w:sz w:val="20"/>
                <w:szCs w:val="20"/>
              </w:rPr>
              <w:tab/>
              <w:t>indicatorilor</w:t>
            </w:r>
          </w:p>
          <w:p w14:paraId="2F3C815A" w14:textId="392B79FA" w:rsidR="007C6523" w:rsidRPr="00FC7F56" w:rsidRDefault="007C6523" w:rsidP="007C6523">
            <w:pPr>
              <w:pStyle w:val="TableParagraph"/>
              <w:tabs>
                <w:tab w:val="left" w:pos="2103"/>
              </w:tabs>
              <w:spacing w:line="267" w:lineRule="exact"/>
              <w:rPr>
                <w:b/>
                <w:sz w:val="20"/>
                <w:szCs w:val="20"/>
              </w:rPr>
            </w:pPr>
            <w:r w:rsidRPr="00FC7F56">
              <w:rPr>
                <w:b/>
                <w:color w:val="234060"/>
                <w:sz w:val="20"/>
                <w:szCs w:val="20"/>
              </w:rPr>
              <w:t>4S170.1.</w:t>
            </w:r>
            <w:r w:rsidR="00867100" w:rsidRPr="00FC7F56">
              <w:rPr>
                <w:b/>
                <w:color w:val="234060"/>
                <w:sz w:val="20"/>
                <w:szCs w:val="20"/>
              </w:rPr>
              <w:t xml:space="preserve"> (4S148.1.)</w:t>
            </w:r>
            <w:r w:rsidRPr="00FC7F56">
              <w:rPr>
                <w:color w:val="234060"/>
                <w:sz w:val="20"/>
                <w:szCs w:val="20"/>
              </w:rPr>
              <w:t>,</w:t>
            </w:r>
            <w:r w:rsidRPr="00FC7F56">
              <w:rPr>
                <w:color w:val="234060"/>
                <w:sz w:val="20"/>
                <w:szCs w:val="20"/>
              </w:rPr>
              <w:tab/>
            </w:r>
            <w:r w:rsidRPr="00FC7F56">
              <w:rPr>
                <w:b/>
                <w:color w:val="234060"/>
                <w:sz w:val="20"/>
                <w:szCs w:val="20"/>
              </w:rPr>
              <w:t>4S170.2.</w:t>
            </w:r>
            <w:r w:rsidR="00867100" w:rsidRPr="00FC7F56">
              <w:rPr>
                <w:b/>
                <w:color w:val="234060"/>
                <w:sz w:val="20"/>
                <w:szCs w:val="20"/>
              </w:rPr>
              <w:t xml:space="preserve"> (4S148.2.)</w:t>
            </w:r>
            <w:r w:rsidRPr="00FC7F56">
              <w:rPr>
                <w:b/>
                <w:color w:val="234060"/>
                <w:sz w:val="20"/>
                <w:szCs w:val="20"/>
              </w:rPr>
              <w:t>,</w:t>
            </w:r>
          </w:p>
          <w:p w14:paraId="3F3B21DA" w14:textId="4595F6BE" w:rsidR="007C6523" w:rsidRPr="00FC7F56" w:rsidRDefault="007C6523" w:rsidP="007C6523">
            <w:pPr>
              <w:pStyle w:val="TableParagraph"/>
              <w:spacing w:line="267" w:lineRule="exact"/>
              <w:rPr>
                <w:b/>
                <w:sz w:val="20"/>
                <w:szCs w:val="20"/>
              </w:rPr>
            </w:pPr>
            <w:r w:rsidRPr="00FC7F56">
              <w:rPr>
                <w:b/>
                <w:color w:val="234060"/>
                <w:sz w:val="20"/>
                <w:szCs w:val="20"/>
              </w:rPr>
              <w:t>4S170.3.</w:t>
            </w:r>
            <w:r w:rsidR="00867100" w:rsidRPr="00FC7F56">
              <w:rPr>
                <w:b/>
                <w:color w:val="234060"/>
                <w:sz w:val="20"/>
                <w:szCs w:val="20"/>
              </w:rPr>
              <w:t xml:space="preserve"> (4S148.3.)</w:t>
            </w:r>
          </w:p>
        </w:tc>
        <w:tc>
          <w:tcPr>
            <w:tcW w:w="10116" w:type="dxa"/>
            <w:shd w:val="clear" w:color="auto" w:fill="F1DBDB"/>
          </w:tcPr>
          <w:p w14:paraId="5A8E7EF6" w14:textId="77777777" w:rsidR="007C6523" w:rsidRPr="00FC7F56" w:rsidRDefault="007C6523" w:rsidP="007C6523">
            <w:pPr>
              <w:pStyle w:val="TableParagraph"/>
              <w:ind w:left="469" w:right="92"/>
              <w:jc w:val="both"/>
              <w:rPr>
                <w:sz w:val="20"/>
                <w:szCs w:val="20"/>
              </w:rPr>
            </w:pPr>
            <w:r w:rsidRPr="00FC7F56">
              <w:rPr>
                <w:color w:val="234060"/>
                <w:sz w:val="20"/>
                <w:szCs w:val="20"/>
              </w:rPr>
              <w:t>serviciile de îngrijire a sănătăţii, medicamentele, materialele sanitare, dispozitivele medicale şi alte</w:t>
            </w:r>
            <w:r w:rsidRPr="00FC7F56">
              <w:rPr>
                <w:color w:val="234060"/>
                <w:spacing w:val="-6"/>
                <w:sz w:val="20"/>
                <w:szCs w:val="20"/>
              </w:rPr>
              <w:t xml:space="preserve"> </w:t>
            </w:r>
            <w:r w:rsidRPr="00FC7F56">
              <w:rPr>
                <w:color w:val="234060"/>
                <w:sz w:val="20"/>
                <w:szCs w:val="20"/>
              </w:rPr>
              <w:t>servicii</w:t>
            </w:r>
            <w:r w:rsidRPr="00FC7F56">
              <w:rPr>
                <w:color w:val="234060"/>
                <w:spacing w:val="-6"/>
                <w:sz w:val="20"/>
                <w:szCs w:val="20"/>
              </w:rPr>
              <w:t xml:space="preserve"> </w:t>
            </w:r>
            <w:r w:rsidRPr="00FC7F56">
              <w:rPr>
                <w:color w:val="234060"/>
                <w:sz w:val="20"/>
                <w:szCs w:val="20"/>
              </w:rPr>
              <w:t>la</w:t>
            </w:r>
            <w:r w:rsidRPr="00FC7F56">
              <w:rPr>
                <w:color w:val="234060"/>
                <w:spacing w:val="-9"/>
                <w:sz w:val="20"/>
                <w:szCs w:val="20"/>
              </w:rPr>
              <w:t xml:space="preserve"> </w:t>
            </w:r>
            <w:r w:rsidRPr="00FC7F56">
              <w:rPr>
                <w:color w:val="234060"/>
                <w:sz w:val="20"/>
                <w:szCs w:val="20"/>
              </w:rPr>
              <w:t>care</w:t>
            </w:r>
            <w:r w:rsidRPr="00FC7F56">
              <w:rPr>
                <w:color w:val="234060"/>
                <w:spacing w:val="-5"/>
                <w:sz w:val="20"/>
                <w:szCs w:val="20"/>
              </w:rPr>
              <w:t xml:space="preserve"> </w:t>
            </w:r>
            <w:r w:rsidRPr="00FC7F56">
              <w:rPr>
                <w:color w:val="234060"/>
                <w:sz w:val="20"/>
                <w:szCs w:val="20"/>
              </w:rPr>
              <w:t>au</w:t>
            </w:r>
            <w:r w:rsidRPr="00FC7F56">
              <w:rPr>
                <w:color w:val="234060"/>
                <w:spacing w:val="-7"/>
                <w:sz w:val="20"/>
                <w:szCs w:val="20"/>
              </w:rPr>
              <w:t xml:space="preserve"> </w:t>
            </w:r>
            <w:r w:rsidRPr="00FC7F56">
              <w:rPr>
                <w:color w:val="234060"/>
                <w:sz w:val="20"/>
                <w:szCs w:val="20"/>
              </w:rPr>
              <w:t>dreptul</w:t>
            </w:r>
            <w:r w:rsidRPr="00FC7F56">
              <w:rPr>
                <w:color w:val="234060"/>
                <w:spacing w:val="38"/>
                <w:sz w:val="20"/>
                <w:szCs w:val="20"/>
              </w:rPr>
              <w:t xml:space="preserve"> </w:t>
            </w:r>
            <w:r w:rsidRPr="00FC7F56">
              <w:rPr>
                <w:color w:val="234060"/>
                <w:sz w:val="20"/>
                <w:szCs w:val="20"/>
              </w:rPr>
              <w:t>asiguraţii;</w:t>
            </w:r>
            <w:r w:rsidRPr="00FC7F56">
              <w:rPr>
                <w:color w:val="234060"/>
                <w:spacing w:val="-6"/>
                <w:sz w:val="20"/>
                <w:szCs w:val="20"/>
              </w:rPr>
              <w:t xml:space="preserve"> </w:t>
            </w:r>
            <w:r w:rsidRPr="00FC7F56">
              <w:rPr>
                <w:color w:val="234060"/>
                <w:sz w:val="20"/>
                <w:szCs w:val="20"/>
              </w:rPr>
              <w:t>(b)</w:t>
            </w:r>
            <w:r w:rsidRPr="00FC7F56">
              <w:rPr>
                <w:color w:val="234060"/>
                <w:spacing w:val="-6"/>
                <w:sz w:val="20"/>
                <w:szCs w:val="20"/>
              </w:rPr>
              <w:t xml:space="preserve"> </w:t>
            </w:r>
            <w:r w:rsidRPr="00FC7F56">
              <w:rPr>
                <w:color w:val="234060"/>
                <w:sz w:val="20"/>
                <w:szCs w:val="20"/>
              </w:rPr>
              <w:t>pachetul</w:t>
            </w:r>
            <w:r w:rsidRPr="00FC7F56">
              <w:rPr>
                <w:color w:val="234060"/>
                <w:spacing w:val="-9"/>
                <w:sz w:val="20"/>
                <w:szCs w:val="20"/>
              </w:rPr>
              <w:t xml:space="preserve"> </w:t>
            </w:r>
            <w:r w:rsidRPr="00FC7F56">
              <w:rPr>
                <w:color w:val="234060"/>
                <w:sz w:val="20"/>
                <w:szCs w:val="20"/>
              </w:rPr>
              <w:t>minimal</w:t>
            </w:r>
            <w:r w:rsidRPr="00FC7F56">
              <w:rPr>
                <w:color w:val="234060"/>
                <w:spacing w:val="-6"/>
                <w:sz w:val="20"/>
                <w:szCs w:val="20"/>
              </w:rPr>
              <w:t xml:space="preserve"> </w:t>
            </w:r>
            <w:r w:rsidRPr="00FC7F56">
              <w:rPr>
                <w:color w:val="234060"/>
                <w:sz w:val="20"/>
                <w:szCs w:val="20"/>
              </w:rPr>
              <w:t>de</w:t>
            </w:r>
            <w:r w:rsidRPr="00FC7F56">
              <w:rPr>
                <w:color w:val="234060"/>
                <w:spacing w:val="-6"/>
                <w:sz w:val="20"/>
                <w:szCs w:val="20"/>
              </w:rPr>
              <w:t xml:space="preserve"> </w:t>
            </w:r>
            <w:r w:rsidRPr="00FC7F56">
              <w:rPr>
                <w:color w:val="234060"/>
                <w:sz w:val="20"/>
                <w:szCs w:val="20"/>
              </w:rPr>
              <w:t>servicii,</w:t>
            </w:r>
            <w:r w:rsidRPr="00FC7F56">
              <w:rPr>
                <w:color w:val="234060"/>
                <w:spacing w:val="-5"/>
                <w:sz w:val="20"/>
                <w:szCs w:val="20"/>
              </w:rPr>
              <w:t xml:space="preserve"> </w:t>
            </w:r>
            <w:r w:rsidRPr="00FC7F56">
              <w:rPr>
                <w:color w:val="234060"/>
                <w:sz w:val="20"/>
                <w:szCs w:val="20"/>
              </w:rPr>
              <w:t>în</w:t>
            </w:r>
            <w:r w:rsidRPr="00FC7F56">
              <w:rPr>
                <w:color w:val="234060"/>
                <w:spacing w:val="-8"/>
                <w:sz w:val="20"/>
                <w:szCs w:val="20"/>
              </w:rPr>
              <w:t xml:space="preserve"> </w:t>
            </w:r>
            <w:r w:rsidRPr="00FC7F56">
              <w:rPr>
                <w:color w:val="234060"/>
                <w:sz w:val="20"/>
                <w:szCs w:val="20"/>
              </w:rPr>
              <w:t>sistemul</w:t>
            </w:r>
            <w:r w:rsidRPr="00FC7F56">
              <w:rPr>
                <w:color w:val="234060"/>
                <w:spacing w:val="-6"/>
                <w:sz w:val="20"/>
                <w:szCs w:val="20"/>
              </w:rPr>
              <w:t xml:space="preserve"> </w:t>
            </w:r>
            <w:r w:rsidRPr="00FC7F56">
              <w:rPr>
                <w:color w:val="234060"/>
                <w:sz w:val="20"/>
                <w:szCs w:val="20"/>
              </w:rPr>
              <w:t>asigurărilor sociale de sănătate, care se acordă persoanelor care nu fac dovada calităţii de asigurat şi cuprinde servicii de îngrijire a sănătăţii, medicamente şi materiale sanitare numai în cazul urgenţelor medico-chirurgicale şi al bolilor cu potenţial endemoepidemic, monitorizarea evoluţiei sarcinii şi a lăuzei, servicii de planificare familială, servicii de</w:t>
            </w:r>
            <w:r w:rsidRPr="00FC7F56">
              <w:rPr>
                <w:color w:val="234060"/>
                <w:spacing w:val="36"/>
                <w:sz w:val="20"/>
                <w:szCs w:val="20"/>
              </w:rPr>
              <w:t xml:space="preserve"> </w:t>
            </w:r>
            <w:r w:rsidRPr="00FC7F56">
              <w:rPr>
                <w:color w:val="234060"/>
                <w:sz w:val="20"/>
                <w:szCs w:val="20"/>
              </w:rPr>
              <w:t>prevenţie</w:t>
            </w:r>
          </w:p>
          <w:p w14:paraId="27A98A3F" w14:textId="77777777" w:rsidR="007C6523" w:rsidRPr="00FC7F56" w:rsidRDefault="007C6523" w:rsidP="007C6523">
            <w:pPr>
              <w:pStyle w:val="TableParagraph"/>
              <w:spacing w:before="118"/>
              <w:ind w:right="92"/>
              <w:jc w:val="both"/>
              <w:rPr>
                <w:i/>
                <w:sz w:val="20"/>
                <w:szCs w:val="20"/>
              </w:rPr>
            </w:pPr>
            <w:r w:rsidRPr="00FC7F56">
              <w:rPr>
                <w:b/>
                <w:color w:val="234060"/>
                <w:sz w:val="20"/>
                <w:szCs w:val="20"/>
              </w:rPr>
              <w:t>Sursa</w:t>
            </w:r>
            <w:r w:rsidRPr="00FC7F56">
              <w:rPr>
                <w:color w:val="234060"/>
                <w:sz w:val="20"/>
                <w:szCs w:val="20"/>
              </w:rPr>
              <w:t xml:space="preserve">: </w:t>
            </w:r>
            <w:r w:rsidRPr="00FC7F56">
              <w:rPr>
                <w:i/>
                <w:color w:val="234060"/>
                <w:sz w:val="20"/>
                <w:szCs w:val="20"/>
              </w:rPr>
              <w:t>Hotărâre nr. 161/2016 pentru aprobarea pachetelor de servicii si a Contractului-cadru care reglementeaza</w:t>
            </w:r>
            <w:r w:rsidRPr="00FC7F56">
              <w:rPr>
                <w:i/>
                <w:color w:val="234060"/>
                <w:spacing w:val="-12"/>
                <w:sz w:val="20"/>
                <w:szCs w:val="20"/>
              </w:rPr>
              <w:t xml:space="preserve"> </w:t>
            </w:r>
            <w:r w:rsidRPr="00FC7F56">
              <w:rPr>
                <w:i/>
                <w:color w:val="234060"/>
                <w:sz w:val="20"/>
                <w:szCs w:val="20"/>
              </w:rPr>
              <w:t>conditiile</w:t>
            </w:r>
            <w:r w:rsidRPr="00FC7F56">
              <w:rPr>
                <w:i/>
                <w:color w:val="234060"/>
                <w:spacing w:val="-11"/>
                <w:sz w:val="20"/>
                <w:szCs w:val="20"/>
              </w:rPr>
              <w:t xml:space="preserve"> </w:t>
            </w:r>
            <w:r w:rsidRPr="00FC7F56">
              <w:rPr>
                <w:i/>
                <w:color w:val="234060"/>
                <w:sz w:val="20"/>
                <w:szCs w:val="20"/>
              </w:rPr>
              <w:t>acordarii</w:t>
            </w:r>
            <w:r w:rsidRPr="00FC7F56">
              <w:rPr>
                <w:i/>
                <w:color w:val="234060"/>
                <w:spacing w:val="-11"/>
                <w:sz w:val="20"/>
                <w:szCs w:val="20"/>
              </w:rPr>
              <w:t xml:space="preserve"> </w:t>
            </w:r>
            <w:r w:rsidRPr="00FC7F56">
              <w:rPr>
                <w:i/>
                <w:color w:val="234060"/>
                <w:sz w:val="20"/>
                <w:szCs w:val="20"/>
              </w:rPr>
              <w:t>asistentei</w:t>
            </w:r>
            <w:r w:rsidRPr="00FC7F56">
              <w:rPr>
                <w:i/>
                <w:color w:val="234060"/>
                <w:spacing w:val="-12"/>
                <w:sz w:val="20"/>
                <w:szCs w:val="20"/>
              </w:rPr>
              <w:t xml:space="preserve"> </w:t>
            </w:r>
            <w:r w:rsidRPr="00FC7F56">
              <w:rPr>
                <w:i/>
                <w:color w:val="234060"/>
                <w:sz w:val="20"/>
                <w:szCs w:val="20"/>
              </w:rPr>
              <w:t>medicale,</w:t>
            </w:r>
            <w:r w:rsidRPr="00FC7F56">
              <w:rPr>
                <w:i/>
                <w:color w:val="234060"/>
                <w:spacing w:val="-13"/>
                <w:sz w:val="20"/>
                <w:szCs w:val="20"/>
              </w:rPr>
              <w:t xml:space="preserve"> </w:t>
            </w:r>
            <w:r w:rsidRPr="00FC7F56">
              <w:rPr>
                <w:i/>
                <w:color w:val="234060"/>
                <w:sz w:val="20"/>
                <w:szCs w:val="20"/>
              </w:rPr>
              <w:t>a</w:t>
            </w:r>
            <w:r w:rsidRPr="00FC7F56">
              <w:rPr>
                <w:i/>
                <w:color w:val="234060"/>
                <w:spacing w:val="-11"/>
                <w:sz w:val="20"/>
                <w:szCs w:val="20"/>
              </w:rPr>
              <w:t xml:space="preserve"> </w:t>
            </w:r>
            <w:r w:rsidRPr="00FC7F56">
              <w:rPr>
                <w:i/>
                <w:color w:val="234060"/>
                <w:sz w:val="20"/>
                <w:szCs w:val="20"/>
              </w:rPr>
              <w:t>medicamentelor</w:t>
            </w:r>
            <w:r w:rsidRPr="00FC7F56">
              <w:rPr>
                <w:i/>
                <w:color w:val="234060"/>
                <w:spacing w:val="-11"/>
                <w:sz w:val="20"/>
                <w:szCs w:val="20"/>
              </w:rPr>
              <w:t xml:space="preserve"> </w:t>
            </w:r>
            <w:r w:rsidRPr="00FC7F56">
              <w:rPr>
                <w:i/>
                <w:color w:val="234060"/>
                <w:sz w:val="20"/>
                <w:szCs w:val="20"/>
              </w:rPr>
              <w:t>si</w:t>
            </w:r>
            <w:r w:rsidRPr="00FC7F56">
              <w:rPr>
                <w:i/>
                <w:color w:val="234060"/>
                <w:spacing w:val="-10"/>
                <w:sz w:val="20"/>
                <w:szCs w:val="20"/>
              </w:rPr>
              <w:t xml:space="preserve"> </w:t>
            </w:r>
            <w:r w:rsidRPr="00FC7F56">
              <w:rPr>
                <w:i/>
                <w:color w:val="234060"/>
                <w:sz w:val="20"/>
                <w:szCs w:val="20"/>
              </w:rPr>
              <w:t>a</w:t>
            </w:r>
            <w:r w:rsidRPr="00FC7F56">
              <w:rPr>
                <w:i/>
                <w:color w:val="234060"/>
                <w:spacing w:val="-11"/>
                <w:sz w:val="20"/>
                <w:szCs w:val="20"/>
              </w:rPr>
              <w:t xml:space="preserve"> </w:t>
            </w:r>
            <w:r w:rsidRPr="00FC7F56">
              <w:rPr>
                <w:i/>
                <w:color w:val="234060"/>
                <w:sz w:val="20"/>
                <w:szCs w:val="20"/>
              </w:rPr>
              <w:t>dispozitivelor</w:t>
            </w:r>
            <w:r w:rsidRPr="00FC7F56">
              <w:rPr>
                <w:i/>
                <w:color w:val="234060"/>
                <w:spacing w:val="-11"/>
                <w:sz w:val="20"/>
                <w:szCs w:val="20"/>
              </w:rPr>
              <w:t xml:space="preserve"> </w:t>
            </w:r>
            <w:r w:rsidRPr="00FC7F56">
              <w:rPr>
                <w:i/>
                <w:color w:val="234060"/>
                <w:sz w:val="20"/>
                <w:szCs w:val="20"/>
              </w:rPr>
              <w:t>medicale în cadrul sistemului de asigurari sociale de sanatate pentru anii</w:t>
            </w:r>
            <w:r w:rsidRPr="00FC7F56">
              <w:rPr>
                <w:i/>
                <w:color w:val="234060"/>
                <w:spacing w:val="-14"/>
                <w:sz w:val="20"/>
                <w:szCs w:val="20"/>
              </w:rPr>
              <w:t xml:space="preserve"> </w:t>
            </w:r>
            <w:r w:rsidRPr="00FC7F56">
              <w:rPr>
                <w:i/>
                <w:color w:val="234060"/>
                <w:sz w:val="20"/>
                <w:szCs w:val="20"/>
              </w:rPr>
              <w:t>2016-2017</w:t>
            </w:r>
          </w:p>
          <w:p w14:paraId="2E29556D" w14:textId="4ADC5D3A" w:rsidR="007C6523" w:rsidRPr="00FC7F56" w:rsidRDefault="007C6523" w:rsidP="007C6523">
            <w:pPr>
              <w:pStyle w:val="TableParagraph"/>
              <w:spacing w:before="121"/>
              <w:ind w:left="469" w:right="92" w:hanging="360"/>
              <w:jc w:val="both"/>
              <w:rPr>
                <w:i/>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i/>
                <w:color w:val="234060"/>
                <w:sz w:val="20"/>
                <w:szCs w:val="20"/>
              </w:rPr>
              <w:t xml:space="preserve">4S170.2. </w:t>
            </w:r>
            <w:r w:rsidR="00867100" w:rsidRPr="00FC7F56">
              <w:rPr>
                <w:b/>
                <w:i/>
                <w:color w:val="234060"/>
                <w:sz w:val="20"/>
                <w:szCs w:val="20"/>
              </w:rPr>
              <w:t xml:space="preserve">(4S148.2.) </w:t>
            </w:r>
            <w:r w:rsidRPr="00FC7F56">
              <w:rPr>
                <w:i/>
                <w:color w:val="234060"/>
                <w:sz w:val="20"/>
                <w:szCs w:val="20"/>
              </w:rPr>
              <w:t xml:space="preserve">Servicii la nivelul comunităților marginalizate aflate în risc de sărăcie sau excluziune socială care beneficiază de sprijin, din care: - </w:t>
            </w:r>
            <w:r w:rsidRPr="00FC7F56">
              <w:rPr>
                <w:b/>
                <w:i/>
                <w:color w:val="234060"/>
                <w:sz w:val="20"/>
                <w:szCs w:val="20"/>
              </w:rPr>
              <w:t xml:space="preserve">Servicii sociale </w:t>
            </w:r>
            <w:r w:rsidRPr="00FC7F56">
              <w:rPr>
                <w:i/>
                <w:color w:val="234060"/>
                <w:sz w:val="20"/>
                <w:szCs w:val="20"/>
              </w:rPr>
              <w:t>- reprezintă ansamblul de măsuri și activităţi realizate pentru a răspunde nevoilor sociale, precum şi celor speciale, individuale, familiale sau de grup, în vederea depăşirii situaţiilor de dificultate, prevenirii şi combaterii riscului de excluziune socială, promovării incluziunii sociale şi creşterii calităţii vieţii.</w:t>
            </w:r>
          </w:p>
          <w:p w14:paraId="02BEF577" w14:textId="77777777" w:rsidR="007C6523" w:rsidRPr="00FC7F56" w:rsidRDefault="007C6523" w:rsidP="007C6523">
            <w:pPr>
              <w:pStyle w:val="TableParagraph"/>
              <w:spacing w:before="119"/>
              <w:jc w:val="both"/>
              <w:rPr>
                <w:i/>
                <w:sz w:val="20"/>
                <w:szCs w:val="20"/>
              </w:rPr>
            </w:pPr>
            <w:r w:rsidRPr="00FC7F56">
              <w:rPr>
                <w:b/>
                <w:i/>
                <w:color w:val="234060"/>
                <w:sz w:val="20"/>
                <w:szCs w:val="20"/>
              </w:rPr>
              <w:t>Sursa</w:t>
            </w:r>
            <w:r w:rsidRPr="00FC7F56">
              <w:rPr>
                <w:i/>
                <w:color w:val="234060"/>
                <w:sz w:val="20"/>
                <w:szCs w:val="20"/>
              </w:rPr>
              <w:t>: Legea nr. 292/2011 privind asistenţa socială, cu modificările și completările ulterioare.</w:t>
            </w:r>
          </w:p>
          <w:p w14:paraId="72DB98EA" w14:textId="05C75389" w:rsidR="007C6523" w:rsidRPr="00FC7F56" w:rsidRDefault="007C6523" w:rsidP="007C6523">
            <w:pPr>
              <w:pStyle w:val="TableParagraph"/>
              <w:spacing w:before="121"/>
              <w:ind w:left="469" w:right="89" w:hanging="360"/>
              <w:jc w:val="both"/>
              <w:rPr>
                <w:sz w:val="20"/>
                <w:szCs w:val="20"/>
              </w:rPr>
            </w:pPr>
            <w:r w:rsidRPr="00FC7F56">
              <w:rPr>
                <w:rFonts w:ascii="Wingdings 3" w:hAnsi="Wingdings 3"/>
                <w:i/>
                <w:color w:val="FFC000"/>
                <w:sz w:val="20"/>
                <w:szCs w:val="20"/>
              </w:rPr>
              <w:t></w:t>
            </w:r>
            <w:r w:rsidRPr="00FC7F56">
              <w:rPr>
                <w:rFonts w:ascii="Times New Roman" w:hAnsi="Times New Roman"/>
                <w:i/>
                <w:color w:val="FFC000"/>
                <w:sz w:val="20"/>
                <w:szCs w:val="20"/>
              </w:rPr>
              <w:t xml:space="preserve"> </w:t>
            </w:r>
            <w:r w:rsidRPr="00FC7F56">
              <w:rPr>
                <w:b/>
                <w:i/>
                <w:color w:val="234060"/>
                <w:sz w:val="20"/>
                <w:szCs w:val="20"/>
              </w:rPr>
              <w:t xml:space="preserve">4S170.3. </w:t>
            </w:r>
            <w:r w:rsidR="00867100" w:rsidRPr="00FC7F56">
              <w:rPr>
                <w:b/>
                <w:i/>
                <w:color w:val="234060"/>
                <w:sz w:val="20"/>
                <w:szCs w:val="20"/>
              </w:rPr>
              <w:t xml:space="preserve">(4S148.3.) </w:t>
            </w:r>
            <w:r w:rsidRPr="00FC7F56">
              <w:rPr>
                <w:i/>
                <w:color w:val="234060"/>
                <w:sz w:val="20"/>
                <w:szCs w:val="20"/>
              </w:rPr>
              <w:t xml:space="preserve">Servicii la nivelul comunităților marginalizate aflate în risc de sărăcie sau excluziune socială care beneficiază de sprijin, din care: - </w:t>
            </w:r>
            <w:r w:rsidRPr="00FC7F56">
              <w:rPr>
                <w:b/>
                <w:i/>
                <w:color w:val="234060"/>
                <w:sz w:val="20"/>
                <w:szCs w:val="20"/>
              </w:rPr>
              <w:t xml:space="preserve">Servicii socio-medicale </w:t>
            </w:r>
            <w:r w:rsidRPr="00FC7F56">
              <w:rPr>
                <w:color w:val="234060"/>
                <w:sz w:val="20"/>
                <w:szCs w:val="20"/>
              </w:rPr>
              <w:t>- Servicii socio-medicale: sunt servicii sociale, servicii medicale şi servicii conexe acestora. Serviciile de îngrijire socio- medicală</w:t>
            </w:r>
            <w:r w:rsidRPr="00FC7F56">
              <w:rPr>
                <w:color w:val="234060"/>
                <w:spacing w:val="-4"/>
                <w:sz w:val="20"/>
                <w:szCs w:val="20"/>
              </w:rPr>
              <w:t xml:space="preserve"> </w:t>
            </w:r>
            <w:r w:rsidRPr="00FC7F56">
              <w:rPr>
                <w:color w:val="234060"/>
                <w:sz w:val="20"/>
                <w:szCs w:val="20"/>
              </w:rPr>
              <w:t>de</w:t>
            </w:r>
            <w:r w:rsidRPr="00FC7F56">
              <w:rPr>
                <w:color w:val="234060"/>
                <w:spacing w:val="-2"/>
                <w:sz w:val="20"/>
                <w:szCs w:val="20"/>
              </w:rPr>
              <w:t xml:space="preserve"> </w:t>
            </w:r>
            <w:r w:rsidRPr="00FC7F56">
              <w:rPr>
                <w:color w:val="234060"/>
                <w:sz w:val="20"/>
                <w:szCs w:val="20"/>
              </w:rPr>
              <w:t>natură</w:t>
            </w:r>
            <w:r w:rsidRPr="00FC7F56">
              <w:rPr>
                <w:color w:val="234060"/>
                <w:spacing w:val="-3"/>
                <w:sz w:val="20"/>
                <w:szCs w:val="20"/>
              </w:rPr>
              <w:t xml:space="preserve"> </w:t>
            </w:r>
            <w:r w:rsidRPr="00FC7F56">
              <w:rPr>
                <w:color w:val="234060"/>
                <w:sz w:val="20"/>
                <w:szCs w:val="20"/>
              </w:rPr>
              <w:t>socială</w:t>
            </w:r>
            <w:r w:rsidRPr="00FC7F56">
              <w:rPr>
                <w:color w:val="234060"/>
                <w:spacing w:val="-5"/>
                <w:sz w:val="20"/>
                <w:szCs w:val="20"/>
              </w:rPr>
              <w:t xml:space="preserve"> </w:t>
            </w:r>
            <w:r w:rsidRPr="00FC7F56">
              <w:rPr>
                <w:color w:val="234060"/>
                <w:sz w:val="20"/>
                <w:szCs w:val="20"/>
              </w:rPr>
              <w:t>pot</w:t>
            </w:r>
            <w:r w:rsidRPr="00FC7F56">
              <w:rPr>
                <w:color w:val="234060"/>
                <w:spacing w:val="-2"/>
                <w:sz w:val="20"/>
                <w:szCs w:val="20"/>
              </w:rPr>
              <w:t xml:space="preserve"> </w:t>
            </w:r>
            <w:r w:rsidRPr="00FC7F56">
              <w:rPr>
                <w:color w:val="234060"/>
                <w:sz w:val="20"/>
                <w:szCs w:val="20"/>
              </w:rPr>
              <w:t>fi</w:t>
            </w:r>
            <w:r w:rsidRPr="00FC7F56">
              <w:rPr>
                <w:color w:val="234060"/>
                <w:spacing w:val="-3"/>
                <w:sz w:val="20"/>
                <w:szCs w:val="20"/>
              </w:rPr>
              <w:t xml:space="preserve"> </w:t>
            </w:r>
            <w:r w:rsidRPr="00FC7F56">
              <w:rPr>
                <w:color w:val="234060"/>
                <w:sz w:val="20"/>
                <w:szCs w:val="20"/>
              </w:rPr>
              <w:t>următoarele:</w:t>
            </w:r>
            <w:r w:rsidRPr="00FC7F56">
              <w:rPr>
                <w:color w:val="234060"/>
                <w:spacing w:val="-1"/>
                <w:sz w:val="20"/>
                <w:szCs w:val="20"/>
              </w:rPr>
              <w:t xml:space="preserve"> </w:t>
            </w:r>
            <w:r w:rsidRPr="00FC7F56">
              <w:rPr>
                <w:color w:val="234060"/>
                <w:sz w:val="20"/>
                <w:szCs w:val="20"/>
              </w:rPr>
              <w:t>(a)</w:t>
            </w:r>
            <w:r w:rsidRPr="00FC7F56">
              <w:rPr>
                <w:color w:val="234060"/>
                <w:spacing w:val="-2"/>
                <w:sz w:val="20"/>
                <w:szCs w:val="20"/>
              </w:rPr>
              <w:t xml:space="preserve"> </w:t>
            </w:r>
            <w:r w:rsidRPr="00FC7F56">
              <w:rPr>
                <w:color w:val="234060"/>
                <w:sz w:val="20"/>
                <w:szCs w:val="20"/>
              </w:rPr>
              <w:t>servicii</w:t>
            </w:r>
            <w:r w:rsidRPr="00FC7F56">
              <w:rPr>
                <w:color w:val="234060"/>
                <w:spacing w:val="-4"/>
                <w:sz w:val="20"/>
                <w:szCs w:val="20"/>
              </w:rPr>
              <w:t xml:space="preserve"> </w:t>
            </w:r>
            <w:r w:rsidRPr="00FC7F56">
              <w:rPr>
                <w:color w:val="234060"/>
                <w:sz w:val="20"/>
                <w:szCs w:val="20"/>
              </w:rPr>
              <w:t>de</w:t>
            </w:r>
            <w:r w:rsidRPr="00FC7F56">
              <w:rPr>
                <w:color w:val="234060"/>
                <w:spacing w:val="-2"/>
                <w:sz w:val="20"/>
                <w:szCs w:val="20"/>
              </w:rPr>
              <w:t xml:space="preserve"> </w:t>
            </w:r>
            <w:r w:rsidRPr="00FC7F56">
              <w:rPr>
                <w:color w:val="234060"/>
                <w:sz w:val="20"/>
                <w:szCs w:val="20"/>
              </w:rPr>
              <w:t>bază,</w:t>
            </w:r>
            <w:r w:rsidRPr="00FC7F56">
              <w:rPr>
                <w:color w:val="234060"/>
                <w:spacing w:val="-2"/>
                <w:sz w:val="20"/>
                <w:szCs w:val="20"/>
              </w:rPr>
              <w:t xml:space="preserve"> </w:t>
            </w:r>
            <w:r w:rsidRPr="00FC7F56">
              <w:rPr>
                <w:color w:val="234060"/>
                <w:sz w:val="20"/>
                <w:szCs w:val="20"/>
              </w:rPr>
              <w:t>care</w:t>
            </w:r>
            <w:r w:rsidRPr="00FC7F56">
              <w:rPr>
                <w:color w:val="234060"/>
                <w:spacing w:val="-3"/>
                <w:sz w:val="20"/>
                <w:szCs w:val="20"/>
              </w:rPr>
              <w:t xml:space="preserve"> </w:t>
            </w:r>
            <w:r w:rsidRPr="00FC7F56">
              <w:rPr>
                <w:color w:val="234060"/>
                <w:sz w:val="20"/>
                <w:szCs w:val="20"/>
              </w:rPr>
              <w:t>constau</w:t>
            </w:r>
            <w:r w:rsidRPr="00FC7F56">
              <w:rPr>
                <w:color w:val="234060"/>
                <w:spacing w:val="-3"/>
                <w:sz w:val="20"/>
                <w:szCs w:val="20"/>
              </w:rPr>
              <w:t xml:space="preserve"> </w:t>
            </w:r>
            <w:r w:rsidRPr="00FC7F56">
              <w:rPr>
                <w:color w:val="234060"/>
                <w:sz w:val="20"/>
                <w:szCs w:val="20"/>
              </w:rPr>
              <w:t>în</w:t>
            </w:r>
            <w:r w:rsidRPr="00FC7F56">
              <w:rPr>
                <w:color w:val="234060"/>
                <w:spacing w:val="-4"/>
                <w:sz w:val="20"/>
                <w:szCs w:val="20"/>
              </w:rPr>
              <w:t xml:space="preserve"> </w:t>
            </w:r>
            <w:r w:rsidRPr="00FC7F56">
              <w:rPr>
                <w:color w:val="234060"/>
                <w:sz w:val="20"/>
                <w:szCs w:val="20"/>
              </w:rPr>
              <w:t>ajutor</w:t>
            </w:r>
            <w:r w:rsidRPr="00FC7F56">
              <w:rPr>
                <w:color w:val="234060"/>
                <w:spacing w:val="-2"/>
                <w:sz w:val="20"/>
                <w:szCs w:val="20"/>
              </w:rPr>
              <w:t xml:space="preserve"> </w:t>
            </w:r>
            <w:r w:rsidRPr="00FC7F56">
              <w:rPr>
                <w:color w:val="234060"/>
                <w:sz w:val="20"/>
                <w:szCs w:val="20"/>
              </w:rPr>
              <w:t>pentru igiena corporală, îmbrăcare şi dezbrăcare, igiena eliminărilor, hrănire şi hidratare, transfer şi mobilizare,</w:t>
            </w:r>
            <w:r w:rsidRPr="00FC7F56">
              <w:rPr>
                <w:color w:val="234060"/>
                <w:spacing w:val="-11"/>
                <w:sz w:val="20"/>
                <w:szCs w:val="20"/>
              </w:rPr>
              <w:t xml:space="preserve"> </w:t>
            </w:r>
            <w:r w:rsidRPr="00FC7F56">
              <w:rPr>
                <w:color w:val="234060"/>
                <w:sz w:val="20"/>
                <w:szCs w:val="20"/>
              </w:rPr>
              <w:t>deplasare</w:t>
            </w:r>
            <w:r w:rsidRPr="00FC7F56">
              <w:rPr>
                <w:color w:val="234060"/>
                <w:spacing w:val="-14"/>
                <w:sz w:val="20"/>
                <w:szCs w:val="20"/>
              </w:rPr>
              <w:t xml:space="preserve"> </w:t>
            </w:r>
            <w:r w:rsidRPr="00FC7F56">
              <w:rPr>
                <w:color w:val="234060"/>
                <w:sz w:val="20"/>
                <w:szCs w:val="20"/>
              </w:rPr>
              <w:t>în</w:t>
            </w:r>
            <w:r w:rsidRPr="00FC7F56">
              <w:rPr>
                <w:color w:val="234060"/>
                <w:spacing w:val="-12"/>
                <w:sz w:val="20"/>
                <w:szCs w:val="20"/>
              </w:rPr>
              <w:t xml:space="preserve"> </w:t>
            </w:r>
            <w:r w:rsidRPr="00FC7F56">
              <w:rPr>
                <w:color w:val="234060"/>
                <w:sz w:val="20"/>
                <w:szCs w:val="20"/>
              </w:rPr>
              <w:t>interior,</w:t>
            </w:r>
            <w:r w:rsidRPr="00FC7F56">
              <w:rPr>
                <w:color w:val="234060"/>
                <w:spacing w:val="-14"/>
                <w:sz w:val="20"/>
                <w:szCs w:val="20"/>
              </w:rPr>
              <w:t xml:space="preserve"> </w:t>
            </w:r>
            <w:r w:rsidRPr="00FC7F56">
              <w:rPr>
                <w:color w:val="234060"/>
                <w:sz w:val="20"/>
                <w:szCs w:val="20"/>
              </w:rPr>
              <w:t>comunicare;</w:t>
            </w:r>
            <w:r w:rsidRPr="00FC7F56">
              <w:rPr>
                <w:color w:val="234060"/>
                <w:spacing w:val="-12"/>
                <w:sz w:val="20"/>
                <w:szCs w:val="20"/>
              </w:rPr>
              <w:t xml:space="preserve"> </w:t>
            </w:r>
            <w:r w:rsidRPr="00FC7F56">
              <w:rPr>
                <w:color w:val="234060"/>
                <w:sz w:val="20"/>
                <w:szCs w:val="20"/>
              </w:rPr>
              <w:t>(b)</w:t>
            </w:r>
            <w:r w:rsidRPr="00FC7F56">
              <w:rPr>
                <w:color w:val="234060"/>
                <w:spacing w:val="-14"/>
                <w:sz w:val="20"/>
                <w:szCs w:val="20"/>
              </w:rPr>
              <w:t xml:space="preserve"> </w:t>
            </w:r>
            <w:r w:rsidRPr="00FC7F56">
              <w:rPr>
                <w:color w:val="234060"/>
                <w:sz w:val="20"/>
                <w:szCs w:val="20"/>
              </w:rPr>
              <w:t>servicii</w:t>
            </w:r>
            <w:r w:rsidRPr="00FC7F56">
              <w:rPr>
                <w:color w:val="234060"/>
                <w:spacing w:val="-12"/>
                <w:sz w:val="20"/>
                <w:szCs w:val="20"/>
              </w:rPr>
              <w:t xml:space="preserve"> </w:t>
            </w:r>
            <w:r w:rsidRPr="00FC7F56">
              <w:rPr>
                <w:color w:val="234060"/>
                <w:sz w:val="20"/>
                <w:szCs w:val="20"/>
              </w:rPr>
              <w:t>de</w:t>
            </w:r>
            <w:r w:rsidRPr="00FC7F56">
              <w:rPr>
                <w:color w:val="234060"/>
                <w:spacing w:val="-13"/>
                <w:sz w:val="20"/>
                <w:szCs w:val="20"/>
              </w:rPr>
              <w:t xml:space="preserve"> </w:t>
            </w:r>
            <w:r w:rsidRPr="00FC7F56">
              <w:rPr>
                <w:color w:val="234060"/>
                <w:sz w:val="20"/>
                <w:szCs w:val="20"/>
              </w:rPr>
              <w:t>suport,</w:t>
            </w:r>
            <w:r w:rsidRPr="00FC7F56">
              <w:rPr>
                <w:color w:val="234060"/>
                <w:spacing w:val="-13"/>
                <w:sz w:val="20"/>
                <w:szCs w:val="20"/>
              </w:rPr>
              <w:t xml:space="preserve"> </w:t>
            </w:r>
            <w:r w:rsidRPr="00FC7F56">
              <w:rPr>
                <w:color w:val="234060"/>
                <w:sz w:val="20"/>
                <w:szCs w:val="20"/>
              </w:rPr>
              <w:t>care</w:t>
            </w:r>
            <w:r w:rsidRPr="00FC7F56">
              <w:rPr>
                <w:color w:val="234060"/>
                <w:spacing w:val="-12"/>
                <w:sz w:val="20"/>
                <w:szCs w:val="20"/>
              </w:rPr>
              <w:t xml:space="preserve"> </w:t>
            </w:r>
            <w:r w:rsidRPr="00FC7F56">
              <w:rPr>
                <w:color w:val="234060"/>
                <w:sz w:val="20"/>
                <w:szCs w:val="20"/>
              </w:rPr>
              <w:t>constau</w:t>
            </w:r>
            <w:r w:rsidRPr="00FC7F56">
              <w:rPr>
                <w:color w:val="234060"/>
                <w:spacing w:val="-14"/>
                <w:sz w:val="20"/>
                <w:szCs w:val="20"/>
              </w:rPr>
              <w:t xml:space="preserve"> </w:t>
            </w:r>
            <w:r w:rsidRPr="00FC7F56">
              <w:rPr>
                <w:color w:val="234060"/>
                <w:sz w:val="20"/>
                <w:szCs w:val="20"/>
              </w:rPr>
              <w:t>în</w:t>
            </w:r>
            <w:r w:rsidRPr="00FC7F56">
              <w:rPr>
                <w:color w:val="234060"/>
                <w:spacing w:val="-12"/>
                <w:sz w:val="20"/>
                <w:szCs w:val="20"/>
              </w:rPr>
              <w:t xml:space="preserve"> </w:t>
            </w:r>
            <w:r w:rsidRPr="00FC7F56">
              <w:rPr>
                <w:color w:val="234060"/>
                <w:sz w:val="20"/>
                <w:szCs w:val="20"/>
              </w:rPr>
              <w:t>ajutor</w:t>
            </w:r>
            <w:r w:rsidRPr="00FC7F56">
              <w:rPr>
                <w:color w:val="234060"/>
                <w:spacing w:val="-11"/>
                <w:sz w:val="20"/>
                <w:szCs w:val="20"/>
              </w:rPr>
              <w:t xml:space="preserve"> </w:t>
            </w:r>
            <w:r w:rsidRPr="00FC7F56">
              <w:rPr>
                <w:color w:val="234060"/>
                <w:sz w:val="20"/>
                <w:szCs w:val="20"/>
              </w:rPr>
              <w:t>pentru prepararea</w:t>
            </w:r>
            <w:r w:rsidRPr="00FC7F56">
              <w:rPr>
                <w:color w:val="234060"/>
                <w:spacing w:val="-13"/>
                <w:sz w:val="20"/>
                <w:szCs w:val="20"/>
              </w:rPr>
              <w:t xml:space="preserve"> </w:t>
            </w:r>
            <w:r w:rsidRPr="00FC7F56">
              <w:rPr>
                <w:color w:val="234060"/>
                <w:sz w:val="20"/>
                <w:szCs w:val="20"/>
              </w:rPr>
              <w:t>hranei</w:t>
            </w:r>
            <w:r w:rsidRPr="00FC7F56">
              <w:rPr>
                <w:color w:val="234060"/>
                <w:spacing w:val="-13"/>
                <w:sz w:val="20"/>
                <w:szCs w:val="20"/>
              </w:rPr>
              <w:t xml:space="preserve"> </w:t>
            </w:r>
            <w:r w:rsidRPr="00FC7F56">
              <w:rPr>
                <w:color w:val="234060"/>
                <w:sz w:val="20"/>
                <w:szCs w:val="20"/>
              </w:rPr>
              <w:t>sau</w:t>
            </w:r>
            <w:r w:rsidRPr="00FC7F56">
              <w:rPr>
                <w:color w:val="234060"/>
                <w:spacing w:val="-14"/>
                <w:sz w:val="20"/>
                <w:szCs w:val="20"/>
              </w:rPr>
              <w:t xml:space="preserve"> </w:t>
            </w:r>
            <w:r w:rsidRPr="00FC7F56">
              <w:rPr>
                <w:color w:val="234060"/>
                <w:sz w:val="20"/>
                <w:szCs w:val="20"/>
              </w:rPr>
              <w:t>livrarea</w:t>
            </w:r>
            <w:r w:rsidRPr="00FC7F56">
              <w:rPr>
                <w:color w:val="234060"/>
                <w:spacing w:val="-13"/>
                <w:sz w:val="20"/>
                <w:szCs w:val="20"/>
              </w:rPr>
              <w:t xml:space="preserve"> </w:t>
            </w:r>
            <w:r w:rsidRPr="00FC7F56">
              <w:rPr>
                <w:color w:val="234060"/>
                <w:sz w:val="20"/>
                <w:szCs w:val="20"/>
              </w:rPr>
              <w:t>acesteia,</w:t>
            </w:r>
            <w:r w:rsidRPr="00FC7F56">
              <w:rPr>
                <w:color w:val="234060"/>
                <w:spacing w:val="-15"/>
                <w:sz w:val="20"/>
                <w:szCs w:val="20"/>
              </w:rPr>
              <w:t xml:space="preserve"> </w:t>
            </w:r>
            <w:r w:rsidRPr="00FC7F56">
              <w:rPr>
                <w:color w:val="234060"/>
                <w:sz w:val="20"/>
                <w:szCs w:val="20"/>
              </w:rPr>
              <w:t>efectuarea</w:t>
            </w:r>
            <w:r w:rsidRPr="00FC7F56">
              <w:rPr>
                <w:color w:val="234060"/>
                <w:spacing w:val="-13"/>
                <w:sz w:val="20"/>
                <w:szCs w:val="20"/>
              </w:rPr>
              <w:t xml:space="preserve"> </w:t>
            </w:r>
            <w:r w:rsidRPr="00FC7F56">
              <w:rPr>
                <w:color w:val="234060"/>
                <w:sz w:val="20"/>
                <w:szCs w:val="20"/>
              </w:rPr>
              <w:t>de</w:t>
            </w:r>
            <w:r w:rsidRPr="00FC7F56">
              <w:rPr>
                <w:color w:val="234060"/>
                <w:spacing w:val="-12"/>
                <w:sz w:val="20"/>
                <w:szCs w:val="20"/>
              </w:rPr>
              <w:t xml:space="preserve"> </w:t>
            </w:r>
            <w:r w:rsidRPr="00FC7F56">
              <w:rPr>
                <w:color w:val="234060"/>
                <w:sz w:val="20"/>
                <w:szCs w:val="20"/>
              </w:rPr>
              <w:t>cumpărături,</w:t>
            </w:r>
            <w:r w:rsidRPr="00FC7F56">
              <w:rPr>
                <w:color w:val="234060"/>
                <w:spacing w:val="-13"/>
                <w:sz w:val="20"/>
                <w:szCs w:val="20"/>
              </w:rPr>
              <w:t xml:space="preserve"> </w:t>
            </w:r>
            <w:r w:rsidRPr="00FC7F56">
              <w:rPr>
                <w:color w:val="234060"/>
                <w:sz w:val="20"/>
                <w:szCs w:val="20"/>
              </w:rPr>
              <w:t>activităţi</w:t>
            </w:r>
            <w:r w:rsidRPr="00FC7F56">
              <w:rPr>
                <w:color w:val="234060"/>
                <w:spacing w:val="-14"/>
                <w:sz w:val="20"/>
                <w:szCs w:val="20"/>
              </w:rPr>
              <w:t xml:space="preserve"> </w:t>
            </w:r>
            <w:r w:rsidRPr="00FC7F56">
              <w:rPr>
                <w:color w:val="234060"/>
                <w:sz w:val="20"/>
                <w:szCs w:val="20"/>
              </w:rPr>
              <w:t>de</w:t>
            </w:r>
            <w:r w:rsidRPr="00FC7F56">
              <w:rPr>
                <w:color w:val="234060"/>
                <w:spacing w:val="-15"/>
                <w:sz w:val="20"/>
                <w:szCs w:val="20"/>
              </w:rPr>
              <w:t xml:space="preserve"> </w:t>
            </w:r>
            <w:r w:rsidRPr="00FC7F56">
              <w:rPr>
                <w:color w:val="234060"/>
                <w:sz w:val="20"/>
                <w:szCs w:val="20"/>
              </w:rPr>
              <w:t>menaj,</w:t>
            </w:r>
            <w:r w:rsidRPr="00FC7F56">
              <w:rPr>
                <w:color w:val="234060"/>
                <w:spacing w:val="-13"/>
                <w:sz w:val="20"/>
                <w:szCs w:val="20"/>
              </w:rPr>
              <w:t xml:space="preserve"> </w:t>
            </w:r>
            <w:r w:rsidRPr="00FC7F56">
              <w:rPr>
                <w:color w:val="234060"/>
                <w:sz w:val="20"/>
                <w:szCs w:val="20"/>
              </w:rPr>
              <w:t>însoţirea în mijloacele de transport, facilitarea deplasării în exterior, companie, activităţi de administrare şi gestionare, activităţi de petrecere a timpului liber; (c) servicii de reabilitare şi adaptare a ambientului, care constau în mici amenajări, reparaţii şi altele asemenea. Serviciile de îngrijire social-medicală  de  natură medicală pot fi  reprezentate  de  activităţi  complexe de</w:t>
            </w:r>
            <w:r w:rsidRPr="00FC7F56">
              <w:rPr>
                <w:color w:val="234060"/>
                <w:spacing w:val="-7"/>
                <w:sz w:val="20"/>
                <w:szCs w:val="20"/>
              </w:rPr>
              <w:t xml:space="preserve"> </w:t>
            </w:r>
            <w:r w:rsidRPr="00FC7F56">
              <w:rPr>
                <w:color w:val="234060"/>
                <w:sz w:val="20"/>
                <w:szCs w:val="20"/>
              </w:rPr>
              <w:t>diagnostic,</w:t>
            </w:r>
          </w:p>
          <w:p w14:paraId="6D863C2C" w14:textId="77777777" w:rsidR="007C6523" w:rsidRPr="00FC7F56" w:rsidRDefault="007C6523" w:rsidP="007C6523">
            <w:pPr>
              <w:pStyle w:val="TableParagraph"/>
              <w:spacing w:before="1" w:line="252" w:lineRule="exact"/>
              <w:ind w:left="469"/>
              <w:jc w:val="both"/>
              <w:rPr>
                <w:sz w:val="20"/>
                <w:szCs w:val="20"/>
              </w:rPr>
            </w:pPr>
            <w:r w:rsidRPr="00FC7F56">
              <w:rPr>
                <w:color w:val="234060"/>
                <w:sz w:val="20"/>
                <w:szCs w:val="20"/>
              </w:rPr>
              <w:t>tratament, îngrijiri şi altele asemenea,  recomandate şi  realizate  în conformitate cu tipurile</w:t>
            </w:r>
            <w:r w:rsidRPr="00FC7F56">
              <w:rPr>
                <w:color w:val="234060"/>
                <w:spacing w:val="18"/>
                <w:sz w:val="20"/>
                <w:szCs w:val="20"/>
              </w:rPr>
              <w:t xml:space="preserve"> </w:t>
            </w:r>
            <w:r w:rsidRPr="00FC7F56">
              <w:rPr>
                <w:color w:val="234060"/>
                <w:sz w:val="20"/>
                <w:szCs w:val="20"/>
              </w:rPr>
              <w:t>de</w:t>
            </w:r>
          </w:p>
        </w:tc>
      </w:tr>
    </w:tbl>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01E60455" w14:textId="77777777" w:rsidTr="007C6523">
        <w:trPr>
          <w:trHeight w:val="508"/>
        </w:trPr>
        <w:tc>
          <w:tcPr>
            <w:tcW w:w="816" w:type="dxa"/>
            <w:shd w:val="clear" w:color="auto" w:fill="EDEBE0"/>
          </w:tcPr>
          <w:p w14:paraId="5B612599" w14:textId="77777777" w:rsidR="007C6523" w:rsidRPr="00FC7F56" w:rsidRDefault="007C6523" w:rsidP="007C6523">
            <w:pPr>
              <w:pStyle w:val="TableParagraph"/>
              <w:ind w:left="110"/>
              <w:rPr>
                <w:b/>
                <w:sz w:val="20"/>
                <w:szCs w:val="20"/>
              </w:rPr>
            </w:pPr>
            <w:r w:rsidRPr="00FC7F56">
              <w:rPr>
                <w:b/>
                <w:color w:val="234060"/>
                <w:sz w:val="20"/>
                <w:szCs w:val="20"/>
              </w:rPr>
              <w:lastRenderedPageBreak/>
              <w:t>Cod</w:t>
            </w:r>
          </w:p>
        </w:tc>
        <w:tc>
          <w:tcPr>
            <w:tcW w:w="1053" w:type="dxa"/>
            <w:shd w:val="clear" w:color="auto" w:fill="EDEBE0"/>
          </w:tcPr>
          <w:p w14:paraId="38EC43BC"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5AEF6560"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2D110B2A"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FC7F56" w14:paraId="233643BF" w14:textId="77777777" w:rsidTr="007C597C">
        <w:trPr>
          <w:trHeight w:val="1329"/>
        </w:trPr>
        <w:tc>
          <w:tcPr>
            <w:tcW w:w="816" w:type="dxa"/>
            <w:shd w:val="clear" w:color="auto" w:fill="F1DBDB"/>
          </w:tcPr>
          <w:p w14:paraId="7040DB96" w14:textId="77777777" w:rsidR="007C6523" w:rsidRPr="00FC7F56" w:rsidRDefault="007C6523" w:rsidP="007C6523">
            <w:pPr>
              <w:pStyle w:val="TableParagraph"/>
              <w:ind w:left="0"/>
              <w:rPr>
                <w:rFonts w:ascii="Times New Roman"/>
                <w:sz w:val="20"/>
                <w:szCs w:val="20"/>
              </w:rPr>
            </w:pPr>
          </w:p>
        </w:tc>
        <w:tc>
          <w:tcPr>
            <w:tcW w:w="1053" w:type="dxa"/>
            <w:shd w:val="clear" w:color="auto" w:fill="F1DBDB"/>
          </w:tcPr>
          <w:p w14:paraId="0334F7DE" w14:textId="77777777" w:rsidR="007C6523" w:rsidRPr="00FC7F56" w:rsidRDefault="007C6523" w:rsidP="007C6523">
            <w:pPr>
              <w:pStyle w:val="TableParagraph"/>
              <w:ind w:left="0"/>
              <w:rPr>
                <w:rFonts w:ascii="Times New Roman"/>
                <w:sz w:val="20"/>
                <w:szCs w:val="20"/>
              </w:rPr>
            </w:pPr>
          </w:p>
        </w:tc>
        <w:tc>
          <w:tcPr>
            <w:tcW w:w="3046" w:type="dxa"/>
            <w:shd w:val="clear" w:color="auto" w:fill="F1DBDB"/>
          </w:tcPr>
          <w:p w14:paraId="2215B91F" w14:textId="77777777" w:rsidR="007C6523" w:rsidRPr="00FC7F56" w:rsidRDefault="007C6523" w:rsidP="007C6523">
            <w:pPr>
              <w:pStyle w:val="TableParagraph"/>
              <w:ind w:left="0"/>
              <w:rPr>
                <w:rFonts w:ascii="Times New Roman"/>
                <w:sz w:val="20"/>
                <w:szCs w:val="20"/>
              </w:rPr>
            </w:pPr>
          </w:p>
        </w:tc>
        <w:tc>
          <w:tcPr>
            <w:tcW w:w="9080" w:type="dxa"/>
            <w:shd w:val="clear" w:color="auto" w:fill="F1DBDB"/>
          </w:tcPr>
          <w:p w14:paraId="366B99F4" w14:textId="77777777" w:rsidR="007C6523" w:rsidRPr="00FC7F56" w:rsidRDefault="007C6523" w:rsidP="007C6523">
            <w:pPr>
              <w:pStyle w:val="TableParagraph"/>
              <w:ind w:left="469" w:right="92"/>
              <w:jc w:val="both"/>
              <w:rPr>
                <w:sz w:val="20"/>
                <w:szCs w:val="20"/>
              </w:rPr>
            </w:pPr>
            <w:r w:rsidRPr="00FC7F56">
              <w:rPr>
                <w:color w:val="234060"/>
                <w:sz w:val="20"/>
                <w:szCs w:val="20"/>
              </w:rPr>
              <w:t>afecţiuni pe care le prezintă beneficiarii de servicii sociale. Serviciile de îngrijire social-medicală de natura serviciilor conexe, interdisciplinare pot fi servicii de recuperare şi reabilitare, kinetoterapie, fizioterapie, terapie ocupaţională, psihoterapie, psihopedagogie, logopedie, podologie şi altele asemenea.</w:t>
            </w:r>
          </w:p>
          <w:p w14:paraId="58FDFF41" w14:textId="77777777" w:rsidR="007C6523" w:rsidRPr="00FC7F56" w:rsidRDefault="007C6523" w:rsidP="007C6523">
            <w:pPr>
              <w:pStyle w:val="TableParagraph"/>
              <w:jc w:val="both"/>
              <w:rPr>
                <w:i/>
                <w:sz w:val="20"/>
                <w:szCs w:val="20"/>
              </w:rPr>
            </w:pPr>
            <w:r w:rsidRPr="00FC7F56">
              <w:rPr>
                <w:b/>
                <w:color w:val="234060"/>
                <w:sz w:val="20"/>
                <w:szCs w:val="20"/>
              </w:rPr>
              <w:t>Sursa</w:t>
            </w:r>
            <w:r w:rsidRPr="00FC7F56">
              <w:rPr>
                <w:color w:val="234060"/>
                <w:sz w:val="20"/>
                <w:szCs w:val="20"/>
              </w:rPr>
              <w:t xml:space="preserve">: </w:t>
            </w:r>
            <w:r w:rsidRPr="00FC7F56">
              <w:rPr>
                <w:i/>
                <w:color w:val="234060"/>
                <w:sz w:val="20"/>
                <w:szCs w:val="20"/>
              </w:rPr>
              <w:t>Ordonanţa nr. 68/2003 privind serviciile sociale, cu modificările și completările ulterioare.</w:t>
            </w:r>
          </w:p>
        </w:tc>
      </w:tr>
      <w:tr w:rsidR="007C6523" w:rsidRPr="00FC7F56" w14:paraId="41BC6CDC" w14:textId="77777777" w:rsidTr="007C6523">
        <w:trPr>
          <w:trHeight w:val="5005"/>
        </w:trPr>
        <w:tc>
          <w:tcPr>
            <w:tcW w:w="816" w:type="dxa"/>
            <w:shd w:val="clear" w:color="auto" w:fill="F1DBDB"/>
          </w:tcPr>
          <w:p w14:paraId="73D1B5C6" w14:textId="09F2AAA6" w:rsidR="007C6523" w:rsidRPr="00FC7F56" w:rsidRDefault="007C6523" w:rsidP="007C6523">
            <w:pPr>
              <w:pStyle w:val="TableParagraph"/>
              <w:ind w:left="110"/>
              <w:rPr>
                <w:b/>
                <w:sz w:val="20"/>
                <w:szCs w:val="20"/>
              </w:rPr>
            </w:pPr>
            <w:r w:rsidRPr="00FC7F56">
              <w:rPr>
                <w:b/>
                <w:color w:val="234060"/>
                <w:sz w:val="20"/>
                <w:szCs w:val="20"/>
              </w:rPr>
              <w:t>4S167</w:t>
            </w:r>
            <w:r w:rsidR="002A4C9A" w:rsidRPr="00FC7F56">
              <w:rPr>
                <w:b/>
                <w:color w:val="234060"/>
                <w:sz w:val="20"/>
                <w:szCs w:val="20"/>
              </w:rPr>
              <w:t xml:space="preserve"> (4S</w:t>
            </w:r>
            <w:r w:rsidR="006129F8">
              <w:rPr>
                <w:b/>
                <w:color w:val="234060"/>
                <w:sz w:val="20"/>
                <w:szCs w:val="20"/>
              </w:rPr>
              <w:t>1</w:t>
            </w:r>
            <w:r w:rsidR="002A4C9A" w:rsidRPr="00FC7F56">
              <w:rPr>
                <w:b/>
                <w:color w:val="234060"/>
                <w:sz w:val="20"/>
                <w:szCs w:val="20"/>
              </w:rPr>
              <w:t>46)</w:t>
            </w:r>
          </w:p>
        </w:tc>
        <w:tc>
          <w:tcPr>
            <w:tcW w:w="1053" w:type="dxa"/>
            <w:shd w:val="clear" w:color="auto" w:fill="F1DBDB"/>
          </w:tcPr>
          <w:p w14:paraId="4F376065" w14:textId="77777777" w:rsidR="007C6523" w:rsidRPr="00FC7F56" w:rsidRDefault="007C6523" w:rsidP="007C6523">
            <w:pPr>
              <w:pStyle w:val="TableParagraph"/>
              <w:ind w:left="110"/>
              <w:rPr>
                <w:b/>
                <w:sz w:val="20"/>
                <w:szCs w:val="20"/>
              </w:rPr>
            </w:pPr>
            <w:r w:rsidRPr="00FC7F56">
              <w:rPr>
                <w:b/>
                <w:color w:val="234060"/>
                <w:sz w:val="20"/>
                <w:szCs w:val="20"/>
              </w:rPr>
              <w:t>Rezultat</w:t>
            </w:r>
          </w:p>
        </w:tc>
        <w:tc>
          <w:tcPr>
            <w:tcW w:w="3046" w:type="dxa"/>
            <w:shd w:val="clear" w:color="auto" w:fill="F1DBDB"/>
          </w:tcPr>
          <w:p w14:paraId="1A79D916" w14:textId="4ADE1E05" w:rsidR="007C6523" w:rsidRPr="00FC7F56" w:rsidRDefault="007C6523" w:rsidP="007C6523">
            <w:pPr>
              <w:pStyle w:val="TableParagraph"/>
              <w:ind w:left="108" w:right="93"/>
              <w:jc w:val="both"/>
              <w:rPr>
                <w:sz w:val="20"/>
                <w:szCs w:val="20"/>
              </w:rPr>
            </w:pPr>
            <w:r w:rsidRPr="00FC7F56">
              <w:rPr>
                <w:b/>
                <w:color w:val="234060"/>
                <w:sz w:val="20"/>
                <w:szCs w:val="20"/>
              </w:rPr>
              <w:t>4S167</w:t>
            </w:r>
            <w:r w:rsidR="002A4C9A" w:rsidRPr="00FC7F56">
              <w:rPr>
                <w:b/>
                <w:color w:val="234060"/>
                <w:sz w:val="20"/>
                <w:szCs w:val="20"/>
              </w:rPr>
              <w:t xml:space="preserve"> </w:t>
            </w:r>
            <w:r w:rsidR="006129F8" w:rsidRPr="00FC7F56">
              <w:rPr>
                <w:b/>
                <w:color w:val="234060"/>
                <w:sz w:val="20"/>
                <w:szCs w:val="20"/>
              </w:rPr>
              <w:t>(4S</w:t>
            </w:r>
            <w:r w:rsidR="006129F8">
              <w:rPr>
                <w:b/>
                <w:color w:val="234060"/>
                <w:sz w:val="20"/>
                <w:szCs w:val="20"/>
              </w:rPr>
              <w:t>1</w:t>
            </w:r>
            <w:r w:rsidR="006129F8" w:rsidRPr="00FC7F56">
              <w:rPr>
                <w:b/>
                <w:color w:val="234060"/>
                <w:sz w:val="20"/>
                <w:szCs w:val="20"/>
              </w:rPr>
              <w:t>46)</w:t>
            </w:r>
            <w:r w:rsidRPr="00FC7F56">
              <w:rPr>
                <w:b/>
                <w:color w:val="234060"/>
                <w:sz w:val="20"/>
                <w:szCs w:val="20"/>
              </w:rPr>
              <w:t xml:space="preserve"> </w:t>
            </w:r>
            <w:r w:rsidRPr="00FC7F56">
              <w:rPr>
                <w:color w:val="234060"/>
                <w:sz w:val="20"/>
                <w:szCs w:val="20"/>
              </w:rPr>
              <w:t>Servicii la nivelul comunităților marginalizate aflate în risc de sărăcie sau excluziune socială funcționale</w:t>
            </w:r>
          </w:p>
          <w:p w14:paraId="4F89E507" w14:textId="7200E595" w:rsidR="007C6523" w:rsidRPr="00FC7F56" w:rsidRDefault="007C6523" w:rsidP="007C6523">
            <w:pPr>
              <w:pStyle w:val="TableParagraph"/>
              <w:tabs>
                <w:tab w:val="left" w:pos="2333"/>
              </w:tabs>
              <w:ind w:right="94"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 xml:space="preserve">4S167.1. </w:t>
            </w:r>
            <w:r w:rsidR="006129F8" w:rsidRPr="00FC7F56">
              <w:rPr>
                <w:b/>
                <w:color w:val="234060"/>
                <w:sz w:val="20"/>
                <w:szCs w:val="20"/>
              </w:rPr>
              <w:t>(4S</w:t>
            </w:r>
            <w:r w:rsidR="006129F8">
              <w:rPr>
                <w:b/>
                <w:color w:val="234060"/>
                <w:sz w:val="20"/>
                <w:szCs w:val="20"/>
              </w:rPr>
              <w:t>146</w:t>
            </w:r>
            <w:r w:rsidR="002A4C9A" w:rsidRPr="00FC7F56">
              <w:rPr>
                <w:b/>
                <w:color w:val="234060"/>
                <w:sz w:val="20"/>
                <w:szCs w:val="20"/>
              </w:rPr>
              <w:t>.1.)</w:t>
            </w:r>
            <w:r w:rsidRPr="00FC7F56">
              <w:rPr>
                <w:color w:val="234060"/>
                <w:sz w:val="20"/>
                <w:szCs w:val="20"/>
              </w:rPr>
              <w:t>Servicii la nivelul comunităților marginalizate aflate în risc de sărăcie sau excluziune</w:t>
            </w:r>
            <w:r w:rsidRPr="00FC7F56">
              <w:rPr>
                <w:color w:val="234060"/>
                <w:sz w:val="20"/>
                <w:szCs w:val="20"/>
              </w:rPr>
              <w:tab/>
            </w:r>
            <w:r w:rsidRPr="00FC7F56">
              <w:rPr>
                <w:color w:val="234060"/>
                <w:spacing w:val="-3"/>
                <w:sz w:val="20"/>
                <w:szCs w:val="20"/>
              </w:rPr>
              <w:t xml:space="preserve">socială </w:t>
            </w:r>
            <w:r w:rsidRPr="00FC7F56">
              <w:rPr>
                <w:color w:val="234060"/>
                <w:sz w:val="20"/>
                <w:szCs w:val="20"/>
              </w:rPr>
              <w:t xml:space="preserve">funcționale, din care: </w:t>
            </w:r>
            <w:r w:rsidRPr="00FC7F56">
              <w:rPr>
                <w:b/>
                <w:color w:val="234060"/>
                <w:spacing w:val="-12"/>
                <w:sz w:val="20"/>
                <w:szCs w:val="20"/>
              </w:rPr>
              <w:t xml:space="preserve">- </w:t>
            </w:r>
            <w:r w:rsidRPr="00FC7F56">
              <w:rPr>
                <w:b/>
                <w:color w:val="234060"/>
                <w:sz w:val="20"/>
                <w:szCs w:val="20"/>
              </w:rPr>
              <w:t>Servicii</w:t>
            </w:r>
            <w:r w:rsidRPr="00FC7F56">
              <w:rPr>
                <w:b/>
                <w:color w:val="234060"/>
                <w:spacing w:val="-1"/>
                <w:sz w:val="20"/>
                <w:szCs w:val="20"/>
              </w:rPr>
              <w:t xml:space="preserve"> </w:t>
            </w:r>
            <w:r w:rsidRPr="00FC7F56">
              <w:rPr>
                <w:b/>
                <w:color w:val="234060"/>
                <w:sz w:val="20"/>
                <w:szCs w:val="20"/>
              </w:rPr>
              <w:t>medicale</w:t>
            </w:r>
          </w:p>
          <w:p w14:paraId="782414AE" w14:textId="277487CE" w:rsidR="007C6523" w:rsidRPr="00FC7F56" w:rsidRDefault="007C6523" w:rsidP="007C6523">
            <w:pPr>
              <w:pStyle w:val="TableParagraph"/>
              <w:tabs>
                <w:tab w:val="left" w:pos="2333"/>
              </w:tabs>
              <w:ind w:right="94"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4S167.2.</w:t>
            </w:r>
            <w:r w:rsidR="002A4C9A" w:rsidRPr="00FC7F56">
              <w:rPr>
                <w:b/>
                <w:color w:val="234060"/>
                <w:sz w:val="20"/>
                <w:szCs w:val="20"/>
              </w:rPr>
              <w:t xml:space="preserve"> (4S</w:t>
            </w:r>
            <w:r w:rsidR="006129F8">
              <w:rPr>
                <w:b/>
                <w:color w:val="234060"/>
                <w:sz w:val="20"/>
                <w:szCs w:val="20"/>
              </w:rPr>
              <w:t>1</w:t>
            </w:r>
            <w:r w:rsidR="002A4C9A" w:rsidRPr="00FC7F56">
              <w:rPr>
                <w:b/>
                <w:color w:val="234060"/>
                <w:sz w:val="20"/>
                <w:szCs w:val="20"/>
              </w:rPr>
              <w:t>46.2.)</w:t>
            </w:r>
            <w:r w:rsidRPr="00FC7F56">
              <w:rPr>
                <w:b/>
                <w:color w:val="234060"/>
                <w:sz w:val="20"/>
                <w:szCs w:val="20"/>
              </w:rPr>
              <w:t xml:space="preserve"> </w:t>
            </w:r>
            <w:r w:rsidRPr="00FC7F56">
              <w:rPr>
                <w:color w:val="234060"/>
                <w:sz w:val="20"/>
                <w:szCs w:val="20"/>
              </w:rPr>
              <w:t>Servicii la nivelul comunităților marginalizate aflate în risc de sărăcie sau excluziune</w:t>
            </w:r>
            <w:r w:rsidRPr="00FC7F56">
              <w:rPr>
                <w:color w:val="234060"/>
                <w:sz w:val="20"/>
                <w:szCs w:val="20"/>
              </w:rPr>
              <w:tab/>
            </w:r>
            <w:r w:rsidRPr="00FC7F56">
              <w:rPr>
                <w:color w:val="234060"/>
                <w:spacing w:val="-3"/>
                <w:sz w:val="20"/>
                <w:szCs w:val="20"/>
              </w:rPr>
              <w:t xml:space="preserve">socială </w:t>
            </w:r>
            <w:r w:rsidRPr="00FC7F56">
              <w:rPr>
                <w:color w:val="234060"/>
                <w:sz w:val="20"/>
                <w:szCs w:val="20"/>
              </w:rPr>
              <w:t xml:space="preserve">funcționale, din care: </w:t>
            </w:r>
            <w:r w:rsidRPr="00FC7F56">
              <w:rPr>
                <w:b/>
                <w:color w:val="234060"/>
                <w:spacing w:val="-12"/>
                <w:sz w:val="20"/>
                <w:szCs w:val="20"/>
              </w:rPr>
              <w:t xml:space="preserve">- </w:t>
            </w:r>
            <w:r w:rsidRPr="00FC7F56">
              <w:rPr>
                <w:b/>
                <w:color w:val="234060"/>
                <w:sz w:val="20"/>
                <w:szCs w:val="20"/>
              </w:rPr>
              <w:t>Servicii</w:t>
            </w:r>
            <w:r w:rsidRPr="00FC7F56">
              <w:rPr>
                <w:b/>
                <w:color w:val="234060"/>
                <w:spacing w:val="-1"/>
                <w:sz w:val="20"/>
                <w:szCs w:val="20"/>
              </w:rPr>
              <w:t xml:space="preserve"> </w:t>
            </w:r>
            <w:r w:rsidRPr="00FC7F56">
              <w:rPr>
                <w:b/>
                <w:color w:val="234060"/>
                <w:sz w:val="20"/>
                <w:szCs w:val="20"/>
              </w:rPr>
              <w:t>sociale</w:t>
            </w:r>
          </w:p>
          <w:p w14:paraId="1B3A60EF" w14:textId="3C8ABB49" w:rsidR="007C6523" w:rsidRPr="00FC7F56" w:rsidRDefault="007C6523" w:rsidP="002A4C9A">
            <w:pPr>
              <w:pStyle w:val="TableParagraph"/>
              <w:tabs>
                <w:tab w:val="left" w:pos="2333"/>
              </w:tabs>
              <w:ind w:right="95"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 xml:space="preserve">4S167.3. </w:t>
            </w:r>
            <w:r w:rsidR="002A4C9A" w:rsidRPr="00FC7F56">
              <w:rPr>
                <w:b/>
                <w:color w:val="234060"/>
                <w:sz w:val="20"/>
                <w:szCs w:val="20"/>
              </w:rPr>
              <w:t>(4S</w:t>
            </w:r>
            <w:r w:rsidR="006129F8">
              <w:rPr>
                <w:b/>
                <w:color w:val="234060"/>
                <w:sz w:val="20"/>
                <w:szCs w:val="20"/>
              </w:rPr>
              <w:t>1</w:t>
            </w:r>
            <w:r w:rsidR="002A4C9A" w:rsidRPr="00FC7F56">
              <w:rPr>
                <w:b/>
                <w:color w:val="234060"/>
                <w:sz w:val="20"/>
                <w:szCs w:val="20"/>
              </w:rPr>
              <w:t>46.3.)</w:t>
            </w:r>
            <w:r w:rsidRPr="00FC7F56">
              <w:rPr>
                <w:color w:val="234060"/>
                <w:sz w:val="20"/>
                <w:szCs w:val="20"/>
              </w:rPr>
              <w:t>Servicii la nivelul comunităților</w:t>
            </w:r>
            <w:r w:rsidRPr="00FC7F56">
              <w:rPr>
                <w:color w:val="234060"/>
                <w:spacing w:val="-9"/>
                <w:sz w:val="20"/>
                <w:szCs w:val="20"/>
              </w:rPr>
              <w:t xml:space="preserve"> </w:t>
            </w:r>
            <w:r w:rsidRPr="00FC7F56">
              <w:rPr>
                <w:color w:val="234060"/>
                <w:sz w:val="20"/>
                <w:szCs w:val="20"/>
              </w:rPr>
              <w:t>marginalizate aflate în risc de sărăcie sau excluziune</w:t>
            </w:r>
            <w:r w:rsidRPr="00FC7F56">
              <w:rPr>
                <w:color w:val="234060"/>
                <w:sz w:val="20"/>
                <w:szCs w:val="20"/>
              </w:rPr>
              <w:tab/>
            </w:r>
            <w:r w:rsidRPr="00FC7F56">
              <w:rPr>
                <w:color w:val="234060"/>
                <w:spacing w:val="-4"/>
                <w:sz w:val="20"/>
                <w:szCs w:val="20"/>
              </w:rPr>
              <w:t>socială</w:t>
            </w:r>
          </w:p>
        </w:tc>
        <w:tc>
          <w:tcPr>
            <w:tcW w:w="9080" w:type="dxa"/>
            <w:shd w:val="clear" w:color="auto" w:fill="F1DBDB"/>
          </w:tcPr>
          <w:p w14:paraId="29A55EE8" w14:textId="77777777" w:rsidR="007C6523" w:rsidRPr="00FC7F56" w:rsidRDefault="007C6523" w:rsidP="007C6523">
            <w:pPr>
              <w:pStyle w:val="TableParagraph"/>
              <w:ind w:right="92"/>
              <w:jc w:val="both"/>
              <w:rPr>
                <w:sz w:val="20"/>
                <w:szCs w:val="20"/>
              </w:rPr>
            </w:pPr>
            <w:r w:rsidRPr="00FC7F56">
              <w:rPr>
                <w:color w:val="234060"/>
                <w:sz w:val="20"/>
                <w:szCs w:val="20"/>
              </w:rPr>
              <w:t xml:space="preserve">Acest indicator reprezintă numărul de servicii care, urmare a sprijinului direct oferit în cadrul proiectului finanțat în contextul Obiectivului Specific 5.1. devin </w:t>
            </w:r>
            <w:r w:rsidRPr="00FC7F56">
              <w:rPr>
                <w:b/>
                <w:color w:val="234060"/>
                <w:sz w:val="20"/>
                <w:szCs w:val="20"/>
              </w:rPr>
              <w:t xml:space="preserve">funcţionale </w:t>
            </w:r>
            <w:r w:rsidRPr="00FC7F56">
              <w:rPr>
                <w:color w:val="234060"/>
                <w:sz w:val="20"/>
                <w:szCs w:val="20"/>
              </w:rPr>
              <w:t xml:space="preserve">și care, la momentul </w:t>
            </w:r>
            <w:r w:rsidRPr="00FC7F56">
              <w:rPr>
                <w:b/>
                <w:color w:val="234060"/>
                <w:sz w:val="20"/>
                <w:szCs w:val="20"/>
              </w:rPr>
              <w:t>acordării finanțării</w:t>
            </w:r>
            <w:r w:rsidRPr="00FC7F56">
              <w:rPr>
                <w:color w:val="234060"/>
                <w:sz w:val="20"/>
                <w:szCs w:val="20"/>
              </w:rPr>
              <w:t>, îndeplineau cumulativ următoarele criterii:</w:t>
            </w:r>
          </w:p>
          <w:p w14:paraId="4836B8F5" w14:textId="77777777" w:rsidR="007C6523" w:rsidRPr="00FC7F56" w:rsidRDefault="007C6523" w:rsidP="007C6523">
            <w:pPr>
              <w:pStyle w:val="TableParagraph"/>
              <w:ind w:left="469" w:right="91" w:hanging="360"/>
              <w:jc w:val="both"/>
              <w:rPr>
                <w:i/>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i/>
                <w:color w:val="234060"/>
                <w:sz w:val="20"/>
                <w:szCs w:val="20"/>
              </w:rPr>
              <w:t>erau dezvoltate/ implementate pentru a fi furnizate comunităților marginalizate aflate în risc de sărăcie sau excluziune socială vizate de proiect</w:t>
            </w:r>
          </w:p>
          <w:p w14:paraId="76625E33" w14:textId="77777777" w:rsidR="007C6523" w:rsidRPr="00FC7F56" w:rsidRDefault="007C6523" w:rsidP="007C6523">
            <w:pPr>
              <w:pStyle w:val="TableParagraph"/>
              <w:ind w:left="0"/>
              <w:rPr>
                <w:rFonts w:ascii="Times New Roman"/>
                <w:sz w:val="20"/>
                <w:szCs w:val="20"/>
              </w:rPr>
            </w:pPr>
          </w:p>
          <w:p w14:paraId="36C4CA81" w14:textId="77777777" w:rsidR="007C6523" w:rsidRPr="00FC7F56" w:rsidRDefault="007C6523" w:rsidP="007C6523">
            <w:pPr>
              <w:pStyle w:val="TableParagraph"/>
              <w:ind w:left="0"/>
              <w:rPr>
                <w:rFonts w:ascii="Times New Roman"/>
                <w:sz w:val="20"/>
                <w:szCs w:val="20"/>
              </w:rPr>
            </w:pPr>
          </w:p>
          <w:p w14:paraId="369999FF" w14:textId="77777777" w:rsidR="007C6523" w:rsidRPr="00FC7F56" w:rsidRDefault="007C6523" w:rsidP="007C6523">
            <w:pPr>
              <w:pStyle w:val="TableParagraph"/>
              <w:rPr>
                <w:b/>
                <w:sz w:val="20"/>
                <w:szCs w:val="20"/>
              </w:rPr>
            </w:pPr>
            <w:r w:rsidRPr="00FC7F56">
              <w:rPr>
                <w:b/>
                <w:color w:val="234060"/>
                <w:sz w:val="20"/>
                <w:szCs w:val="20"/>
              </w:rPr>
              <w:t>TERMINOLOGIE</w:t>
            </w:r>
          </w:p>
          <w:p w14:paraId="3DB58B07" w14:textId="77777777" w:rsidR="007C6523" w:rsidRPr="00FC7F56" w:rsidRDefault="007C6523" w:rsidP="007C6523">
            <w:pPr>
              <w:pStyle w:val="TableParagraph"/>
              <w:ind w:right="92"/>
              <w:jc w:val="both"/>
              <w:rPr>
                <w:sz w:val="20"/>
                <w:szCs w:val="20"/>
              </w:rPr>
            </w:pPr>
            <w:r w:rsidRPr="00FC7F56">
              <w:rPr>
                <w:b/>
                <w:color w:val="234060"/>
                <w:sz w:val="20"/>
                <w:szCs w:val="20"/>
              </w:rPr>
              <w:t>„Servicii</w:t>
            </w:r>
            <w:r w:rsidRPr="00FC7F56">
              <w:rPr>
                <w:b/>
                <w:color w:val="234060"/>
                <w:spacing w:val="-13"/>
                <w:sz w:val="20"/>
                <w:szCs w:val="20"/>
              </w:rPr>
              <w:t xml:space="preserve"> </w:t>
            </w:r>
            <w:r w:rsidRPr="00FC7F56">
              <w:rPr>
                <w:b/>
                <w:color w:val="234060"/>
                <w:sz w:val="20"/>
                <w:szCs w:val="20"/>
              </w:rPr>
              <w:t>funcționale”:</w:t>
            </w:r>
            <w:r w:rsidRPr="00FC7F56">
              <w:rPr>
                <w:b/>
                <w:color w:val="234060"/>
                <w:spacing w:val="-13"/>
                <w:sz w:val="20"/>
                <w:szCs w:val="20"/>
              </w:rPr>
              <w:t xml:space="preserve"> </w:t>
            </w:r>
            <w:r w:rsidRPr="00FC7F56">
              <w:rPr>
                <w:color w:val="234060"/>
                <w:sz w:val="20"/>
                <w:szCs w:val="20"/>
              </w:rPr>
              <w:t>servicii</w:t>
            </w:r>
            <w:r w:rsidRPr="00FC7F56">
              <w:rPr>
                <w:color w:val="234060"/>
                <w:spacing w:val="-13"/>
                <w:sz w:val="20"/>
                <w:szCs w:val="20"/>
              </w:rPr>
              <w:t xml:space="preserve"> </w:t>
            </w:r>
            <w:r w:rsidRPr="00FC7F56">
              <w:rPr>
                <w:color w:val="234060"/>
                <w:sz w:val="20"/>
                <w:szCs w:val="20"/>
              </w:rPr>
              <w:t>care,</w:t>
            </w:r>
            <w:r w:rsidRPr="00FC7F56">
              <w:rPr>
                <w:color w:val="234060"/>
                <w:spacing w:val="-14"/>
                <w:sz w:val="20"/>
                <w:szCs w:val="20"/>
              </w:rPr>
              <w:t xml:space="preserve"> </w:t>
            </w:r>
            <w:r w:rsidRPr="00FC7F56">
              <w:rPr>
                <w:color w:val="234060"/>
                <w:sz w:val="20"/>
                <w:szCs w:val="20"/>
              </w:rPr>
              <w:t>urmare</w:t>
            </w:r>
            <w:r w:rsidRPr="00FC7F56">
              <w:rPr>
                <w:color w:val="234060"/>
                <w:spacing w:val="-14"/>
                <w:sz w:val="20"/>
                <w:szCs w:val="20"/>
              </w:rPr>
              <w:t xml:space="preserve"> </w:t>
            </w:r>
            <w:r w:rsidRPr="00FC7F56">
              <w:rPr>
                <w:color w:val="234060"/>
                <w:sz w:val="20"/>
                <w:szCs w:val="20"/>
              </w:rPr>
              <w:t>a</w:t>
            </w:r>
            <w:r w:rsidRPr="00FC7F56">
              <w:rPr>
                <w:color w:val="234060"/>
                <w:spacing w:val="-13"/>
                <w:sz w:val="20"/>
                <w:szCs w:val="20"/>
              </w:rPr>
              <w:t xml:space="preserve"> </w:t>
            </w:r>
            <w:r w:rsidRPr="00FC7F56">
              <w:rPr>
                <w:color w:val="234060"/>
                <w:sz w:val="20"/>
                <w:szCs w:val="20"/>
              </w:rPr>
              <w:t>sprijinului</w:t>
            </w:r>
            <w:r w:rsidRPr="00FC7F56">
              <w:rPr>
                <w:color w:val="234060"/>
                <w:spacing w:val="-17"/>
                <w:sz w:val="20"/>
                <w:szCs w:val="20"/>
              </w:rPr>
              <w:t xml:space="preserve"> </w:t>
            </w:r>
            <w:r w:rsidRPr="00FC7F56">
              <w:rPr>
                <w:color w:val="234060"/>
                <w:sz w:val="20"/>
                <w:szCs w:val="20"/>
              </w:rPr>
              <w:t>direct</w:t>
            </w:r>
            <w:r w:rsidRPr="00FC7F56">
              <w:rPr>
                <w:color w:val="234060"/>
                <w:spacing w:val="-12"/>
                <w:sz w:val="20"/>
                <w:szCs w:val="20"/>
              </w:rPr>
              <w:t xml:space="preserve"> </w:t>
            </w:r>
            <w:r w:rsidRPr="00FC7F56">
              <w:rPr>
                <w:color w:val="234060"/>
                <w:sz w:val="20"/>
                <w:szCs w:val="20"/>
              </w:rPr>
              <w:t>oferit</w:t>
            </w:r>
            <w:r w:rsidRPr="00FC7F56">
              <w:rPr>
                <w:color w:val="234060"/>
                <w:spacing w:val="23"/>
                <w:sz w:val="20"/>
                <w:szCs w:val="20"/>
              </w:rPr>
              <w:t xml:space="preserve"> </w:t>
            </w:r>
            <w:r w:rsidRPr="00FC7F56">
              <w:rPr>
                <w:color w:val="234060"/>
                <w:sz w:val="20"/>
                <w:szCs w:val="20"/>
              </w:rPr>
              <w:t>în</w:t>
            </w:r>
            <w:r w:rsidRPr="00FC7F56">
              <w:rPr>
                <w:color w:val="234060"/>
                <w:spacing w:val="-15"/>
                <w:sz w:val="20"/>
                <w:szCs w:val="20"/>
              </w:rPr>
              <w:t xml:space="preserve"> </w:t>
            </w:r>
            <w:r w:rsidRPr="00FC7F56">
              <w:rPr>
                <w:color w:val="234060"/>
                <w:sz w:val="20"/>
                <w:szCs w:val="20"/>
              </w:rPr>
              <w:t>cadrul</w:t>
            </w:r>
            <w:r w:rsidRPr="00FC7F56">
              <w:rPr>
                <w:color w:val="234060"/>
                <w:spacing w:val="-15"/>
                <w:sz w:val="20"/>
                <w:szCs w:val="20"/>
              </w:rPr>
              <w:t xml:space="preserve"> </w:t>
            </w:r>
            <w:r w:rsidRPr="00FC7F56">
              <w:rPr>
                <w:color w:val="234060"/>
                <w:sz w:val="20"/>
                <w:szCs w:val="20"/>
              </w:rPr>
              <w:t>operațiunilor</w:t>
            </w:r>
            <w:r w:rsidRPr="00FC7F56">
              <w:rPr>
                <w:color w:val="234060"/>
                <w:spacing w:val="-14"/>
                <w:sz w:val="20"/>
                <w:szCs w:val="20"/>
              </w:rPr>
              <w:t xml:space="preserve"> </w:t>
            </w:r>
            <w:r w:rsidRPr="00FC7F56">
              <w:rPr>
                <w:color w:val="234060"/>
                <w:sz w:val="20"/>
                <w:szCs w:val="20"/>
              </w:rPr>
              <w:t>finanțate în contextul Obiectivului Specific 5.1. continuă a fi furnizate membrilor comunităților marginalizate aflate în risc de sărăcie sau excluziune socială și după finalizarea sprijinului</w:t>
            </w:r>
            <w:r w:rsidRPr="00FC7F56">
              <w:rPr>
                <w:color w:val="234060"/>
                <w:spacing w:val="-9"/>
                <w:sz w:val="20"/>
                <w:szCs w:val="20"/>
              </w:rPr>
              <w:t xml:space="preserve"> </w:t>
            </w:r>
            <w:r w:rsidRPr="00FC7F56">
              <w:rPr>
                <w:color w:val="234060"/>
                <w:sz w:val="20"/>
                <w:szCs w:val="20"/>
              </w:rPr>
              <w:t>FSE</w:t>
            </w:r>
          </w:p>
          <w:p w14:paraId="78A358A4" w14:textId="77777777" w:rsidR="007C6523" w:rsidRPr="00FC7F56" w:rsidRDefault="007C6523" w:rsidP="007C6523">
            <w:pPr>
              <w:pStyle w:val="TableParagraph"/>
              <w:ind w:left="0"/>
              <w:rPr>
                <w:rFonts w:ascii="Times New Roman"/>
                <w:sz w:val="20"/>
                <w:szCs w:val="20"/>
              </w:rPr>
            </w:pPr>
          </w:p>
          <w:p w14:paraId="2D8C8843" w14:textId="77777777" w:rsidR="007C6523" w:rsidRPr="00FC7F56" w:rsidRDefault="007C6523" w:rsidP="007C6523">
            <w:pPr>
              <w:pStyle w:val="TableParagraph"/>
              <w:ind w:left="0"/>
              <w:rPr>
                <w:rFonts w:ascii="Times New Roman"/>
                <w:sz w:val="20"/>
                <w:szCs w:val="20"/>
              </w:rPr>
            </w:pPr>
          </w:p>
          <w:p w14:paraId="03542F69" w14:textId="77777777" w:rsidR="007C6523" w:rsidRPr="00FC7F56" w:rsidRDefault="007C6523" w:rsidP="007C6523">
            <w:pPr>
              <w:pStyle w:val="TableParagraph"/>
              <w:ind w:right="91"/>
              <w:jc w:val="both"/>
              <w:rPr>
                <w:b/>
                <w:sz w:val="20"/>
                <w:szCs w:val="20"/>
              </w:rPr>
            </w:pPr>
            <w:r w:rsidRPr="00FC7F56">
              <w:rPr>
                <w:b/>
                <w:color w:val="234060"/>
                <w:sz w:val="20"/>
                <w:szCs w:val="20"/>
              </w:rPr>
              <w:t>„Comunităţile marginalizate</w:t>
            </w:r>
            <w:r w:rsidRPr="00FC7F56">
              <w:rPr>
                <w:color w:val="234060"/>
                <w:sz w:val="20"/>
                <w:szCs w:val="20"/>
              </w:rPr>
              <w:t xml:space="preserve">”: Conform terminologiei utilizate în POCU, </w:t>
            </w:r>
            <w:r w:rsidRPr="00FC7F56">
              <w:rPr>
                <w:b/>
                <w:color w:val="234060"/>
                <w:sz w:val="20"/>
                <w:szCs w:val="20"/>
              </w:rPr>
              <w:t xml:space="preserve">grupul țintă </w:t>
            </w:r>
            <w:r w:rsidRPr="00FC7F56">
              <w:rPr>
                <w:color w:val="234060"/>
                <w:sz w:val="20"/>
                <w:szCs w:val="20"/>
              </w:rPr>
              <w:t xml:space="preserve">- </w:t>
            </w:r>
            <w:r w:rsidRPr="00FC7F56">
              <w:rPr>
                <w:b/>
                <w:color w:val="234060"/>
                <w:sz w:val="20"/>
                <w:szCs w:val="20"/>
              </w:rPr>
              <w:t>populația în risc</w:t>
            </w:r>
            <w:r w:rsidRPr="00FC7F56">
              <w:rPr>
                <w:b/>
                <w:color w:val="234060"/>
                <w:spacing w:val="-14"/>
                <w:sz w:val="20"/>
                <w:szCs w:val="20"/>
              </w:rPr>
              <w:t xml:space="preserve"> </w:t>
            </w:r>
            <w:r w:rsidRPr="00FC7F56">
              <w:rPr>
                <w:b/>
                <w:color w:val="234060"/>
                <w:sz w:val="20"/>
                <w:szCs w:val="20"/>
              </w:rPr>
              <w:t>de</w:t>
            </w:r>
            <w:r w:rsidRPr="00FC7F56">
              <w:rPr>
                <w:b/>
                <w:color w:val="234060"/>
                <w:spacing w:val="-15"/>
                <w:sz w:val="20"/>
                <w:szCs w:val="20"/>
              </w:rPr>
              <w:t xml:space="preserve"> </w:t>
            </w:r>
            <w:r w:rsidRPr="00FC7F56">
              <w:rPr>
                <w:b/>
                <w:color w:val="234060"/>
                <w:sz w:val="20"/>
                <w:szCs w:val="20"/>
              </w:rPr>
              <w:t>sărăcie</w:t>
            </w:r>
            <w:r w:rsidRPr="00FC7F56">
              <w:rPr>
                <w:b/>
                <w:color w:val="234060"/>
                <w:spacing w:val="-18"/>
                <w:sz w:val="20"/>
                <w:szCs w:val="20"/>
              </w:rPr>
              <w:t xml:space="preserve"> </w:t>
            </w:r>
            <w:r w:rsidRPr="00FC7F56">
              <w:rPr>
                <w:b/>
                <w:color w:val="234060"/>
                <w:sz w:val="20"/>
                <w:szCs w:val="20"/>
              </w:rPr>
              <w:t>sau</w:t>
            </w:r>
            <w:r w:rsidRPr="00FC7F56">
              <w:rPr>
                <w:b/>
                <w:color w:val="234060"/>
                <w:spacing w:val="-15"/>
                <w:sz w:val="20"/>
                <w:szCs w:val="20"/>
              </w:rPr>
              <w:t xml:space="preserve"> </w:t>
            </w:r>
            <w:r w:rsidRPr="00FC7F56">
              <w:rPr>
                <w:b/>
                <w:color w:val="234060"/>
                <w:sz w:val="20"/>
                <w:szCs w:val="20"/>
              </w:rPr>
              <w:t>excluziune</w:t>
            </w:r>
            <w:r w:rsidRPr="00FC7F56">
              <w:rPr>
                <w:b/>
                <w:color w:val="234060"/>
                <w:spacing w:val="-16"/>
                <w:sz w:val="20"/>
                <w:szCs w:val="20"/>
              </w:rPr>
              <w:t xml:space="preserve"> </w:t>
            </w:r>
            <w:r w:rsidRPr="00FC7F56">
              <w:rPr>
                <w:b/>
                <w:color w:val="234060"/>
                <w:sz w:val="20"/>
                <w:szCs w:val="20"/>
              </w:rPr>
              <w:t>socială</w:t>
            </w:r>
            <w:r w:rsidRPr="00FC7F56">
              <w:rPr>
                <w:b/>
                <w:color w:val="234060"/>
                <w:spacing w:val="-15"/>
                <w:sz w:val="20"/>
                <w:szCs w:val="20"/>
              </w:rPr>
              <w:t xml:space="preserve"> </w:t>
            </w:r>
            <w:r w:rsidRPr="00FC7F56">
              <w:rPr>
                <w:b/>
                <w:color w:val="234060"/>
                <w:sz w:val="20"/>
                <w:szCs w:val="20"/>
              </w:rPr>
              <w:t>din</w:t>
            </w:r>
            <w:r w:rsidRPr="00FC7F56">
              <w:rPr>
                <w:b/>
                <w:color w:val="234060"/>
                <w:spacing w:val="-15"/>
                <w:sz w:val="20"/>
                <w:szCs w:val="20"/>
              </w:rPr>
              <w:t xml:space="preserve"> </w:t>
            </w:r>
            <w:r w:rsidRPr="00FC7F56">
              <w:rPr>
                <w:b/>
                <w:color w:val="234060"/>
                <w:sz w:val="20"/>
                <w:szCs w:val="20"/>
              </w:rPr>
              <w:t>teritoriul</w:t>
            </w:r>
            <w:r w:rsidRPr="00FC7F56">
              <w:rPr>
                <w:b/>
                <w:color w:val="234060"/>
                <w:spacing w:val="-14"/>
                <w:sz w:val="20"/>
                <w:szCs w:val="20"/>
              </w:rPr>
              <w:t xml:space="preserve"> </w:t>
            </w:r>
            <w:r w:rsidRPr="00FC7F56">
              <w:rPr>
                <w:b/>
                <w:color w:val="234060"/>
                <w:sz w:val="20"/>
                <w:szCs w:val="20"/>
              </w:rPr>
              <w:t>acoperit</w:t>
            </w:r>
            <w:r w:rsidRPr="00FC7F56">
              <w:rPr>
                <w:b/>
                <w:color w:val="234060"/>
                <w:spacing w:val="-14"/>
                <w:sz w:val="20"/>
                <w:szCs w:val="20"/>
              </w:rPr>
              <w:t xml:space="preserve"> </w:t>
            </w:r>
            <w:r w:rsidRPr="00FC7F56">
              <w:rPr>
                <w:b/>
                <w:color w:val="234060"/>
                <w:sz w:val="20"/>
                <w:szCs w:val="20"/>
              </w:rPr>
              <w:t>de</w:t>
            </w:r>
            <w:r w:rsidRPr="00FC7F56">
              <w:rPr>
                <w:b/>
                <w:color w:val="234060"/>
                <w:spacing w:val="-15"/>
                <w:sz w:val="20"/>
                <w:szCs w:val="20"/>
              </w:rPr>
              <w:t xml:space="preserve"> </w:t>
            </w:r>
            <w:r w:rsidRPr="00FC7F56">
              <w:rPr>
                <w:b/>
                <w:color w:val="234060"/>
                <w:sz w:val="20"/>
                <w:szCs w:val="20"/>
              </w:rPr>
              <w:t>SDL</w:t>
            </w:r>
            <w:r w:rsidRPr="00FC7F56">
              <w:rPr>
                <w:b/>
                <w:color w:val="234060"/>
                <w:spacing w:val="-14"/>
                <w:sz w:val="20"/>
                <w:szCs w:val="20"/>
              </w:rPr>
              <w:t xml:space="preserve"> </w:t>
            </w:r>
            <w:r w:rsidRPr="00FC7F56">
              <w:rPr>
                <w:b/>
                <w:color w:val="234060"/>
                <w:sz w:val="20"/>
                <w:szCs w:val="20"/>
              </w:rPr>
              <w:t>aprobată</w:t>
            </w:r>
            <w:r w:rsidRPr="00FC7F56">
              <w:rPr>
                <w:b/>
                <w:color w:val="234060"/>
                <w:spacing w:val="-16"/>
                <w:sz w:val="20"/>
                <w:szCs w:val="20"/>
              </w:rPr>
              <w:t xml:space="preserve"> </w:t>
            </w:r>
            <w:r w:rsidRPr="00FC7F56">
              <w:rPr>
                <w:b/>
                <w:color w:val="234060"/>
                <w:sz w:val="20"/>
                <w:szCs w:val="20"/>
              </w:rPr>
              <w:t>formează</w:t>
            </w:r>
            <w:r w:rsidRPr="00FC7F56">
              <w:rPr>
                <w:b/>
                <w:color w:val="234060"/>
                <w:spacing w:val="-15"/>
                <w:sz w:val="20"/>
                <w:szCs w:val="20"/>
              </w:rPr>
              <w:t xml:space="preserve"> </w:t>
            </w:r>
            <w:r w:rsidRPr="00FC7F56">
              <w:rPr>
                <w:b/>
                <w:color w:val="234060"/>
                <w:sz w:val="20"/>
                <w:szCs w:val="20"/>
              </w:rPr>
              <w:t>comunitatea marginalizată căreia i se adresează proiectul</w:t>
            </w:r>
            <w:r w:rsidRPr="00FC7F56">
              <w:rPr>
                <w:b/>
                <w:color w:val="234060"/>
                <w:spacing w:val="-6"/>
                <w:sz w:val="20"/>
                <w:szCs w:val="20"/>
              </w:rPr>
              <w:t xml:space="preserve"> </w:t>
            </w:r>
            <w:r w:rsidRPr="00FC7F56">
              <w:rPr>
                <w:b/>
                <w:color w:val="234060"/>
                <w:sz w:val="20"/>
                <w:szCs w:val="20"/>
              </w:rPr>
              <w:t>POCU.</w:t>
            </w:r>
          </w:p>
          <w:p w14:paraId="4FAB840B" w14:textId="77777777" w:rsidR="007C6523" w:rsidRPr="00FC7F56" w:rsidRDefault="007C6523" w:rsidP="007C6523">
            <w:pPr>
              <w:pStyle w:val="TableParagraph"/>
              <w:ind w:right="91"/>
              <w:jc w:val="both"/>
              <w:rPr>
                <w:sz w:val="20"/>
                <w:szCs w:val="20"/>
              </w:rPr>
            </w:pPr>
            <w:r w:rsidRPr="00FC7F56">
              <w:rPr>
                <w:b/>
                <w:color w:val="234060"/>
                <w:sz w:val="20"/>
                <w:szCs w:val="20"/>
              </w:rPr>
              <w:t xml:space="preserve">”Persoane aflate în risc de sărăcie sau excluziune socială”, </w:t>
            </w:r>
            <w:r w:rsidRPr="00FC7F56">
              <w:rPr>
                <w:color w:val="234060"/>
                <w:sz w:val="20"/>
                <w:szCs w:val="20"/>
              </w:rPr>
              <w:t>persoane care se încadrează într-una din următoarele categorii de persoane:</w:t>
            </w:r>
          </w:p>
          <w:p w14:paraId="01F57CFC" w14:textId="77777777" w:rsidR="007C6523" w:rsidRPr="00FC7F56" w:rsidRDefault="007C6523" w:rsidP="007C6523">
            <w:pPr>
              <w:pStyle w:val="TableParagraph"/>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adulți (ex. șomeri, inactivi, persoane cu un nivel scăzut de educație etc);</w:t>
            </w:r>
          </w:p>
          <w:p w14:paraId="41C871A4" w14:textId="77777777" w:rsidR="007C6523" w:rsidRPr="00FC7F56" w:rsidRDefault="007C6523" w:rsidP="007C6523">
            <w:pPr>
              <w:pStyle w:val="TableParagraph"/>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aparținând minorității rome;</w:t>
            </w:r>
          </w:p>
        </w:tc>
      </w:tr>
    </w:tbl>
    <w:p w14:paraId="74A8FAF3" w14:textId="77777777" w:rsidR="007C6523" w:rsidRPr="00FC7F56" w:rsidRDefault="007C6523" w:rsidP="007C6523">
      <w:pPr>
        <w:jc w:val="both"/>
        <w:rPr>
          <w:lang w:val="ro-RO"/>
        </w:rPr>
        <w:sectPr w:rsidR="007C6523" w:rsidRPr="00FC7F56">
          <w:pgSz w:w="16840" w:h="11910" w:orient="landscape"/>
          <w:pgMar w:top="1100" w:right="1300" w:bottom="1920" w:left="1300" w:header="0" w:footer="1729" w:gutter="0"/>
          <w:cols w:space="720"/>
        </w:sectPr>
      </w:pPr>
    </w:p>
    <w:p w14:paraId="11B043FA"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4F1E20C2" w14:textId="77777777" w:rsidTr="007C6523">
        <w:trPr>
          <w:trHeight w:val="508"/>
        </w:trPr>
        <w:tc>
          <w:tcPr>
            <w:tcW w:w="816" w:type="dxa"/>
            <w:shd w:val="clear" w:color="auto" w:fill="EDEBE0"/>
          </w:tcPr>
          <w:p w14:paraId="322C7F80"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70241562"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3355402C"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688B9D4A"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9F559D" w14:paraId="7782A757" w14:textId="77777777" w:rsidTr="007C597C">
        <w:trPr>
          <w:trHeight w:val="4991"/>
        </w:trPr>
        <w:tc>
          <w:tcPr>
            <w:tcW w:w="816" w:type="dxa"/>
            <w:shd w:val="clear" w:color="auto" w:fill="F1DBDB"/>
          </w:tcPr>
          <w:p w14:paraId="51DB9C80" w14:textId="77777777" w:rsidR="007C6523" w:rsidRPr="00FC7F56" w:rsidRDefault="007C6523" w:rsidP="007C6523">
            <w:pPr>
              <w:pStyle w:val="TableParagraph"/>
              <w:ind w:left="0"/>
              <w:rPr>
                <w:rFonts w:ascii="Times New Roman"/>
                <w:sz w:val="20"/>
                <w:szCs w:val="20"/>
              </w:rPr>
            </w:pPr>
          </w:p>
        </w:tc>
        <w:tc>
          <w:tcPr>
            <w:tcW w:w="1053" w:type="dxa"/>
            <w:shd w:val="clear" w:color="auto" w:fill="F1DBDB"/>
          </w:tcPr>
          <w:p w14:paraId="710FB529" w14:textId="77777777" w:rsidR="007C6523" w:rsidRPr="00FC7F56" w:rsidRDefault="007C6523" w:rsidP="007C6523">
            <w:pPr>
              <w:pStyle w:val="TableParagraph"/>
              <w:ind w:left="0"/>
              <w:rPr>
                <w:rFonts w:ascii="Times New Roman"/>
                <w:sz w:val="20"/>
                <w:szCs w:val="20"/>
              </w:rPr>
            </w:pPr>
          </w:p>
        </w:tc>
        <w:tc>
          <w:tcPr>
            <w:tcW w:w="3046" w:type="dxa"/>
            <w:shd w:val="clear" w:color="auto" w:fill="F1DBDB"/>
          </w:tcPr>
          <w:p w14:paraId="02A5DDDC" w14:textId="77777777" w:rsidR="007C6523" w:rsidRPr="00FC7F56" w:rsidRDefault="007C6523" w:rsidP="007C6523">
            <w:pPr>
              <w:pStyle w:val="TableParagraph"/>
              <w:ind w:right="94"/>
              <w:jc w:val="both"/>
              <w:rPr>
                <w:b/>
                <w:sz w:val="20"/>
                <w:szCs w:val="20"/>
              </w:rPr>
            </w:pPr>
            <w:r w:rsidRPr="00FC7F56">
              <w:rPr>
                <w:color w:val="234060"/>
                <w:sz w:val="20"/>
                <w:szCs w:val="20"/>
              </w:rPr>
              <w:t xml:space="preserve">funcționale, din care: </w:t>
            </w:r>
            <w:r w:rsidRPr="00FC7F56">
              <w:rPr>
                <w:b/>
                <w:color w:val="234060"/>
                <w:sz w:val="20"/>
                <w:szCs w:val="20"/>
              </w:rPr>
              <w:t>- Servicii socio-medicale</w:t>
            </w:r>
          </w:p>
          <w:p w14:paraId="55454CAD" w14:textId="77777777" w:rsidR="007C6523" w:rsidRPr="00FC7F56" w:rsidRDefault="007C6523" w:rsidP="007C6523">
            <w:pPr>
              <w:pStyle w:val="TableParagraph"/>
              <w:ind w:left="108"/>
              <w:rPr>
                <w:b/>
                <w:sz w:val="20"/>
                <w:szCs w:val="20"/>
              </w:rPr>
            </w:pPr>
            <w:r w:rsidRPr="00FC7F56">
              <w:rPr>
                <w:b/>
                <w:color w:val="234060"/>
                <w:sz w:val="20"/>
                <w:szCs w:val="20"/>
              </w:rPr>
              <w:t>NB</w:t>
            </w:r>
          </w:p>
          <w:p w14:paraId="5E9B7604" w14:textId="313FA401" w:rsidR="007C6523" w:rsidRPr="00FC7F56" w:rsidRDefault="007C6523" w:rsidP="007C6523">
            <w:pPr>
              <w:pStyle w:val="TableParagraph"/>
              <w:tabs>
                <w:tab w:val="left" w:pos="1856"/>
              </w:tabs>
              <w:ind w:right="94" w:hanging="360"/>
              <w:jc w:val="both"/>
              <w:rPr>
                <w:b/>
                <w:sz w:val="19"/>
                <w:szCs w:val="19"/>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rFonts w:ascii="Times New Roman" w:hAnsi="Times New Roman"/>
                <w:color w:val="FFC000"/>
                <w:spacing w:val="54"/>
                <w:sz w:val="20"/>
                <w:szCs w:val="20"/>
              </w:rPr>
              <w:t xml:space="preserve"> </w:t>
            </w:r>
            <w:r w:rsidRPr="00FC7F56">
              <w:rPr>
                <w:color w:val="234060"/>
                <w:sz w:val="19"/>
                <w:szCs w:val="19"/>
              </w:rPr>
              <w:t>Pentru</w:t>
            </w:r>
            <w:r w:rsidRPr="00FC7F56">
              <w:rPr>
                <w:color w:val="234060"/>
                <w:sz w:val="19"/>
                <w:szCs w:val="19"/>
              </w:rPr>
              <w:tab/>
            </w:r>
            <w:r w:rsidRPr="00FC7F56">
              <w:rPr>
                <w:color w:val="234060"/>
                <w:spacing w:val="-3"/>
                <w:sz w:val="19"/>
                <w:szCs w:val="19"/>
              </w:rPr>
              <w:t xml:space="preserve">intervențiile </w:t>
            </w:r>
            <w:r w:rsidRPr="00FC7F56">
              <w:rPr>
                <w:color w:val="234060"/>
                <w:sz w:val="19"/>
                <w:szCs w:val="19"/>
              </w:rPr>
              <w:t xml:space="preserve">finanțate din OS 5.1., la nivelul SDL, ținta minimă obligatorie a indicatorului </w:t>
            </w:r>
            <w:r w:rsidRPr="00FC7F56">
              <w:rPr>
                <w:b/>
                <w:color w:val="234060"/>
                <w:sz w:val="19"/>
                <w:szCs w:val="19"/>
              </w:rPr>
              <w:t>4S167</w:t>
            </w:r>
            <w:r w:rsidR="0011611A" w:rsidRPr="00FC7F56">
              <w:rPr>
                <w:b/>
                <w:color w:val="234060"/>
                <w:sz w:val="19"/>
                <w:szCs w:val="19"/>
              </w:rPr>
              <w:t xml:space="preserve"> (4S</w:t>
            </w:r>
            <w:r w:rsidR="006129F8">
              <w:rPr>
                <w:b/>
                <w:color w:val="234060"/>
                <w:sz w:val="19"/>
                <w:szCs w:val="19"/>
              </w:rPr>
              <w:t>1</w:t>
            </w:r>
            <w:r w:rsidR="0011611A" w:rsidRPr="00FC7F56">
              <w:rPr>
                <w:b/>
                <w:color w:val="234060"/>
                <w:sz w:val="19"/>
                <w:szCs w:val="19"/>
              </w:rPr>
              <w:t>46)</w:t>
            </w:r>
            <w:r w:rsidRPr="00FC7F56">
              <w:rPr>
                <w:b/>
                <w:color w:val="234060"/>
                <w:sz w:val="19"/>
                <w:szCs w:val="19"/>
              </w:rPr>
              <w:t xml:space="preserve"> </w:t>
            </w:r>
            <w:r w:rsidRPr="00FC7F56">
              <w:rPr>
                <w:color w:val="234060"/>
                <w:sz w:val="19"/>
                <w:szCs w:val="19"/>
              </w:rPr>
              <w:t>este de 70% din</w:t>
            </w:r>
            <w:r w:rsidRPr="00FC7F56">
              <w:rPr>
                <w:color w:val="234060"/>
                <w:spacing w:val="-21"/>
                <w:sz w:val="19"/>
                <w:szCs w:val="19"/>
              </w:rPr>
              <w:t xml:space="preserve"> </w:t>
            </w:r>
            <w:r w:rsidRPr="00FC7F56">
              <w:rPr>
                <w:color w:val="234060"/>
                <w:sz w:val="19"/>
                <w:szCs w:val="19"/>
              </w:rPr>
              <w:t xml:space="preserve">ţinta indicatorului de </w:t>
            </w:r>
            <w:r w:rsidRPr="00FC7F56">
              <w:rPr>
                <w:color w:val="234060"/>
                <w:spacing w:val="-3"/>
                <w:sz w:val="19"/>
                <w:szCs w:val="19"/>
              </w:rPr>
              <w:t xml:space="preserve">realizare </w:t>
            </w:r>
            <w:r w:rsidRPr="00FC7F56">
              <w:rPr>
                <w:b/>
                <w:color w:val="234060"/>
                <w:sz w:val="19"/>
                <w:szCs w:val="19"/>
              </w:rPr>
              <w:t>4S170</w:t>
            </w:r>
            <w:r w:rsidR="00867100" w:rsidRPr="00FC7F56">
              <w:rPr>
                <w:b/>
                <w:color w:val="234060"/>
                <w:sz w:val="19"/>
                <w:szCs w:val="19"/>
              </w:rPr>
              <w:t xml:space="preserve"> (4S148)</w:t>
            </w:r>
          </w:p>
          <w:p w14:paraId="0D0B6A3F" w14:textId="08C211A8" w:rsidR="007C6523" w:rsidRPr="00FC7F56" w:rsidRDefault="007C6523" w:rsidP="007C6523">
            <w:pPr>
              <w:pStyle w:val="TableParagraph"/>
              <w:ind w:right="93" w:hanging="360"/>
              <w:jc w:val="both"/>
              <w:rPr>
                <w:b/>
                <w:sz w:val="19"/>
                <w:szCs w:val="19"/>
              </w:rPr>
            </w:pPr>
            <w:r w:rsidRPr="00FC7F56">
              <w:rPr>
                <w:rFonts w:ascii="Wingdings 3" w:hAnsi="Wingdings 3"/>
                <w:color w:val="FFC000"/>
                <w:sz w:val="19"/>
                <w:szCs w:val="19"/>
              </w:rPr>
              <w:t></w:t>
            </w:r>
            <w:r w:rsidRPr="00FC7F56">
              <w:rPr>
                <w:rFonts w:ascii="Times New Roman" w:hAnsi="Times New Roman"/>
                <w:color w:val="FFC000"/>
                <w:sz w:val="19"/>
                <w:szCs w:val="19"/>
              </w:rPr>
              <w:t xml:space="preserve"> </w:t>
            </w:r>
            <w:r w:rsidRPr="00FC7F56">
              <w:rPr>
                <w:color w:val="234060"/>
                <w:sz w:val="19"/>
                <w:szCs w:val="19"/>
              </w:rPr>
              <w:t xml:space="preserve">La nivelul cererii de finanțare specifice , pentru intervențiile finanțate din OS 5.1. trebuie stabilite ținte doar </w:t>
            </w:r>
            <w:r w:rsidRPr="00FC7F56">
              <w:rPr>
                <w:color w:val="234060"/>
                <w:spacing w:val="-3"/>
                <w:sz w:val="19"/>
                <w:szCs w:val="19"/>
              </w:rPr>
              <w:t xml:space="preserve">pentru </w:t>
            </w:r>
            <w:r w:rsidRPr="00FC7F56">
              <w:rPr>
                <w:color w:val="234060"/>
                <w:sz w:val="19"/>
                <w:szCs w:val="19"/>
              </w:rPr>
              <w:t xml:space="preserve">indicatorul </w:t>
            </w:r>
            <w:r w:rsidRPr="00FC7F56">
              <w:rPr>
                <w:b/>
                <w:color w:val="234060"/>
                <w:sz w:val="19"/>
                <w:szCs w:val="19"/>
              </w:rPr>
              <w:t xml:space="preserve">4S167 </w:t>
            </w:r>
            <w:r w:rsidR="0011611A" w:rsidRPr="00FC7F56">
              <w:rPr>
                <w:b/>
                <w:color w:val="234060"/>
                <w:sz w:val="19"/>
                <w:szCs w:val="19"/>
              </w:rPr>
              <w:t xml:space="preserve">(4S46) </w:t>
            </w:r>
            <w:r w:rsidRPr="00FC7F56">
              <w:rPr>
                <w:b/>
                <w:color w:val="234060"/>
                <w:sz w:val="19"/>
                <w:szCs w:val="19"/>
              </w:rPr>
              <w:t>conform valorilor indicatorilor din Ghidul GAL în funcție de țintele asumate prin</w:t>
            </w:r>
            <w:r w:rsidRPr="00FC7F56">
              <w:rPr>
                <w:b/>
                <w:color w:val="234060"/>
                <w:spacing w:val="-5"/>
                <w:sz w:val="19"/>
                <w:szCs w:val="19"/>
              </w:rPr>
              <w:t xml:space="preserve"> </w:t>
            </w:r>
            <w:r w:rsidRPr="00FC7F56">
              <w:rPr>
                <w:b/>
                <w:color w:val="234060"/>
                <w:sz w:val="19"/>
                <w:szCs w:val="19"/>
              </w:rPr>
              <w:t>SDL</w:t>
            </w:r>
          </w:p>
          <w:p w14:paraId="7E487D59" w14:textId="07819540" w:rsidR="007C6523" w:rsidRPr="00FC7F56" w:rsidRDefault="007C6523" w:rsidP="0011611A">
            <w:pPr>
              <w:pStyle w:val="TableParagraph"/>
              <w:tabs>
                <w:tab w:val="left" w:pos="2103"/>
              </w:tabs>
              <w:ind w:right="95" w:hanging="360"/>
              <w:jc w:val="both"/>
              <w:rPr>
                <w:b/>
                <w:sz w:val="20"/>
                <w:szCs w:val="20"/>
              </w:rPr>
            </w:pPr>
            <w:r w:rsidRPr="00FC7F56">
              <w:rPr>
                <w:rFonts w:ascii="Wingdings 3" w:hAnsi="Wingdings 3"/>
                <w:color w:val="FFC000"/>
                <w:sz w:val="19"/>
                <w:szCs w:val="19"/>
              </w:rPr>
              <w:t></w:t>
            </w:r>
            <w:r w:rsidRPr="00FC7F56">
              <w:rPr>
                <w:rFonts w:ascii="Times New Roman" w:hAnsi="Times New Roman"/>
                <w:color w:val="FFC000"/>
                <w:sz w:val="19"/>
                <w:szCs w:val="19"/>
              </w:rPr>
              <w:t xml:space="preserve"> </w:t>
            </w:r>
            <w:r w:rsidRPr="00FC7F56">
              <w:rPr>
                <w:color w:val="234060"/>
                <w:sz w:val="19"/>
                <w:szCs w:val="19"/>
              </w:rPr>
              <w:t xml:space="preserve">Pentru indicatorii </w:t>
            </w:r>
            <w:r w:rsidRPr="00FC7F56">
              <w:rPr>
                <w:b/>
                <w:color w:val="234060"/>
                <w:sz w:val="19"/>
                <w:szCs w:val="19"/>
              </w:rPr>
              <w:t>4S167.1.</w:t>
            </w:r>
            <w:r w:rsidR="0011611A" w:rsidRPr="00FC7F56">
              <w:rPr>
                <w:b/>
                <w:color w:val="234060"/>
                <w:sz w:val="19"/>
                <w:szCs w:val="19"/>
              </w:rPr>
              <w:t xml:space="preserve"> (4S46.1.)</w:t>
            </w:r>
            <w:r w:rsidRPr="00FC7F56">
              <w:rPr>
                <w:color w:val="234060"/>
                <w:sz w:val="19"/>
                <w:szCs w:val="19"/>
              </w:rPr>
              <w:t xml:space="preserve">, </w:t>
            </w:r>
            <w:r w:rsidRPr="00FC7F56">
              <w:rPr>
                <w:b/>
                <w:color w:val="234060"/>
                <w:sz w:val="19"/>
                <w:szCs w:val="19"/>
              </w:rPr>
              <w:t>4S167.2</w:t>
            </w:r>
            <w:r w:rsidR="0011611A" w:rsidRPr="00FC7F56">
              <w:rPr>
                <w:b/>
                <w:color w:val="234060"/>
                <w:sz w:val="19"/>
                <w:szCs w:val="19"/>
              </w:rPr>
              <w:t xml:space="preserve"> (4S46.2.), </w:t>
            </w:r>
            <w:r w:rsidRPr="00FC7F56">
              <w:rPr>
                <w:b/>
                <w:color w:val="234060"/>
                <w:spacing w:val="-4"/>
                <w:sz w:val="19"/>
                <w:szCs w:val="19"/>
              </w:rPr>
              <w:t>4S167.3.</w:t>
            </w:r>
            <w:r w:rsidR="0011611A" w:rsidRPr="00FC7F56">
              <w:rPr>
                <w:b/>
                <w:color w:val="234060"/>
                <w:spacing w:val="-4"/>
                <w:sz w:val="19"/>
                <w:szCs w:val="19"/>
              </w:rPr>
              <w:t xml:space="preserve"> </w:t>
            </w:r>
            <w:r w:rsidR="0011611A" w:rsidRPr="00FC7F56">
              <w:rPr>
                <w:b/>
                <w:color w:val="234060"/>
                <w:sz w:val="19"/>
                <w:szCs w:val="19"/>
              </w:rPr>
              <w:t>(4S46.3.)</w:t>
            </w:r>
            <w:r w:rsidRPr="00FC7F56">
              <w:rPr>
                <w:b/>
                <w:color w:val="234060"/>
                <w:spacing w:val="-4"/>
                <w:sz w:val="19"/>
                <w:szCs w:val="19"/>
              </w:rPr>
              <w:t>,</w:t>
            </w:r>
            <w:r w:rsidR="0011611A" w:rsidRPr="00FC7F56">
              <w:rPr>
                <w:b/>
                <w:sz w:val="19"/>
                <w:szCs w:val="19"/>
              </w:rPr>
              <w:t xml:space="preserve"> </w:t>
            </w:r>
            <w:r w:rsidRPr="00FC7F56">
              <w:rPr>
                <w:color w:val="234060"/>
                <w:sz w:val="19"/>
                <w:szCs w:val="19"/>
              </w:rPr>
              <w:t>beneficiarul are obligația raportării acestora</w:t>
            </w:r>
          </w:p>
        </w:tc>
        <w:tc>
          <w:tcPr>
            <w:tcW w:w="9080" w:type="dxa"/>
            <w:shd w:val="clear" w:color="auto" w:fill="F1DBDB"/>
          </w:tcPr>
          <w:p w14:paraId="3DFDBD96" w14:textId="77777777" w:rsidR="007C6523" w:rsidRPr="00FC7F56" w:rsidRDefault="007C6523" w:rsidP="007C6523">
            <w:pPr>
              <w:pStyle w:val="TableParagraph"/>
              <w:tabs>
                <w:tab w:val="left" w:pos="468"/>
              </w:tabs>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persoane care nu au acte de identitate (inclusiv copii fără</w:t>
            </w:r>
            <w:r w:rsidRPr="00FC7F56">
              <w:rPr>
                <w:color w:val="234060"/>
                <w:spacing w:val="-9"/>
                <w:sz w:val="20"/>
                <w:szCs w:val="20"/>
              </w:rPr>
              <w:t xml:space="preserve"> </w:t>
            </w:r>
            <w:r w:rsidRPr="00FC7F56">
              <w:rPr>
                <w:color w:val="234060"/>
                <w:sz w:val="20"/>
                <w:szCs w:val="20"/>
              </w:rPr>
              <w:t>CNP);</w:t>
            </w:r>
          </w:p>
          <w:p w14:paraId="4A5EFFE1" w14:textId="77777777" w:rsidR="007C6523" w:rsidRPr="00FC7F56" w:rsidRDefault="007C6523" w:rsidP="007C6523">
            <w:pPr>
              <w:pStyle w:val="TableParagraph"/>
              <w:tabs>
                <w:tab w:val="left" w:pos="468"/>
              </w:tabs>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persoane cu</w:t>
            </w:r>
            <w:r w:rsidRPr="00FC7F56">
              <w:rPr>
                <w:color w:val="234060"/>
                <w:spacing w:val="-3"/>
                <w:sz w:val="20"/>
                <w:szCs w:val="20"/>
              </w:rPr>
              <w:t xml:space="preserve"> </w:t>
            </w:r>
            <w:r w:rsidRPr="00FC7F56">
              <w:rPr>
                <w:color w:val="234060"/>
                <w:sz w:val="20"/>
                <w:szCs w:val="20"/>
              </w:rPr>
              <w:t>dizabilități;</w:t>
            </w:r>
          </w:p>
          <w:p w14:paraId="398B3328" w14:textId="77777777" w:rsidR="007C6523" w:rsidRPr="00FC7F56" w:rsidRDefault="007C6523" w:rsidP="007C6523">
            <w:pPr>
              <w:pStyle w:val="TableParagraph"/>
              <w:tabs>
                <w:tab w:val="left" w:pos="468"/>
              </w:tabs>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ab/>
            </w:r>
            <w:r w:rsidRPr="00FC7F56">
              <w:rPr>
                <w:color w:val="234060"/>
                <w:sz w:val="20"/>
                <w:szCs w:val="20"/>
              </w:rPr>
              <w:t>persoane vârstnice aflate în situații de</w:t>
            </w:r>
            <w:r w:rsidRPr="00FC7F56">
              <w:rPr>
                <w:color w:val="234060"/>
                <w:spacing w:val="-8"/>
                <w:sz w:val="20"/>
                <w:szCs w:val="20"/>
              </w:rPr>
              <w:t xml:space="preserve"> </w:t>
            </w:r>
            <w:r w:rsidRPr="00FC7F56">
              <w:rPr>
                <w:color w:val="234060"/>
                <w:sz w:val="20"/>
                <w:szCs w:val="20"/>
              </w:rPr>
              <w:t>dependență;</w:t>
            </w:r>
          </w:p>
          <w:p w14:paraId="2C3645E5" w14:textId="77777777" w:rsidR="007C6523" w:rsidRPr="00FC7F56" w:rsidRDefault="007C6523" w:rsidP="007C6523">
            <w:pPr>
              <w:pStyle w:val="TableParagraph"/>
              <w:ind w:left="469" w:right="92"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copii care trăiesc în comunitatea marginalizată/ comunitățile marginalizate vizată/ vizate prin proiect (ex. antepreșcolari/ preșcolari/copii/ elevi (din învăţământul preuniversitar, ISCED 0-2), în special elevi din grupurile vulnerabile, cu accent pe copiii aparținând minorității roma, copiii cu dizabilități, copiii din comunitățile dezavantajate socio-economic5, copiii cu unul sau ambii părinţi în mobilitate în afara localităţii de domiciliu etc.)</w:t>
            </w:r>
          </w:p>
          <w:p w14:paraId="39243D28" w14:textId="77777777" w:rsidR="007C6523" w:rsidRPr="00FC7F56" w:rsidRDefault="007C6523" w:rsidP="007C6523">
            <w:pPr>
              <w:pStyle w:val="TableParagraph"/>
              <w:ind w:left="469" w:right="95"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părinţi/ tutori/ îngrijitori informali ai ante-preșcolarilor/ copiilor/ preşcolarilor/ elevilor cu risc  de părăsire timpurie a</w:t>
            </w:r>
            <w:r w:rsidRPr="00FC7F56">
              <w:rPr>
                <w:color w:val="234060"/>
                <w:spacing w:val="-5"/>
                <w:sz w:val="20"/>
                <w:szCs w:val="20"/>
              </w:rPr>
              <w:t xml:space="preserve"> </w:t>
            </w:r>
            <w:r w:rsidRPr="00FC7F56">
              <w:rPr>
                <w:color w:val="234060"/>
                <w:sz w:val="20"/>
                <w:szCs w:val="20"/>
              </w:rPr>
              <w:t>şcolii;</w:t>
            </w:r>
          </w:p>
          <w:p w14:paraId="3E4AEEA3" w14:textId="77777777" w:rsidR="007C6523" w:rsidRPr="00FC7F56" w:rsidRDefault="007C6523" w:rsidP="007C6523">
            <w:pPr>
              <w:pStyle w:val="TableParagraph"/>
              <w:ind w:left="469" w:right="95"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copii/ tineri/adulți/ vârstnici cu tulburări de sănătate mintală, cu măsură de protecție specială etc.</w:t>
            </w:r>
          </w:p>
          <w:p w14:paraId="5BB1CB83" w14:textId="77777777" w:rsidR="007C6523" w:rsidRPr="00FC7F56" w:rsidRDefault="007C6523" w:rsidP="007C6523">
            <w:pPr>
              <w:pStyle w:val="TableParagraph"/>
              <w:ind w:left="469" w:right="98"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care au părăsit de timpuriu şcoala și care participă la programe de tip a doua șansă,  din</w:t>
            </w:r>
            <w:r w:rsidRPr="00FC7F56">
              <w:rPr>
                <w:color w:val="234060"/>
                <w:spacing w:val="-1"/>
                <w:sz w:val="20"/>
                <w:szCs w:val="20"/>
              </w:rPr>
              <w:t xml:space="preserve"> </w:t>
            </w:r>
            <w:r w:rsidRPr="00FC7F56">
              <w:rPr>
                <w:color w:val="234060"/>
                <w:sz w:val="20"/>
                <w:szCs w:val="20"/>
              </w:rPr>
              <w:t>categoriile:</w:t>
            </w:r>
          </w:p>
          <w:p w14:paraId="4ED95ACC" w14:textId="77777777" w:rsidR="007C6523" w:rsidRPr="00FC7F56" w:rsidRDefault="007C6523" w:rsidP="007C6523">
            <w:pPr>
              <w:pStyle w:val="TableParagraph"/>
              <w:numPr>
                <w:ilvl w:val="0"/>
                <w:numId w:val="83"/>
              </w:numPr>
              <w:tabs>
                <w:tab w:val="left" w:pos="1188"/>
                <w:tab w:val="left" w:pos="1189"/>
              </w:tabs>
              <w:ind w:right="93"/>
              <w:rPr>
                <w:sz w:val="20"/>
                <w:szCs w:val="20"/>
              </w:rPr>
            </w:pPr>
            <w:r w:rsidRPr="00FC7F56">
              <w:rPr>
                <w:i/>
                <w:color w:val="234060"/>
                <w:sz w:val="20"/>
                <w:szCs w:val="20"/>
              </w:rPr>
              <w:t>tineri cu vârsta cuprinsă între 12-16 ani care au depășit cu cel puţin 4 ani vârsta corespunzătoare clasei</w:t>
            </w:r>
            <w:r w:rsidRPr="00FC7F56">
              <w:rPr>
                <w:i/>
                <w:color w:val="234060"/>
                <w:spacing w:val="-1"/>
                <w:sz w:val="20"/>
                <w:szCs w:val="20"/>
              </w:rPr>
              <w:t xml:space="preserve"> </w:t>
            </w:r>
            <w:r w:rsidRPr="00FC7F56">
              <w:rPr>
                <w:i/>
                <w:color w:val="234060"/>
                <w:sz w:val="20"/>
                <w:szCs w:val="20"/>
              </w:rPr>
              <w:t>neabsolvite</w:t>
            </w:r>
            <w:r w:rsidRPr="00FC7F56">
              <w:rPr>
                <w:color w:val="234060"/>
                <w:sz w:val="20"/>
                <w:szCs w:val="20"/>
              </w:rPr>
              <w:t>;</w:t>
            </w:r>
          </w:p>
          <w:p w14:paraId="037D27C5" w14:textId="77777777" w:rsidR="007C6523" w:rsidRPr="00FC7F56" w:rsidRDefault="007C6523" w:rsidP="007C6523">
            <w:pPr>
              <w:pStyle w:val="TableParagraph"/>
              <w:numPr>
                <w:ilvl w:val="0"/>
                <w:numId w:val="83"/>
              </w:numPr>
              <w:tabs>
                <w:tab w:val="left" w:pos="1188"/>
                <w:tab w:val="left" w:pos="1189"/>
              </w:tabs>
              <w:ind w:right="93"/>
              <w:rPr>
                <w:sz w:val="20"/>
                <w:szCs w:val="20"/>
              </w:rPr>
            </w:pPr>
            <w:r w:rsidRPr="00FC7F56">
              <w:rPr>
                <w:i/>
                <w:color w:val="234060"/>
                <w:sz w:val="20"/>
                <w:szCs w:val="20"/>
              </w:rPr>
              <w:t>tineri</w:t>
            </w:r>
            <w:r w:rsidRPr="00FC7F56">
              <w:rPr>
                <w:i/>
                <w:color w:val="234060"/>
                <w:spacing w:val="-1"/>
                <w:sz w:val="20"/>
                <w:szCs w:val="20"/>
              </w:rPr>
              <w:t xml:space="preserve"> </w:t>
            </w:r>
            <w:r w:rsidRPr="00FC7F56">
              <w:rPr>
                <w:i/>
                <w:color w:val="234060"/>
                <w:sz w:val="20"/>
                <w:szCs w:val="20"/>
              </w:rPr>
              <w:t>cu</w:t>
            </w:r>
            <w:r w:rsidRPr="00FC7F56">
              <w:rPr>
                <w:i/>
                <w:color w:val="234060"/>
                <w:spacing w:val="-4"/>
                <w:sz w:val="20"/>
                <w:szCs w:val="20"/>
              </w:rPr>
              <w:t xml:space="preserve"> </w:t>
            </w:r>
            <w:r w:rsidRPr="00FC7F56">
              <w:rPr>
                <w:i/>
                <w:color w:val="234060"/>
                <w:sz w:val="20"/>
                <w:szCs w:val="20"/>
              </w:rPr>
              <w:t>vârsta</w:t>
            </w:r>
            <w:r w:rsidRPr="00FC7F56">
              <w:rPr>
                <w:i/>
                <w:color w:val="234060"/>
                <w:spacing w:val="-1"/>
                <w:sz w:val="20"/>
                <w:szCs w:val="20"/>
              </w:rPr>
              <w:t xml:space="preserve"> </w:t>
            </w:r>
            <w:r w:rsidRPr="00FC7F56">
              <w:rPr>
                <w:i/>
                <w:color w:val="234060"/>
                <w:sz w:val="20"/>
                <w:szCs w:val="20"/>
              </w:rPr>
              <w:t>cuprinsă</w:t>
            </w:r>
            <w:r w:rsidRPr="00FC7F56">
              <w:rPr>
                <w:i/>
                <w:color w:val="234060"/>
                <w:spacing w:val="-3"/>
                <w:sz w:val="20"/>
                <w:szCs w:val="20"/>
              </w:rPr>
              <w:t xml:space="preserve"> </w:t>
            </w:r>
            <w:r w:rsidRPr="00FC7F56">
              <w:rPr>
                <w:i/>
                <w:color w:val="234060"/>
                <w:sz w:val="20"/>
                <w:szCs w:val="20"/>
              </w:rPr>
              <w:t>între</w:t>
            </w:r>
            <w:r w:rsidRPr="00FC7F56">
              <w:rPr>
                <w:i/>
                <w:color w:val="234060"/>
                <w:spacing w:val="-3"/>
                <w:sz w:val="20"/>
                <w:szCs w:val="20"/>
              </w:rPr>
              <w:t xml:space="preserve"> </w:t>
            </w:r>
            <w:r w:rsidRPr="00FC7F56">
              <w:rPr>
                <w:i/>
                <w:color w:val="234060"/>
                <w:sz w:val="20"/>
                <w:szCs w:val="20"/>
              </w:rPr>
              <w:t>16-24</w:t>
            </w:r>
            <w:r w:rsidRPr="00FC7F56">
              <w:rPr>
                <w:i/>
                <w:color w:val="234060"/>
                <w:spacing w:val="-3"/>
                <w:sz w:val="20"/>
                <w:szCs w:val="20"/>
              </w:rPr>
              <w:t xml:space="preserve"> </w:t>
            </w:r>
            <w:r w:rsidRPr="00FC7F56">
              <w:rPr>
                <w:i/>
                <w:color w:val="234060"/>
                <w:sz w:val="20"/>
                <w:szCs w:val="20"/>
              </w:rPr>
              <w:t>ani</w:t>
            </w:r>
            <w:r w:rsidRPr="00FC7F56">
              <w:rPr>
                <w:i/>
                <w:color w:val="234060"/>
                <w:spacing w:val="-1"/>
                <w:sz w:val="20"/>
                <w:szCs w:val="20"/>
              </w:rPr>
              <w:t xml:space="preserve"> </w:t>
            </w:r>
            <w:r w:rsidRPr="00FC7F56">
              <w:rPr>
                <w:i/>
                <w:color w:val="234060"/>
                <w:sz w:val="20"/>
                <w:szCs w:val="20"/>
              </w:rPr>
              <w:t>care</w:t>
            </w:r>
            <w:r w:rsidRPr="00FC7F56">
              <w:rPr>
                <w:i/>
                <w:color w:val="234060"/>
                <w:spacing w:val="1"/>
                <w:sz w:val="20"/>
                <w:szCs w:val="20"/>
              </w:rPr>
              <w:t xml:space="preserve"> </w:t>
            </w:r>
            <w:r w:rsidRPr="00FC7F56">
              <w:rPr>
                <w:i/>
                <w:color w:val="234060"/>
                <w:sz w:val="20"/>
                <w:szCs w:val="20"/>
              </w:rPr>
              <w:t>au</w:t>
            </w:r>
            <w:r w:rsidRPr="00FC7F56">
              <w:rPr>
                <w:i/>
                <w:color w:val="234060"/>
                <w:spacing w:val="-2"/>
                <w:sz w:val="20"/>
                <w:szCs w:val="20"/>
              </w:rPr>
              <w:t xml:space="preserve"> </w:t>
            </w:r>
            <w:r w:rsidRPr="00FC7F56">
              <w:rPr>
                <w:i/>
                <w:color w:val="234060"/>
                <w:sz w:val="20"/>
                <w:szCs w:val="20"/>
              </w:rPr>
              <w:t>un</w:t>
            </w:r>
            <w:r w:rsidRPr="00FC7F56">
              <w:rPr>
                <w:i/>
                <w:color w:val="234060"/>
                <w:spacing w:val="-5"/>
                <w:sz w:val="20"/>
                <w:szCs w:val="20"/>
              </w:rPr>
              <w:t xml:space="preserve"> </w:t>
            </w:r>
            <w:r w:rsidRPr="00FC7F56">
              <w:rPr>
                <w:i/>
                <w:color w:val="234060"/>
                <w:sz w:val="20"/>
                <w:szCs w:val="20"/>
              </w:rPr>
              <w:t>loc</w:t>
            </w:r>
            <w:r w:rsidRPr="00FC7F56">
              <w:rPr>
                <w:i/>
                <w:color w:val="234060"/>
                <w:spacing w:val="-3"/>
                <w:sz w:val="20"/>
                <w:szCs w:val="20"/>
              </w:rPr>
              <w:t xml:space="preserve"> </w:t>
            </w:r>
            <w:r w:rsidRPr="00FC7F56">
              <w:rPr>
                <w:i/>
                <w:color w:val="234060"/>
                <w:sz w:val="20"/>
                <w:szCs w:val="20"/>
              </w:rPr>
              <w:t>de</w:t>
            </w:r>
            <w:r w:rsidRPr="00FC7F56">
              <w:rPr>
                <w:i/>
                <w:color w:val="234060"/>
                <w:spacing w:val="-1"/>
                <w:sz w:val="20"/>
                <w:szCs w:val="20"/>
              </w:rPr>
              <w:t xml:space="preserve"> </w:t>
            </w:r>
            <w:r w:rsidRPr="00FC7F56">
              <w:rPr>
                <w:i/>
                <w:color w:val="234060"/>
                <w:sz w:val="20"/>
                <w:szCs w:val="20"/>
              </w:rPr>
              <w:t>muncă</w:t>
            </w:r>
            <w:r w:rsidRPr="00FC7F56">
              <w:rPr>
                <w:i/>
                <w:color w:val="234060"/>
                <w:spacing w:val="-3"/>
                <w:sz w:val="20"/>
                <w:szCs w:val="20"/>
              </w:rPr>
              <w:t xml:space="preserve"> </w:t>
            </w:r>
            <w:r w:rsidRPr="00FC7F56">
              <w:rPr>
                <w:i/>
                <w:color w:val="234060"/>
                <w:sz w:val="20"/>
                <w:szCs w:val="20"/>
              </w:rPr>
              <w:t>dar</w:t>
            </w:r>
            <w:r w:rsidRPr="00FC7F56">
              <w:rPr>
                <w:i/>
                <w:color w:val="234060"/>
                <w:spacing w:val="-3"/>
                <w:sz w:val="20"/>
                <w:szCs w:val="20"/>
              </w:rPr>
              <w:t xml:space="preserve"> </w:t>
            </w:r>
            <w:r w:rsidRPr="00FC7F56">
              <w:rPr>
                <w:i/>
                <w:color w:val="234060"/>
                <w:sz w:val="20"/>
                <w:szCs w:val="20"/>
              </w:rPr>
              <w:t>care</w:t>
            </w:r>
            <w:r w:rsidRPr="00FC7F56">
              <w:rPr>
                <w:i/>
                <w:color w:val="234060"/>
                <w:spacing w:val="-3"/>
                <w:sz w:val="20"/>
                <w:szCs w:val="20"/>
              </w:rPr>
              <w:t xml:space="preserve"> </w:t>
            </w:r>
            <w:r w:rsidRPr="00FC7F56">
              <w:rPr>
                <w:i/>
                <w:color w:val="234060"/>
                <w:sz w:val="20"/>
                <w:szCs w:val="20"/>
              </w:rPr>
              <w:t>nu</w:t>
            </w:r>
            <w:r w:rsidRPr="00FC7F56">
              <w:rPr>
                <w:i/>
                <w:color w:val="234060"/>
                <w:spacing w:val="-2"/>
                <w:sz w:val="20"/>
                <w:szCs w:val="20"/>
              </w:rPr>
              <w:t xml:space="preserve"> </w:t>
            </w:r>
            <w:r w:rsidRPr="00FC7F56">
              <w:rPr>
                <w:i/>
                <w:color w:val="234060"/>
                <w:sz w:val="20"/>
                <w:szCs w:val="20"/>
              </w:rPr>
              <w:t>au</w:t>
            </w:r>
            <w:r w:rsidRPr="00FC7F56">
              <w:rPr>
                <w:i/>
                <w:color w:val="234060"/>
                <w:spacing w:val="-2"/>
                <w:sz w:val="20"/>
                <w:szCs w:val="20"/>
              </w:rPr>
              <w:t xml:space="preserve"> </w:t>
            </w:r>
            <w:r w:rsidRPr="00FC7F56">
              <w:rPr>
                <w:i/>
                <w:color w:val="234060"/>
                <w:sz w:val="20"/>
                <w:szCs w:val="20"/>
              </w:rPr>
              <w:t>absolvit învățământul</w:t>
            </w:r>
            <w:r w:rsidRPr="00FC7F56">
              <w:rPr>
                <w:i/>
                <w:color w:val="234060"/>
                <w:spacing w:val="-1"/>
                <w:sz w:val="20"/>
                <w:szCs w:val="20"/>
              </w:rPr>
              <w:t xml:space="preserve"> </w:t>
            </w:r>
            <w:r w:rsidRPr="00FC7F56">
              <w:rPr>
                <w:i/>
                <w:color w:val="234060"/>
                <w:sz w:val="20"/>
                <w:szCs w:val="20"/>
              </w:rPr>
              <w:t>obligatoriu</w:t>
            </w:r>
            <w:r w:rsidRPr="00FC7F56">
              <w:rPr>
                <w:color w:val="234060"/>
                <w:sz w:val="20"/>
                <w:szCs w:val="20"/>
              </w:rPr>
              <w:t>;</w:t>
            </w:r>
          </w:p>
          <w:p w14:paraId="736B5401" w14:textId="77777777" w:rsidR="007C6523" w:rsidRPr="00FC7F56" w:rsidRDefault="007C6523" w:rsidP="007C6523">
            <w:pPr>
              <w:pStyle w:val="TableParagraph"/>
              <w:numPr>
                <w:ilvl w:val="0"/>
                <w:numId w:val="83"/>
              </w:numPr>
              <w:tabs>
                <w:tab w:val="left" w:pos="1188"/>
                <w:tab w:val="left" w:pos="1189"/>
              </w:tabs>
              <w:rPr>
                <w:b/>
                <w:i/>
                <w:sz w:val="20"/>
                <w:szCs w:val="20"/>
              </w:rPr>
            </w:pPr>
            <w:r w:rsidRPr="00FC7F56">
              <w:rPr>
                <w:i/>
                <w:color w:val="234060"/>
                <w:sz w:val="20"/>
                <w:szCs w:val="20"/>
              </w:rPr>
              <w:t>adulți cu vârsta cuprinsă între 25-64 ani care nu au absolvit învățământul</w:t>
            </w:r>
            <w:r w:rsidRPr="00FC7F56">
              <w:rPr>
                <w:i/>
                <w:color w:val="234060"/>
                <w:spacing w:val="-21"/>
                <w:sz w:val="20"/>
                <w:szCs w:val="20"/>
              </w:rPr>
              <w:t xml:space="preserve"> </w:t>
            </w:r>
            <w:r w:rsidRPr="00FC7F56">
              <w:rPr>
                <w:i/>
                <w:color w:val="234060"/>
                <w:sz w:val="20"/>
                <w:szCs w:val="20"/>
              </w:rPr>
              <w:t>obligatoriu</w:t>
            </w:r>
            <w:r w:rsidRPr="00FC7F56">
              <w:rPr>
                <w:b/>
                <w:i/>
                <w:color w:val="234060"/>
                <w:sz w:val="20"/>
                <w:szCs w:val="20"/>
              </w:rPr>
              <w:t>.</w:t>
            </w:r>
          </w:p>
        </w:tc>
      </w:tr>
    </w:tbl>
    <w:p w14:paraId="6A5AB3E8" w14:textId="52EDE298" w:rsidR="007C6523" w:rsidRPr="00FC7F56" w:rsidRDefault="007C6523" w:rsidP="007C6523">
      <w:pPr>
        <w:pStyle w:val="BodyText"/>
        <w:spacing w:before="10"/>
        <w:rPr>
          <w:rFonts w:ascii="Times New Roman"/>
          <w:sz w:val="9"/>
          <w:lang w:val="ro-RO"/>
        </w:rPr>
      </w:pPr>
      <w:r w:rsidRPr="00FC7F56">
        <w:rPr>
          <w:noProof/>
          <w:sz w:val="18"/>
          <w:lang w:val="en-GB" w:eastAsia="en-GB"/>
        </w:rPr>
        <mc:AlternateContent>
          <mc:Choice Requires="wps">
            <w:drawing>
              <wp:anchor distT="0" distB="0" distL="0" distR="0" simplePos="0" relativeHeight="251680768" behindDoc="1" locked="0" layoutInCell="1" allowOverlap="1" wp14:anchorId="17ECEB04" wp14:editId="1149AFE7">
                <wp:simplePos x="0" y="0"/>
                <wp:positionH relativeFrom="page">
                  <wp:posOffset>899160</wp:posOffset>
                </wp:positionH>
                <wp:positionV relativeFrom="paragraph">
                  <wp:posOffset>102235</wp:posOffset>
                </wp:positionV>
                <wp:extent cx="1828800" cy="0"/>
                <wp:effectExtent l="13335" t="6350" r="5715" b="12700"/>
                <wp:wrapTopAndBottom/>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4D8AFE" id="Straight Connector 17"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8.05pt" to="214.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" strokeweight=".72pt">
                <w10:wrap type="topAndBottom" anchorx="page"/>
              </v:line>
            </w:pict>
          </mc:Fallback>
        </mc:AlternateContent>
      </w:r>
    </w:p>
    <w:p w14:paraId="34B4BC80" w14:textId="77777777" w:rsidR="007C6523" w:rsidRPr="00FC7F56" w:rsidRDefault="007C6523" w:rsidP="007C6523">
      <w:pPr>
        <w:pStyle w:val="BodyText"/>
        <w:spacing w:before="72"/>
        <w:ind w:left="115"/>
        <w:rPr>
          <w:sz w:val="18"/>
          <w:szCs w:val="18"/>
          <w:lang w:val="ro-RO"/>
        </w:rPr>
      </w:pPr>
      <w:r w:rsidRPr="00FC7F56">
        <w:rPr>
          <w:color w:val="17365D"/>
          <w:position w:val="5"/>
          <w:sz w:val="18"/>
          <w:szCs w:val="18"/>
          <w:lang w:val="ro-RO"/>
        </w:rPr>
        <w:t xml:space="preserve">5 </w:t>
      </w:r>
      <w:r w:rsidRPr="00FC7F56">
        <w:rPr>
          <w:color w:val="17365D"/>
          <w:sz w:val="18"/>
          <w:szCs w:val="18"/>
          <w:lang w:val="ro-RO"/>
        </w:rPr>
        <w:t>Această categorie de grup țintă vizează măsurile care urmăresc creșterea accesului și participării la educația timpurie/ învățământ primar și secundar și reducerea părăsirii timpurii a școlii.</w:t>
      </w:r>
    </w:p>
    <w:p w14:paraId="14B03F96" w14:textId="77777777" w:rsidR="007C6523" w:rsidRPr="00FC7F56" w:rsidRDefault="007C6523" w:rsidP="007C6523">
      <w:pPr>
        <w:rPr>
          <w:sz w:val="18"/>
          <w:szCs w:val="18"/>
          <w:lang w:val="ro-RO"/>
        </w:rPr>
        <w:sectPr w:rsidR="007C6523" w:rsidRPr="00FC7F56">
          <w:pgSz w:w="16840" w:h="11910" w:orient="landscape"/>
          <w:pgMar w:top="1100" w:right="1300" w:bottom="1920" w:left="1300" w:header="0" w:footer="1729" w:gutter="0"/>
          <w:cols w:space="720"/>
        </w:sectPr>
      </w:pPr>
    </w:p>
    <w:p w14:paraId="4884231A"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6D5109F4" w14:textId="77777777" w:rsidTr="007C6523">
        <w:trPr>
          <w:trHeight w:val="318"/>
        </w:trPr>
        <w:tc>
          <w:tcPr>
            <w:tcW w:w="816" w:type="dxa"/>
            <w:shd w:val="clear" w:color="auto" w:fill="EDEBE0"/>
          </w:tcPr>
          <w:p w14:paraId="10436C79" w14:textId="77777777" w:rsidR="007C6523" w:rsidRPr="00FC7F56" w:rsidRDefault="007C6523" w:rsidP="007C6523">
            <w:pPr>
              <w:pStyle w:val="TableParagraph"/>
              <w:ind w:left="110"/>
              <w:rPr>
                <w:b/>
                <w:sz w:val="20"/>
                <w:szCs w:val="20"/>
              </w:rPr>
            </w:pPr>
            <w:r w:rsidRPr="00FC7F56">
              <w:rPr>
                <w:b/>
                <w:color w:val="234060"/>
                <w:sz w:val="20"/>
                <w:szCs w:val="20"/>
              </w:rPr>
              <w:t>Cod</w:t>
            </w:r>
          </w:p>
        </w:tc>
        <w:tc>
          <w:tcPr>
            <w:tcW w:w="1053" w:type="dxa"/>
            <w:shd w:val="clear" w:color="auto" w:fill="EDEBE0"/>
          </w:tcPr>
          <w:p w14:paraId="05A51123"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288F2184"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16058877"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FC7F56" w14:paraId="0F974C85" w14:textId="77777777" w:rsidTr="007C597C">
        <w:trPr>
          <w:trHeight w:val="6383"/>
        </w:trPr>
        <w:tc>
          <w:tcPr>
            <w:tcW w:w="816" w:type="dxa"/>
            <w:shd w:val="clear" w:color="auto" w:fill="F1DBDB"/>
          </w:tcPr>
          <w:p w14:paraId="58F7D5D7" w14:textId="77777777" w:rsidR="007C6523" w:rsidRPr="00FC7F56" w:rsidRDefault="007C6523" w:rsidP="007C6523">
            <w:pPr>
              <w:pStyle w:val="TableParagraph"/>
              <w:ind w:left="0"/>
              <w:rPr>
                <w:rFonts w:ascii="Times New Roman"/>
                <w:sz w:val="20"/>
                <w:szCs w:val="20"/>
              </w:rPr>
            </w:pPr>
          </w:p>
        </w:tc>
        <w:tc>
          <w:tcPr>
            <w:tcW w:w="1053" w:type="dxa"/>
            <w:shd w:val="clear" w:color="auto" w:fill="F1DBDB"/>
          </w:tcPr>
          <w:p w14:paraId="36D39137" w14:textId="77777777" w:rsidR="007C6523" w:rsidRPr="00FC7F56" w:rsidRDefault="007C6523" w:rsidP="007C6523">
            <w:pPr>
              <w:pStyle w:val="TableParagraph"/>
              <w:ind w:left="0"/>
              <w:rPr>
                <w:rFonts w:ascii="Times New Roman"/>
                <w:sz w:val="20"/>
                <w:szCs w:val="20"/>
              </w:rPr>
            </w:pPr>
          </w:p>
        </w:tc>
        <w:tc>
          <w:tcPr>
            <w:tcW w:w="3046" w:type="dxa"/>
            <w:shd w:val="clear" w:color="auto" w:fill="F1DBDB"/>
          </w:tcPr>
          <w:p w14:paraId="6D76CB56" w14:textId="2F0CBFF4" w:rsidR="007C6523" w:rsidRPr="00FC7F56" w:rsidRDefault="007C6523" w:rsidP="007C6523">
            <w:pPr>
              <w:pStyle w:val="TableParagraph"/>
              <w:ind w:right="95"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 xml:space="preserve">În raportare, valoarea indicatorului </w:t>
            </w:r>
            <w:r w:rsidRPr="00FC7F56">
              <w:rPr>
                <w:b/>
                <w:color w:val="234060"/>
                <w:sz w:val="20"/>
                <w:szCs w:val="20"/>
              </w:rPr>
              <w:t>4S167</w:t>
            </w:r>
            <w:r w:rsidR="003A6CD4" w:rsidRPr="00FC7F56">
              <w:rPr>
                <w:b/>
                <w:color w:val="234060"/>
                <w:sz w:val="20"/>
                <w:szCs w:val="20"/>
              </w:rPr>
              <w:t xml:space="preserve"> (4S46)</w:t>
            </w:r>
            <w:r w:rsidRPr="00FC7F56">
              <w:rPr>
                <w:b/>
                <w:color w:val="234060"/>
                <w:sz w:val="20"/>
                <w:szCs w:val="20"/>
              </w:rPr>
              <w:t xml:space="preserve"> </w:t>
            </w:r>
            <w:r w:rsidRPr="00FC7F56">
              <w:rPr>
                <w:color w:val="234060"/>
                <w:sz w:val="20"/>
                <w:szCs w:val="20"/>
              </w:rPr>
              <w:t xml:space="preserve">va fi suma indicatorilor </w:t>
            </w:r>
            <w:r w:rsidRPr="00FC7F56">
              <w:rPr>
                <w:b/>
                <w:color w:val="234060"/>
                <w:sz w:val="20"/>
                <w:szCs w:val="20"/>
              </w:rPr>
              <w:t>4S167.1</w:t>
            </w:r>
            <w:r w:rsidR="003A6CD4" w:rsidRPr="00FC7F56">
              <w:rPr>
                <w:b/>
                <w:color w:val="234060"/>
                <w:sz w:val="20"/>
                <w:szCs w:val="20"/>
              </w:rPr>
              <w:t xml:space="preserve"> (4S46.1.)</w:t>
            </w:r>
            <w:r w:rsidRPr="00FC7F56">
              <w:rPr>
                <w:color w:val="234060"/>
                <w:sz w:val="20"/>
                <w:szCs w:val="20"/>
              </w:rPr>
              <w:t xml:space="preserve">, </w:t>
            </w:r>
            <w:r w:rsidRPr="00FC7F56">
              <w:rPr>
                <w:b/>
                <w:color w:val="234060"/>
                <w:sz w:val="20"/>
                <w:szCs w:val="20"/>
              </w:rPr>
              <w:t>4S167.2</w:t>
            </w:r>
            <w:r w:rsidR="003A6CD4" w:rsidRPr="00FC7F56">
              <w:rPr>
                <w:b/>
                <w:color w:val="234060"/>
                <w:sz w:val="20"/>
                <w:szCs w:val="20"/>
              </w:rPr>
              <w:t xml:space="preserve"> (4S46.2.)</w:t>
            </w:r>
            <w:r w:rsidRPr="00FC7F56">
              <w:rPr>
                <w:b/>
                <w:color w:val="234060"/>
                <w:sz w:val="20"/>
                <w:szCs w:val="20"/>
              </w:rPr>
              <w:t>, 4S167.3.</w:t>
            </w:r>
            <w:r w:rsidR="003A6CD4" w:rsidRPr="00FC7F56">
              <w:rPr>
                <w:b/>
                <w:color w:val="234060"/>
                <w:sz w:val="20"/>
                <w:szCs w:val="20"/>
              </w:rPr>
              <w:t xml:space="preserve"> (4S46.3.).</w:t>
            </w:r>
          </w:p>
        </w:tc>
        <w:tc>
          <w:tcPr>
            <w:tcW w:w="9080" w:type="dxa"/>
            <w:shd w:val="clear" w:color="auto" w:fill="F1DBDB"/>
          </w:tcPr>
          <w:p w14:paraId="016392B7" w14:textId="77777777" w:rsidR="007C6523" w:rsidRPr="00FC7F56" w:rsidRDefault="007C6523" w:rsidP="007C6523">
            <w:pPr>
              <w:pStyle w:val="TableParagraph"/>
              <w:jc w:val="both"/>
              <w:rPr>
                <w:b/>
                <w:sz w:val="20"/>
                <w:szCs w:val="20"/>
              </w:rPr>
            </w:pPr>
            <w:r w:rsidRPr="00FC7F56">
              <w:rPr>
                <w:b/>
                <w:color w:val="234060"/>
                <w:sz w:val="20"/>
                <w:szCs w:val="20"/>
              </w:rPr>
              <w:t>DATELE VOR FI COLECTATE, MONITORIZATE ŞI RAPORTATE PENTRU URMĂTOARELE CATEGORII:</w:t>
            </w:r>
          </w:p>
          <w:p w14:paraId="64001C51" w14:textId="031D0D28" w:rsidR="007C6523" w:rsidRPr="00FC7F56" w:rsidRDefault="007C6523" w:rsidP="007C6523">
            <w:pPr>
              <w:pStyle w:val="TableParagraph"/>
              <w:ind w:left="469" w:right="89" w:hanging="360"/>
              <w:jc w:val="both"/>
              <w:rPr>
                <w:i/>
                <w:sz w:val="20"/>
                <w:szCs w:val="20"/>
              </w:rPr>
            </w:pPr>
            <w:r w:rsidRPr="00FC7F56">
              <w:rPr>
                <w:rFonts w:ascii="Wingdings 3" w:hAnsi="Wingdings 3"/>
                <w:color w:val="FFC000"/>
                <w:sz w:val="20"/>
                <w:szCs w:val="20"/>
              </w:rPr>
              <w:t></w:t>
            </w:r>
            <w:r w:rsidRPr="00FC7F56">
              <w:rPr>
                <w:rFonts w:ascii="Times New Roman" w:hAnsi="Times New Roman"/>
                <w:color w:val="FFC000"/>
                <w:spacing w:val="37"/>
                <w:sz w:val="20"/>
                <w:szCs w:val="20"/>
              </w:rPr>
              <w:t xml:space="preserve"> </w:t>
            </w:r>
            <w:r w:rsidRPr="00FC7F56">
              <w:rPr>
                <w:b/>
                <w:i/>
                <w:color w:val="234060"/>
                <w:sz w:val="20"/>
                <w:szCs w:val="20"/>
              </w:rPr>
              <w:t xml:space="preserve">4S167.1. </w:t>
            </w:r>
            <w:r w:rsidR="003A6CD4" w:rsidRPr="00FC7F56">
              <w:rPr>
                <w:b/>
                <w:i/>
                <w:color w:val="234060"/>
                <w:sz w:val="20"/>
                <w:szCs w:val="20"/>
              </w:rPr>
              <w:t>(4S46.1.)</w:t>
            </w:r>
            <w:r w:rsidRPr="00FC7F56">
              <w:rPr>
                <w:i/>
                <w:color w:val="234060"/>
                <w:sz w:val="20"/>
                <w:szCs w:val="20"/>
              </w:rPr>
              <w:t xml:space="preserve">Servicii funcționale oferite la nivelul comunităților marginalizate aflate în risc de sărăcie sau excluziune socială, din care: - </w:t>
            </w:r>
            <w:r w:rsidRPr="00FC7F56">
              <w:rPr>
                <w:b/>
                <w:i/>
                <w:color w:val="234060"/>
                <w:sz w:val="20"/>
                <w:szCs w:val="20"/>
              </w:rPr>
              <w:t xml:space="preserve">Servicii medicale </w:t>
            </w:r>
            <w:r w:rsidRPr="00FC7F56">
              <w:rPr>
                <w:i/>
                <w:color w:val="234060"/>
                <w:sz w:val="20"/>
                <w:szCs w:val="20"/>
              </w:rPr>
              <w:t>- Servicii medicale: cuprind (a) pachetul de servicii de bază care se acordă asiguraţilor şi care cuprinde serviciile medicale, serviciile de îngrijire</w:t>
            </w:r>
            <w:r w:rsidRPr="00FC7F56">
              <w:rPr>
                <w:i/>
                <w:color w:val="234060"/>
                <w:spacing w:val="-8"/>
                <w:sz w:val="20"/>
                <w:szCs w:val="20"/>
              </w:rPr>
              <w:t xml:space="preserve"> </w:t>
            </w:r>
            <w:r w:rsidRPr="00FC7F56">
              <w:rPr>
                <w:i/>
                <w:color w:val="234060"/>
                <w:sz w:val="20"/>
                <w:szCs w:val="20"/>
              </w:rPr>
              <w:t>a</w:t>
            </w:r>
            <w:r w:rsidRPr="00FC7F56">
              <w:rPr>
                <w:i/>
                <w:color w:val="234060"/>
                <w:spacing w:val="-8"/>
                <w:sz w:val="20"/>
                <w:szCs w:val="20"/>
              </w:rPr>
              <w:t xml:space="preserve"> </w:t>
            </w:r>
            <w:r w:rsidRPr="00FC7F56">
              <w:rPr>
                <w:i/>
                <w:color w:val="234060"/>
                <w:sz w:val="20"/>
                <w:szCs w:val="20"/>
              </w:rPr>
              <w:t>sănătăţii,</w:t>
            </w:r>
            <w:r w:rsidRPr="00FC7F56">
              <w:rPr>
                <w:i/>
                <w:color w:val="234060"/>
                <w:spacing w:val="-11"/>
                <w:sz w:val="20"/>
                <w:szCs w:val="20"/>
              </w:rPr>
              <w:t xml:space="preserve"> </w:t>
            </w:r>
            <w:r w:rsidRPr="00FC7F56">
              <w:rPr>
                <w:i/>
                <w:color w:val="234060"/>
                <w:sz w:val="20"/>
                <w:szCs w:val="20"/>
              </w:rPr>
              <w:t>medicamentele,</w:t>
            </w:r>
            <w:r w:rsidRPr="00FC7F56">
              <w:rPr>
                <w:i/>
                <w:color w:val="234060"/>
                <w:spacing w:val="-10"/>
                <w:sz w:val="20"/>
                <w:szCs w:val="20"/>
              </w:rPr>
              <w:t xml:space="preserve"> </w:t>
            </w:r>
            <w:r w:rsidRPr="00FC7F56">
              <w:rPr>
                <w:i/>
                <w:color w:val="234060"/>
                <w:sz w:val="20"/>
                <w:szCs w:val="20"/>
              </w:rPr>
              <w:t>materialele</w:t>
            </w:r>
            <w:r w:rsidRPr="00FC7F56">
              <w:rPr>
                <w:i/>
                <w:color w:val="234060"/>
                <w:spacing w:val="-7"/>
                <w:sz w:val="20"/>
                <w:szCs w:val="20"/>
              </w:rPr>
              <w:t xml:space="preserve"> </w:t>
            </w:r>
            <w:r w:rsidRPr="00FC7F56">
              <w:rPr>
                <w:i/>
                <w:color w:val="234060"/>
                <w:sz w:val="20"/>
                <w:szCs w:val="20"/>
              </w:rPr>
              <w:t>sanitare,</w:t>
            </w:r>
            <w:r w:rsidRPr="00FC7F56">
              <w:rPr>
                <w:i/>
                <w:color w:val="234060"/>
                <w:spacing w:val="-7"/>
                <w:sz w:val="20"/>
                <w:szCs w:val="20"/>
              </w:rPr>
              <w:t xml:space="preserve"> </w:t>
            </w:r>
            <w:r w:rsidRPr="00FC7F56">
              <w:rPr>
                <w:i/>
                <w:color w:val="234060"/>
                <w:sz w:val="20"/>
                <w:szCs w:val="20"/>
              </w:rPr>
              <w:t>dispozitivele</w:t>
            </w:r>
            <w:r w:rsidRPr="00FC7F56">
              <w:rPr>
                <w:i/>
                <w:color w:val="234060"/>
                <w:spacing w:val="-10"/>
                <w:sz w:val="20"/>
                <w:szCs w:val="20"/>
              </w:rPr>
              <w:t xml:space="preserve"> </w:t>
            </w:r>
            <w:r w:rsidRPr="00FC7F56">
              <w:rPr>
                <w:i/>
                <w:color w:val="234060"/>
                <w:sz w:val="20"/>
                <w:szCs w:val="20"/>
              </w:rPr>
              <w:t>medicale</w:t>
            </w:r>
            <w:r w:rsidRPr="00FC7F56">
              <w:rPr>
                <w:i/>
                <w:color w:val="234060"/>
                <w:spacing w:val="-7"/>
                <w:sz w:val="20"/>
                <w:szCs w:val="20"/>
              </w:rPr>
              <w:t xml:space="preserve"> </w:t>
            </w:r>
            <w:r w:rsidRPr="00FC7F56">
              <w:rPr>
                <w:i/>
                <w:color w:val="234060"/>
                <w:sz w:val="20"/>
                <w:szCs w:val="20"/>
              </w:rPr>
              <w:t>şi</w:t>
            </w:r>
            <w:r w:rsidRPr="00FC7F56">
              <w:rPr>
                <w:i/>
                <w:color w:val="234060"/>
                <w:spacing w:val="-11"/>
                <w:sz w:val="20"/>
                <w:szCs w:val="20"/>
              </w:rPr>
              <w:t xml:space="preserve"> </w:t>
            </w:r>
            <w:r w:rsidRPr="00FC7F56">
              <w:rPr>
                <w:i/>
                <w:color w:val="234060"/>
                <w:sz w:val="20"/>
                <w:szCs w:val="20"/>
              </w:rPr>
              <w:t>alte</w:t>
            </w:r>
            <w:r w:rsidRPr="00FC7F56">
              <w:rPr>
                <w:i/>
                <w:color w:val="234060"/>
                <w:spacing w:val="-8"/>
                <w:sz w:val="20"/>
                <w:szCs w:val="20"/>
              </w:rPr>
              <w:t xml:space="preserve"> </w:t>
            </w:r>
            <w:r w:rsidRPr="00FC7F56">
              <w:rPr>
                <w:i/>
                <w:color w:val="234060"/>
                <w:sz w:val="20"/>
                <w:szCs w:val="20"/>
              </w:rPr>
              <w:t>servicii</w:t>
            </w:r>
            <w:r w:rsidRPr="00FC7F56">
              <w:rPr>
                <w:i/>
                <w:color w:val="234060"/>
                <w:spacing w:val="-9"/>
                <w:sz w:val="20"/>
                <w:szCs w:val="20"/>
              </w:rPr>
              <w:t xml:space="preserve"> </w:t>
            </w:r>
            <w:r w:rsidRPr="00FC7F56">
              <w:rPr>
                <w:i/>
                <w:color w:val="234060"/>
                <w:sz w:val="20"/>
                <w:szCs w:val="20"/>
              </w:rPr>
              <w:t>la care au dreptul asiguraţii; (b) pachetul minimal de servicii, în sistemul asigurărilor sociale de sănătate, care se acordă persoanelor care nu fac dovada calităţii de asigurat şi cuprinde servicii de îngrijire a sănătăţii, medicamente şi materiale sanitare numai în cazul urgenţelor medico- chirurgicale</w:t>
            </w:r>
            <w:r w:rsidRPr="00FC7F56">
              <w:rPr>
                <w:i/>
                <w:color w:val="234060"/>
                <w:spacing w:val="-11"/>
                <w:sz w:val="20"/>
                <w:szCs w:val="20"/>
              </w:rPr>
              <w:t xml:space="preserve"> </w:t>
            </w:r>
            <w:r w:rsidRPr="00FC7F56">
              <w:rPr>
                <w:i/>
                <w:color w:val="234060"/>
                <w:sz w:val="20"/>
                <w:szCs w:val="20"/>
              </w:rPr>
              <w:t>şi</w:t>
            </w:r>
            <w:r w:rsidRPr="00FC7F56">
              <w:rPr>
                <w:i/>
                <w:color w:val="234060"/>
                <w:spacing w:val="-11"/>
                <w:sz w:val="20"/>
                <w:szCs w:val="20"/>
              </w:rPr>
              <w:t xml:space="preserve"> </w:t>
            </w:r>
            <w:r w:rsidRPr="00FC7F56">
              <w:rPr>
                <w:i/>
                <w:color w:val="234060"/>
                <w:sz w:val="20"/>
                <w:szCs w:val="20"/>
              </w:rPr>
              <w:t>al</w:t>
            </w:r>
            <w:r w:rsidRPr="00FC7F56">
              <w:rPr>
                <w:i/>
                <w:color w:val="234060"/>
                <w:spacing w:val="-11"/>
                <w:sz w:val="20"/>
                <w:szCs w:val="20"/>
              </w:rPr>
              <w:t xml:space="preserve"> </w:t>
            </w:r>
            <w:r w:rsidRPr="00FC7F56">
              <w:rPr>
                <w:i/>
                <w:color w:val="234060"/>
                <w:sz w:val="20"/>
                <w:szCs w:val="20"/>
              </w:rPr>
              <w:t>bolilor</w:t>
            </w:r>
            <w:r w:rsidRPr="00FC7F56">
              <w:rPr>
                <w:i/>
                <w:color w:val="234060"/>
                <w:spacing w:val="-14"/>
                <w:sz w:val="20"/>
                <w:szCs w:val="20"/>
              </w:rPr>
              <w:t xml:space="preserve"> </w:t>
            </w:r>
            <w:r w:rsidRPr="00FC7F56">
              <w:rPr>
                <w:i/>
                <w:color w:val="234060"/>
                <w:sz w:val="20"/>
                <w:szCs w:val="20"/>
              </w:rPr>
              <w:t>cu</w:t>
            </w:r>
            <w:r w:rsidRPr="00FC7F56">
              <w:rPr>
                <w:i/>
                <w:color w:val="234060"/>
                <w:spacing w:val="-11"/>
                <w:sz w:val="20"/>
                <w:szCs w:val="20"/>
              </w:rPr>
              <w:t xml:space="preserve"> </w:t>
            </w:r>
            <w:r w:rsidRPr="00FC7F56">
              <w:rPr>
                <w:i/>
                <w:color w:val="234060"/>
                <w:sz w:val="20"/>
                <w:szCs w:val="20"/>
              </w:rPr>
              <w:t>potenţial</w:t>
            </w:r>
            <w:r w:rsidRPr="00FC7F56">
              <w:rPr>
                <w:i/>
                <w:color w:val="234060"/>
                <w:spacing w:val="-11"/>
                <w:sz w:val="20"/>
                <w:szCs w:val="20"/>
              </w:rPr>
              <w:t xml:space="preserve"> </w:t>
            </w:r>
            <w:r w:rsidRPr="00FC7F56">
              <w:rPr>
                <w:i/>
                <w:color w:val="234060"/>
                <w:sz w:val="20"/>
                <w:szCs w:val="20"/>
              </w:rPr>
              <w:t>endemoepidemic,</w:t>
            </w:r>
            <w:r w:rsidRPr="00FC7F56">
              <w:rPr>
                <w:i/>
                <w:color w:val="234060"/>
                <w:spacing w:val="-14"/>
                <w:sz w:val="20"/>
                <w:szCs w:val="20"/>
              </w:rPr>
              <w:t xml:space="preserve"> </w:t>
            </w:r>
            <w:r w:rsidRPr="00FC7F56">
              <w:rPr>
                <w:i/>
                <w:color w:val="234060"/>
                <w:sz w:val="20"/>
                <w:szCs w:val="20"/>
              </w:rPr>
              <w:t>monitorizarea</w:t>
            </w:r>
            <w:r w:rsidRPr="00FC7F56">
              <w:rPr>
                <w:i/>
                <w:color w:val="234060"/>
                <w:spacing w:val="-11"/>
                <w:sz w:val="20"/>
                <w:szCs w:val="20"/>
              </w:rPr>
              <w:t xml:space="preserve"> </w:t>
            </w:r>
            <w:r w:rsidRPr="00FC7F56">
              <w:rPr>
                <w:i/>
                <w:color w:val="234060"/>
                <w:sz w:val="20"/>
                <w:szCs w:val="20"/>
              </w:rPr>
              <w:t>evoluţiei</w:t>
            </w:r>
            <w:r w:rsidRPr="00FC7F56">
              <w:rPr>
                <w:i/>
                <w:color w:val="234060"/>
                <w:spacing w:val="-10"/>
                <w:sz w:val="20"/>
                <w:szCs w:val="20"/>
              </w:rPr>
              <w:t xml:space="preserve"> </w:t>
            </w:r>
            <w:r w:rsidRPr="00FC7F56">
              <w:rPr>
                <w:i/>
                <w:color w:val="234060"/>
                <w:sz w:val="20"/>
                <w:szCs w:val="20"/>
              </w:rPr>
              <w:t>sarcinii</w:t>
            </w:r>
            <w:r w:rsidRPr="00FC7F56">
              <w:rPr>
                <w:i/>
                <w:color w:val="234060"/>
                <w:spacing w:val="-12"/>
                <w:sz w:val="20"/>
                <w:szCs w:val="20"/>
              </w:rPr>
              <w:t xml:space="preserve"> </w:t>
            </w:r>
            <w:r w:rsidRPr="00FC7F56">
              <w:rPr>
                <w:i/>
                <w:color w:val="234060"/>
                <w:sz w:val="20"/>
                <w:szCs w:val="20"/>
              </w:rPr>
              <w:t>şi</w:t>
            </w:r>
            <w:r w:rsidRPr="00FC7F56">
              <w:rPr>
                <w:i/>
                <w:color w:val="234060"/>
                <w:spacing w:val="-11"/>
                <w:sz w:val="20"/>
                <w:szCs w:val="20"/>
              </w:rPr>
              <w:t xml:space="preserve"> </w:t>
            </w:r>
            <w:r w:rsidRPr="00FC7F56">
              <w:rPr>
                <w:i/>
                <w:color w:val="234060"/>
                <w:sz w:val="20"/>
                <w:szCs w:val="20"/>
              </w:rPr>
              <w:t>a</w:t>
            </w:r>
            <w:r w:rsidRPr="00FC7F56">
              <w:rPr>
                <w:i/>
                <w:color w:val="234060"/>
                <w:spacing w:val="-11"/>
                <w:sz w:val="20"/>
                <w:szCs w:val="20"/>
              </w:rPr>
              <w:t xml:space="preserve"> </w:t>
            </w:r>
            <w:r w:rsidRPr="00FC7F56">
              <w:rPr>
                <w:i/>
                <w:color w:val="234060"/>
                <w:sz w:val="20"/>
                <w:szCs w:val="20"/>
              </w:rPr>
              <w:t>lăuzei, servicii de planificare familială, servicii de</w:t>
            </w:r>
            <w:r w:rsidRPr="00FC7F56">
              <w:rPr>
                <w:i/>
                <w:color w:val="234060"/>
                <w:spacing w:val="38"/>
                <w:sz w:val="20"/>
                <w:szCs w:val="20"/>
              </w:rPr>
              <w:t xml:space="preserve"> </w:t>
            </w:r>
            <w:r w:rsidRPr="00FC7F56">
              <w:rPr>
                <w:i/>
                <w:color w:val="234060"/>
                <w:sz w:val="20"/>
                <w:szCs w:val="20"/>
              </w:rPr>
              <w:t>prevenţie</w:t>
            </w:r>
          </w:p>
          <w:p w14:paraId="734B4536" w14:textId="77777777" w:rsidR="007C6523" w:rsidRPr="00FC7F56" w:rsidRDefault="007C6523" w:rsidP="007C6523">
            <w:pPr>
              <w:pStyle w:val="TableParagraph"/>
              <w:ind w:right="91"/>
              <w:jc w:val="both"/>
              <w:rPr>
                <w:i/>
                <w:sz w:val="20"/>
                <w:szCs w:val="20"/>
              </w:rPr>
            </w:pPr>
            <w:r w:rsidRPr="00FC7F56">
              <w:rPr>
                <w:b/>
                <w:i/>
                <w:color w:val="234060"/>
                <w:sz w:val="20"/>
                <w:szCs w:val="20"/>
              </w:rPr>
              <w:t>Sursa</w:t>
            </w:r>
            <w:r w:rsidRPr="00FC7F56">
              <w:rPr>
                <w:i/>
                <w:color w:val="234060"/>
                <w:sz w:val="20"/>
                <w:szCs w:val="20"/>
              </w:rPr>
              <w:t>: Hotărâre nr. 161/2016 pentru aprobarea pachetelor de servicii si a Contractului-cadru care reglementeaza</w:t>
            </w:r>
            <w:r w:rsidRPr="00FC7F56">
              <w:rPr>
                <w:i/>
                <w:color w:val="234060"/>
                <w:spacing w:val="-12"/>
                <w:sz w:val="20"/>
                <w:szCs w:val="20"/>
              </w:rPr>
              <w:t xml:space="preserve"> </w:t>
            </w:r>
            <w:r w:rsidRPr="00FC7F56">
              <w:rPr>
                <w:i/>
                <w:color w:val="234060"/>
                <w:sz w:val="20"/>
                <w:szCs w:val="20"/>
              </w:rPr>
              <w:t>conditiile</w:t>
            </w:r>
            <w:r w:rsidRPr="00FC7F56">
              <w:rPr>
                <w:i/>
                <w:color w:val="234060"/>
                <w:spacing w:val="-11"/>
                <w:sz w:val="20"/>
                <w:szCs w:val="20"/>
              </w:rPr>
              <w:t xml:space="preserve"> </w:t>
            </w:r>
            <w:r w:rsidRPr="00FC7F56">
              <w:rPr>
                <w:i/>
                <w:color w:val="234060"/>
                <w:sz w:val="20"/>
                <w:szCs w:val="20"/>
              </w:rPr>
              <w:t>acordarii</w:t>
            </w:r>
            <w:r w:rsidRPr="00FC7F56">
              <w:rPr>
                <w:i/>
                <w:color w:val="234060"/>
                <w:spacing w:val="-11"/>
                <w:sz w:val="20"/>
                <w:szCs w:val="20"/>
              </w:rPr>
              <w:t xml:space="preserve"> </w:t>
            </w:r>
            <w:r w:rsidRPr="00FC7F56">
              <w:rPr>
                <w:i/>
                <w:color w:val="234060"/>
                <w:sz w:val="20"/>
                <w:szCs w:val="20"/>
              </w:rPr>
              <w:t>asistentei</w:t>
            </w:r>
            <w:r w:rsidRPr="00FC7F56">
              <w:rPr>
                <w:i/>
                <w:color w:val="234060"/>
                <w:spacing w:val="-11"/>
                <w:sz w:val="20"/>
                <w:szCs w:val="20"/>
              </w:rPr>
              <w:t xml:space="preserve"> </w:t>
            </w:r>
            <w:r w:rsidRPr="00FC7F56">
              <w:rPr>
                <w:i/>
                <w:color w:val="234060"/>
                <w:sz w:val="20"/>
                <w:szCs w:val="20"/>
              </w:rPr>
              <w:t>medicale,</w:t>
            </w:r>
            <w:r w:rsidRPr="00FC7F56">
              <w:rPr>
                <w:i/>
                <w:color w:val="234060"/>
                <w:spacing w:val="-14"/>
                <w:sz w:val="20"/>
                <w:szCs w:val="20"/>
              </w:rPr>
              <w:t xml:space="preserve"> </w:t>
            </w:r>
            <w:r w:rsidRPr="00FC7F56">
              <w:rPr>
                <w:i/>
                <w:color w:val="234060"/>
                <w:sz w:val="20"/>
                <w:szCs w:val="20"/>
              </w:rPr>
              <w:t>a</w:t>
            </w:r>
            <w:r w:rsidRPr="00FC7F56">
              <w:rPr>
                <w:i/>
                <w:color w:val="234060"/>
                <w:spacing w:val="-11"/>
                <w:sz w:val="20"/>
                <w:szCs w:val="20"/>
              </w:rPr>
              <w:t xml:space="preserve"> </w:t>
            </w:r>
            <w:r w:rsidRPr="00FC7F56">
              <w:rPr>
                <w:i/>
                <w:color w:val="234060"/>
                <w:sz w:val="20"/>
                <w:szCs w:val="20"/>
              </w:rPr>
              <w:t>medicamentelor</w:t>
            </w:r>
            <w:r w:rsidRPr="00FC7F56">
              <w:rPr>
                <w:i/>
                <w:color w:val="234060"/>
                <w:spacing w:val="-10"/>
                <w:sz w:val="20"/>
                <w:szCs w:val="20"/>
              </w:rPr>
              <w:t xml:space="preserve"> </w:t>
            </w:r>
            <w:r w:rsidRPr="00FC7F56">
              <w:rPr>
                <w:i/>
                <w:color w:val="234060"/>
                <w:sz w:val="20"/>
                <w:szCs w:val="20"/>
              </w:rPr>
              <w:t>și</w:t>
            </w:r>
            <w:r w:rsidRPr="00FC7F56">
              <w:rPr>
                <w:i/>
                <w:color w:val="234060"/>
                <w:spacing w:val="-11"/>
                <w:sz w:val="20"/>
                <w:szCs w:val="20"/>
              </w:rPr>
              <w:t xml:space="preserve"> </w:t>
            </w:r>
            <w:r w:rsidRPr="00FC7F56">
              <w:rPr>
                <w:i/>
                <w:color w:val="234060"/>
                <w:sz w:val="20"/>
                <w:szCs w:val="20"/>
              </w:rPr>
              <w:t>a</w:t>
            </w:r>
            <w:r w:rsidRPr="00FC7F56">
              <w:rPr>
                <w:i/>
                <w:color w:val="234060"/>
                <w:spacing w:val="-11"/>
                <w:sz w:val="20"/>
                <w:szCs w:val="20"/>
              </w:rPr>
              <w:t xml:space="preserve"> </w:t>
            </w:r>
            <w:r w:rsidRPr="00FC7F56">
              <w:rPr>
                <w:i/>
                <w:color w:val="234060"/>
                <w:sz w:val="20"/>
                <w:szCs w:val="20"/>
              </w:rPr>
              <w:t>dispozitivelor</w:t>
            </w:r>
            <w:r w:rsidRPr="00FC7F56">
              <w:rPr>
                <w:i/>
                <w:color w:val="234060"/>
                <w:spacing w:val="-11"/>
                <w:sz w:val="20"/>
                <w:szCs w:val="20"/>
              </w:rPr>
              <w:t xml:space="preserve"> </w:t>
            </w:r>
            <w:r w:rsidRPr="00FC7F56">
              <w:rPr>
                <w:i/>
                <w:color w:val="234060"/>
                <w:sz w:val="20"/>
                <w:szCs w:val="20"/>
              </w:rPr>
              <w:t>medicale în cadrul sistemului de asigurari sociale de sanatate pentru anii</w:t>
            </w:r>
            <w:r w:rsidRPr="00FC7F56">
              <w:rPr>
                <w:i/>
                <w:color w:val="234060"/>
                <w:spacing w:val="-14"/>
                <w:sz w:val="20"/>
                <w:szCs w:val="20"/>
              </w:rPr>
              <w:t xml:space="preserve"> </w:t>
            </w:r>
            <w:r w:rsidRPr="00FC7F56">
              <w:rPr>
                <w:i/>
                <w:color w:val="234060"/>
                <w:sz w:val="20"/>
                <w:szCs w:val="20"/>
              </w:rPr>
              <w:t>2016-2017</w:t>
            </w:r>
          </w:p>
          <w:p w14:paraId="29AB229A" w14:textId="1B26D264" w:rsidR="007C6523" w:rsidRPr="00FC7F56" w:rsidRDefault="007C6523" w:rsidP="007C6523">
            <w:pPr>
              <w:pStyle w:val="TableParagraph"/>
              <w:ind w:left="469" w:right="92" w:hanging="360"/>
              <w:jc w:val="both"/>
              <w:rPr>
                <w:i/>
                <w:sz w:val="20"/>
                <w:szCs w:val="20"/>
              </w:rPr>
            </w:pPr>
            <w:r w:rsidRPr="00FC7F56">
              <w:rPr>
                <w:rFonts w:ascii="Wingdings 3" w:hAnsi="Wingdings 3"/>
                <w:i/>
                <w:color w:val="FFC000"/>
                <w:sz w:val="20"/>
                <w:szCs w:val="20"/>
              </w:rPr>
              <w:t></w:t>
            </w:r>
            <w:r w:rsidRPr="00FC7F56">
              <w:rPr>
                <w:rFonts w:ascii="Times New Roman" w:hAnsi="Times New Roman"/>
                <w:i/>
                <w:color w:val="FFC000"/>
                <w:sz w:val="20"/>
                <w:szCs w:val="20"/>
              </w:rPr>
              <w:t xml:space="preserve"> </w:t>
            </w:r>
            <w:r w:rsidRPr="00FC7F56">
              <w:rPr>
                <w:b/>
                <w:i/>
                <w:color w:val="234060"/>
                <w:sz w:val="20"/>
                <w:szCs w:val="20"/>
              </w:rPr>
              <w:t>4S167.2.</w:t>
            </w:r>
            <w:r w:rsidR="003A6CD4" w:rsidRPr="00FC7F56">
              <w:rPr>
                <w:b/>
                <w:i/>
                <w:color w:val="234060"/>
                <w:sz w:val="20"/>
                <w:szCs w:val="20"/>
              </w:rPr>
              <w:t xml:space="preserve"> (4S46.2.)</w:t>
            </w:r>
            <w:r w:rsidRPr="00FC7F56">
              <w:rPr>
                <w:b/>
                <w:i/>
                <w:color w:val="234060"/>
                <w:sz w:val="20"/>
                <w:szCs w:val="20"/>
              </w:rPr>
              <w:t xml:space="preserve"> </w:t>
            </w:r>
            <w:r w:rsidRPr="00FC7F56">
              <w:rPr>
                <w:i/>
                <w:color w:val="234060"/>
                <w:sz w:val="20"/>
                <w:szCs w:val="20"/>
              </w:rPr>
              <w:t xml:space="preserve">Servicii funcționale oferite la nivelul comunităților marginalizate aflate în risc de  sărăcie sau excluziune socială, din care: - </w:t>
            </w:r>
            <w:r w:rsidRPr="00FC7F56">
              <w:rPr>
                <w:b/>
                <w:i/>
                <w:color w:val="234060"/>
                <w:sz w:val="20"/>
                <w:szCs w:val="20"/>
              </w:rPr>
              <w:t xml:space="preserve">Servicii sociale </w:t>
            </w:r>
            <w:r w:rsidRPr="00FC7F56">
              <w:rPr>
                <w:i/>
                <w:color w:val="234060"/>
                <w:sz w:val="20"/>
                <w:szCs w:val="20"/>
              </w:rPr>
              <w:t>- reprezintă ansamblul de măsuri și activităţi realizate pentru a răspunde nevoilor sociale, precum şi celor speciale, individuale, familiale sau de grup, în vederea depăşirii situaţiilor de dificultate, prevenirii şi combaterii riscului de excluziune socială, promovării incluziunii sociale şi creşterii calităţii</w:t>
            </w:r>
            <w:r w:rsidRPr="00FC7F56">
              <w:rPr>
                <w:i/>
                <w:color w:val="234060"/>
                <w:spacing w:val="-12"/>
                <w:sz w:val="20"/>
                <w:szCs w:val="20"/>
              </w:rPr>
              <w:t xml:space="preserve"> </w:t>
            </w:r>
            <w:r w:rsidRPr="00FC7F56">
              <w:rPr>
                <w:i/>
                <w:color w:val="234060"/>
                <w:sz w:val="20"/>
                <w:szCs w:val="20"/>
              </w:rPr>
              <w:t>vieţii.</w:t>
            </w:r>
          </w:p>
          <w:p w14:paraId="255B3CB2" w14:textId="77777777" w:rsidR="007C6523" w:rsidRPr="00FC7F56" w:rsidRDefault="007C6523" w:rsidP="007C6523">
            <w:pPr>
              <w:pStyle w:val="TableParagraph"/>
              <w:jc w:val="both"/>
              <w:rPr>
                <w:i/>
                <w:sz w:val="20"/>
                <w:szCs w:val="20"/>
              </w:rPr>
            </w:pPr>
            <w:r w:rsidRPr="00FC7F56">
              <w:rPr>
                <w:b/>
                <w:i/>
                <w:color w:val="234060"/>
                <w:sz w:val="20"/>
                <w:szCs w:val="20"/>
              </w:rPr>
              <w:t>Sursa</w:t>
            </w:r>
            <w:r w:rsidRPr="00FC7F56">
              <w:rPr>
                <w:i/>
                <w:color w:val="234060"/>
                <w:sz w:val="20"/>
                <w:szCs w:val="20"/>
              </w:rPr>
              <w:t>: Legea nr. 292/2011 privind asistenţa socială, cu modificările și completările ulterioare.</w:t>
            </w:r>
          </w:p>
          <w:p w14:paraId="38344ED5" w14:textId="384BEA6C" w:rsidR="007C6523" w:rsidRPr="00FC7F56" w:rsidRDefault="007C6523" w:rsidP="007C6523">
            <w:pPr>
              <w:pStyle w:val="TableParagraph"/>
              <w:ind w:left="469" w:right="92" w:hanging="360"/>
              <w:jc w:val="both"/>
              <w:rPr>
                <w:sz w:val="20"/>
                <w:szCs w:val="20"/>
              </w:rPr>
            </w:pPr>
            <w:r w:rsidRPr="00FC7F56">
              <w:rPr>
                <w:rFonts w:ascii="Wingdings 3" w:hAnsi="Wingdings 3"/>
                <w:i/>
                <w:color w:val="FFC000"/>
                <w:sz w:val="20"/>
                <w:szCs w:val="20"/>
              </w:rPr>
              <w:t></w:t>
            </w:r>
            <w:r w:rsidRPr="00FC7F56">
              <w:rPr>
                <w:rFonts w:ascii="Times New Roman" w:hAnsi="Times New Roman"/>
                <w:i/>
                <w:color w:val="FFC000"/>
                <w:spacing w:val="37"/>
                <w:sz w:val="20"/>
                <w:szCs w:val="20"/>
              </w:rPr>
              <w:t xml:space="preserve"> </w:t>
            </w:r>
            <w:r w:rsidRPr="00FC7F56">
              <w:rPr>
                <w:b/>
                <w:i/>
                <w:color w:val="234060"/>
                <w:sz w:val="20"/>
                <w:szCs w:val="20"/>
              </w:rPr>
              <w:t xml:space="preserve">4S167.3. </w:t>
            </w:r>
            <w:r w:rsidR="003A6CD4" w:rsidRPr="00FC7F56">
              <w:rPr>
                <w:b/>
                <w:i/>
                <w:color w:val="234060"/>
                <w:sz w:val="20"/>
                <w:szCs w:val="20"/>
              </w:rPr>
              <w:t>(4S46.3.)</w:t>
            </w:r>
            <w:r w:rsidRPr="00FC7F56">
              <w:rPr>
                <w:i/>
                <w:color w:val="234060"/>
                <w:sz w:val="20"/>
                <w:szCs w:val="20"/>
              </w:rPr>
              <w:t xml:space="preserve">Servicii funcționale oferite la nivelul comunităților marginalizate aflate în risc de sărăcie sau excluziune socială, din care: - </w:t>
            </w:r>
            <w:r w:rsidRPr="00FC7F56">
              <w:rPr>
                <w:b/>
                <w:i/>
                <w:color w:val="234060"/>
                <w:sz w:val="20"/>
                <w:szCs w:val="20"/>
              </w:rPr>
              <w:t xml:space="preserve">Servicii socio-medicale </w:t>
            </w:r>
            <w:r w:rsidRPr="00FC7F56">
              <w:rPr>
                <w:color w:val="234060"/>
                <w:sz w:val="20"/>
                <w:szCs w:val="20"/>
              </w:rPr>
              <w:t>sunt servicii sociale, servicii medicale şi servicii conexe acestora. Serviciile de îngrijire socio-medicală de natură socială pot fi următoarele: (a) servicii de bază, care constau în ajutor pentru igiena corporală, îmbrăcare şi dezbrăcare, igiena eliminărilor, hrănire şi hidratare, transfer şi mobilizare, deplasare în interior, comunicare; (b) servicii de suport, care constau în ajutor pentru prepararea hranei sau livrarea acesteia,</w:t>
            </w:r>
            <w:r w:rsidRPr="00FC7F56">
              <w:rPr>
                <w:color w:val="234060"/>
                <w:spacing w:val="18"/>
                <w:sz w:val="20"/>
                <w:szCs w:val="20"/>
              </w:rPr>
              <w:t xml:space="preserve"> </w:t>
            </w:r>
            <w:r w:rsidRPr="00FC7F56">
              <w:rPr>
                <w:color w:val="234060"/>
                <w:sz w:val="20"/>
                <w:szCs w:val="20"/>
              </w:rPr>
              <w:t>efectuarea</w:t>
            </w:r>
            <w:r w:rsidRPr="00FC7F56">
              <w:rPr>
                <w:color w:val="234060"/>
                <w:spacing w:val="18"/>
                <w:sz w:val="20"/>
                <w:szCs w:val="20"/>
              </w:rPr>
              <w:t xml:space="preserve"> </w:t>
            </w:r>
            <w:r w:rsidRPr="00FC7F56">
              <w:rPr>
                <w:color w:val="234060"/>
                <w:sz w:val="20"/>
                <w:szCs w:val="20"/>
              </w:rPr>
              <w:t>de</w:t>
            </w:r>
            <w:r w:rsidRPr="00FC7F56">
              <w:rPr>
                <w:color w:val="234060"/>
                <w:spacing w:val="20"/>
                <w:sz w:val="20"/>
                <w:szCs w:val="20"/>
              </w:rPr>
              <w:t xml:space="preserve"> </w:t>
            </w:r>
            <w:r w:rsidRPr="00FC7F56">
              <w:rPr>
                <w:color w:val="234060"/>
                <w:sz w:val="20"/>
                <w:szCs w:val="20"/>
              </w:rPr>
              <w:t>cumpărături,</w:t>
            </w:r>
            <w:r w:rsidRPr="00FC7F56">
              <w:rPr>
                <w:color w:val="234060"/>
                <w:spacing w:val="18"/>
                <w:sz w:val="20"/>
                <w:szCs w:val="20"/>
              </w:rPr>
              <w:t xml:space="preserve"> </w:t>
            </w:r>
            <w:r w:rsidRPr="00FC7F56">
              <w:rPr>
                <w:color w:val="234060"/>
                <w:sz w:val="20"/>
                <w:szCs w:val="20"/>
              </w:rPr>
              <w:t>activităţi</w:t>
            </w:r>
            <w:r w:rsidRPr="00FC7F56">
              <w:rPr>
                <w:color w:val="234060"/>
                <w:spacing w:val="19"/>
                <w:sz w:val="20"/>
                <w:szCs w:val="20"/>
              </w:rPr>
              <w:t xml:space="preserve"> </w:t>
            </w:r>
            <w:r w:rsidRPr="00FC7F56">
              <w:rPr>
                <w:color w:val="234060"/>
                <w:sz w:val="20"/>
                <w:szCs w:val="20"/>
              </w:rPr>
              <w:t>de</w:t>
            </w:r>
            <w:r w:rsidRPr="00FC7F56">
              <w:rPr>
                <w:color w:val="234060"/>
                <w:spacing w:val="19"/>
                <w:sz w:val="20"/>
                <w:szCs w:val="20"/>
              </w:rPr>
              <w:t xml:space="preserve"> </w:t>
            </w:r>
            <w:r w:rsidRPr="00FC7F56">
              <w:rPr>
                <w:color w:val="234060"/>
                <w:sz w:val="20"/>
                <w:szCs w:val="20"/>
              </w:rPr>
              <w:t>menaj,</w:t>
            </w:r>
            <w:r w:rsidRPr="00FC7F56">
              <w:rPr>
                <w:color w:val="234060"/>
                <w:spacing w:val="19"/>
                <w:sz w:val="20"/>
                <w:szCs w:val="20"/>
              </w:rPr>
              <w:t xml:space="preserve"> </w:t>
            </w:r>
            <w:r w:rsidRPr="00FC7F56">
              <w:rPr>
                <w:color w:val="234060"/>
                <w:sz w:val="20"/>
                <w:szCs w:val="20"/>
              </w:rPr>
              <w:t>însoţirea</w:t>
            </w:r>
            <w:r w:rsidRPr="00FC7F56">
              <w:rPr>
                <w:color w:val="234060"/>
                <w:spacing w:val="18"/>
                <w:sz w:val="20"/>
                <w:szCs w:val="20"/>
              </w:rPr>
              <w:t xml:space="preserve"> </w:t>
            </w:r>
            <w:r w:rsidRPr="00FC7F56">
              <w:rPr>
                <w:color w:val="234060"/>
                <w:sz w:val="20"/>
                <w:szCs w:val="20"/>
              </w:rPr>
              <w:t>în</w:t>
            </w:r>
            <w:r w:rsidRPr="00FC7F56">
              <w:rPr>
                <w:color w:val="234060"/>
                <w:spacing w:val="16"/>
                <w:sz w:val="20"/>
                <w:szCs w:val="20"/>
              </w:rPr>
              <w:t xml:space="preserve"> </w:t>
            </w:r>
            <w:r w:rsidRPr="00FC7F56">
              <w:rPr>
                <w:color w:val="234060"/>
                <w:sz w:val="20"/>
                <w:szCs w:val="20"/>
              </w:rPr>
              <w:t>mijloacele</w:t>
            </w:r>
            <w:r w:rsidRPr="00FC7F56">
              <w:rPr>
                <w:color w:val="234060"/>
                <w:spacing w:val="19"/>
                <w:sz w:val="20"/>
                <w:szCs w:val="20"/>
              </w:rPr>
              <w:t xml:space="preserve"> </w:t>
            </w:r>
            <w:r w:rsidRPr="00FC7F56">
              <w:rPr>
                <w:color w:val="234060"/>
                <w:sz w:val="20"/>
                <w:szCs w:val="20"/>
              </w:rPr>
              <w:t>de</w:t>
            </w:r>
            <w:r w:rsidRPr="00FC7F56">
              <w:rPr>
                <w:color w:val="234060"/>
                <w:spacing w:val="20"/>
                <w:sz w:val="20"/>
                <w:szCs w:val="20"/>
              </w:rPr>
              <w:t xml:space="preserve"> </w:t>
            </w:r>
            <w:r w:rsidRPr="00FC7F56">
              <w:rPr>
                <w:color w:val="234060"/>
                <w:sz w:val="20"/>
                <w:szCs w:val="20"/>
              </w:rPr>
              <w:t>transport,</w:t>
            </w:r>
          </w:p>
          <w:p w14:paraId="49C116DF" w14:textId="77777777" w:rsidR="007C6523" w:rsidRPr="00FC7F56" w:rsidRDefault="007C6523" w:rsidP="007C6523">
            <w:pPr>
              <w:pStyle w:val="TableParagraph"/>
              <w:ind w:left="469"/>
              <w:jc w:val="both"/>
              <w:rPr>
                <w:sz w:val="20"/>
                <w:szCs w:val="20"/>
              </w:rPr>
            </w:pPr>
            <w:r w:rsidRPr="00FC7F56">
              <w:rPr>
                <w:color w:val="234060"/>
                <w:sz w:val="20"/>
                <w:szCs w:val="20"/>
              </w:rPr>
              <w:t>facilitarea deplasării în exterior, companie, activităţi de administrare şi gestionare, activităţi</w:t>
            </w:r>
            <w:r w:rsidRPr="00FC7F56">
              <w:rPr>
                <w:color w:val="234060"/>
                <w:spacing w:val="32"/>
                <w:sz w:val="20"/>
                <w:szCs w:val="20"/>
              </w:rPr>
              <w:t xml:space="preserve"> </w:t>
            </w:r>
            <w:r w:rsidRPr="00FC7F56">
              <w:rPr>
                <w:color w:val="234060"/>
                <w:sz w:val="20"/>
                <w:szCs w:val="20"/>
              </w:rPr>
              <w:t>de</w:t>
            </w:r>
          </w:p>
        </w:tc>
      </w:tr>
    </w:tbl>
    <w:p w14:paraId="3A5F462F" w14:textId="77777777" w:rsidR="007C6523" w:rsidRPr="00FC7F56" w:rsidRDefault="007C6523" w:rsidP="007C6523">
      <w:pPr>
        <w:spacing w:line="252" w:lineRule="exact"/>
        <w:jc w:val="both"/>
        <w:rPr>
          <w:lang w:val="ro-RO"/>
        </w:rPr>
        <w:sectPr w:rsidR="007C6523" w:rsidRPr="00FC7F56">
          <w:pgSz w:w="16840" w:h="11910" w:orient="landscape"/>
          <w:pgMar w:top="1100" w:right="1300" w:bottom="1920" w:left="1300" w:header="0" w:footer="1729" w:gutter="0"/>
          <w:cols w:space="720"/>
        </w:sectPr>
      </w:pPr>
    </w:p>
    <w:tbl>
      <w:tblPr>
        <w:tblpPr w:leftFromText="180" w:rightFromText="180" w:vertAnchor="text" w:horzAnchor="page" w:tblpX="1424" w:tblpY="5"/>
        <w:tblW w:w="13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06371234" w14:textId="77777777" w:rsidTr="007C6523">
        <w:trPr>
          <w:trHeight w:val="508"/>
        </w:trPr>
        <w:tc>
          <w:tcPr>
            <w:tcW w:w="816" w:type="dxa"/>
            <w:shd w:val="clear" w:color="auto" w:fill="EDEBE0"/>
          </w:tcPr>
          <w:p w14:paraId="7B669BF2" w14:textId="77777777" w:rsidR="007C6523" w:rsidRPr="00FC7F56" w:rsidRDefault="007C6523" w:rsidP="007C6523">
            <w:pPr>
              <w:pStyle w:val="TableParagraph"/>
              <w:ind w:left="110"/>
              <w:rPr>
                <w:b/>
                <w:sz w:val="20"/>
                <w:szCs w:val="20"/>
              </w:rPr>
            </w:pPr>
            <w:r w:rsidRPr="00FC7F56">
              <w:rPr>
                <w:b/>
                <w:color w:val="234060"/>
                <w:sz w:val="20"/>
                <w:szCs w:val="20"/>
              </w:rPr>
              <w:lastRenderedPageBreak/>
              <w:t>Cod</w:t>
            </w:r>
          </w:p>
        </w:tc>
        <w:tc>
          <w:tcPr>
            <w:tcW w:w="1053" w:type="dxa"/>
            <w:shd w:val="clear" w:color="auto" w:fill="EDEBE0"/>
          </w:tcPr>
          <w:p w14:paraId="2A79863B" w14:textId="77777777" w:rsidR="007C6523" w:rsidRPr="00FC7F56" w:rsidRDefault="007C6523" w:rsidP="007C6523">
            <w:pPr>
              <w:pStyle w:val="TableParagraph"/>
              <w:ind w:left="110"/>
              <w:rPr>
                <w:b/>
                <w:sz w:val="20"/>
                <w:szCs w:val="20"/>
              </w:rPr>
            </w:pPr>
            <w:r w:rsidRPr="00FC7F56">
              <w:rPr>
                <w:b/>
                <w:color w:val="234060"/>
                <w:sz w:val="20"/>
                <w:szCs w:val="20"/>
              </w:rPr>
              <w:t>Tip</w:t>
            </w:r>
          </w:p>
        </w:tc>
        <w:tc>
          <w:tcPr>
            <w:tcW w:w="3046" w:type="dxa"/>
            <w:shd w:val="clear" w:color="auto" w:fill="EDEBE0"/>
          </w:tcPr>
          <w:p w14:paraId="131F4DE4" w14:textId="77777777" w:rsidR="007C6523" w:rsidRPr="00FC7F56" w:rsidRDefault="007C6523" w:rsidP="007C6523">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32FBF01B" w14:textId="77777777" w:rsidR="007C6523" w:rsidRPr="00FC7F56" w:rsidRDefault="007C6523" w:rsidP="007C6523">
            <w:pPr>
              <w:pStyle w:val="TableParagraph"/>
              <w:rPr>
                <w:b/>
                <w:sz w:val="20"/>
                <w:szCs w:val="20"/>
              </w:rPr>
            </w:pPr>
            <w:r w:rsidRPr="00FC7F56">
              <w:rPr>
                <w:b/>
                <w:color w:val="234060"/>
                <w:sz w:val="20"/>
                <w:szCs w:val="20"/>
              </w:rPr>
              <w:t>Definiția indicatorului</w:t>
            </w:r>
          </w:p>
        </w:tc>
      </w:tr>
      <w:tr w:rsidR="007C6523" w:rsidRPr="00FC7F56" w14:paraId="4EDB5222" w14:textId="77777777" w:rsidTr="007C6523">
        <w:trPr>
          <w:trHeight w:val="2025"/>
        </w:trPr>
        <w:tc>
          <w:tcPr>
            <w:tcW w:w="816" w:type="dxa"/>
            <w:shd w:val="clear" w:color="auto" w:fill="F1DBDB"/>
          </w:tcPr>
          <w:p w14:paraId="09C218EE" w14:textId="77777777" w:rsidR="007C6523" w:rsidRPr="00FC7F56" w:rsidRDefault="007C6523" w:rsidP="007C6523">
            <w:pPr>
              <w:pStyle w:val="TableParagraph"/>
              <w:ind w:left="0"/>
              <w:rPr>
                <w:rFonts w:ascii="Times New Roman"/>
                <w:sz w:val="20"/>
                <w:szCs w:val="20"/>
              </w:rPr>
            </w:pPr>
          </w:p>
        </w:tc>
        <w:tc>
          <w:tcPr>
            <w:tcW w:w="1053" w:type="dxa"/>
            <w:shd w:val="clear" w:color="auto" w:fill="F1DBDB"/>
          </w:tcPr>
          <w:p w14:paraId="7643133C" w14:textId="77777777" w:rsidR="007C6523" w:rsidRPr="00FC7F56" w:rsidRDefault="007C6523" w:rsidP="007C6523">
            <w:pPr>
              <w:pStyle w:val="TableParagraph"/>
              <w:ind w:left="0"/>
              <w:rPr>
                <w:rFonts w:ascii="Times New Roman"/>
                <w:sz w:val="20"/>
                <w:szCs w:val="20"/>
              </w:rPr>
            </w:pPr>
          </w:p>
        </w:tc>
        <w:tc>
          <w:tcPr>
            <w:tcW w:w="3046" w:type="dxa"/>
            <w:shd w:val="clear" w:color="auto" w:fill="F1DBDB"/>
          </w:tcPr>
          <w:p w14:paraId="0645EE85" w14:textId="77777777" w:rsidR="007C6523" w:rsidRPr="00FC7F56" w:rsidRDefault="007C6523" w:rsidP="007C6523">
            <w:pPr>
              <w:pStyle w:val="TableParagraph"/>
              <w:ind w:left="0"/>
              <w:rPr>
                <w:rFonts w:ascii="Times New Roman"/>
                <w:sz w:val="20"/>
                <w:szCs w:val="20"/>
              </w:rPr>
            </w:pPr>
          </w:p>
        </w:tc>
        <w:tc>
          <w:tcPr>
            <w:tcW w:w="9080" w:type="dxa"/>
            <w:shd w:val="clear" w:color="auto" w:fill="F1DBDB"/>
          </w:tcPr>
          <w:p w14:paraId="43DC1266" w14:textId="77777777" w:rsidR="007C6523" w:rsidRPr="00FC7F56" w:rsidRDefault="007C6523" w:rsidP="007C6523">
            <w:pPr>
              <w:pStyle w:val="TableParagraph"/>
              <w:ind w:left="469" w:right="92"/>
              <w:jc w:val="both"/>
              <w:rPr>
                <w:sz w:val="20"/>
                <w:szCs w:val="20"/>
              </w:rPr>
            </w:pPr>
            <w:r w:rsidRPr="00FC7F56">
              <w:rPr>
                <w:color w:val="234060"/>
                <w:sz w:val="20"/>
                <w:szCs w:val="20"/>
              </w:rPr>
              <w:t>petrecere a timpului liber; (c) servicii de reabilitare şi adaptare a ambientului, care constau în mici amenajări, reparaţii şi altele asemenea. Serviciile de îngrijire social-medicală de natură medicală pot fi reprezentate de activităţi complexe de diagnostic, tratament, îngrijiri şi altele asemenea, recomandate şi realizate în conformitate cu tipurile de afecţiuni pe care le prezintă beneficiarii de servicii sociale. Serviciile de îngrijire social-medicală de natura serviciilor conexe, interdisciplinare pot fi servicii de recuperare şi reabilitare, kinetoterapie, fizioterapie, terapie ocupaţională, psihoterapie, psihopedagogie, logopedie, podologie şi altele asemenea.</w:t>
            </w:r>
          </w:p>
          <w:p w14:paraId="6CBAA1BA" w14:textId="77777777" w:rsidR="007C6523" w:rsidRPr="00FC7F56" w:rsidRDefault="007C6523" w:rsidP="007C6523">
            <w:pPr>
              <w:pStyle w:val="TableParagraph"/>
              <w:jc w:val="both"/>
              <w:rPr>
                <w:i/>
                <w:sz w:val="20"/>
                <w:szCs w:val="20"/>
              </w:rPr>
            </w:pPr>
            <w:r w:rsidRPr="00FC7F56">
              <w:rPr>
                <w:b/>
                <w:color w:val="234060"/>
                <w:sz w:val="20"/>
                <w:szCs w:val="20"/>
              </w:rPr>
              <w:t>Sursa</w:t>
            </w:r>
            <w:r w:rsidRPr="00FC7F56">
              <w:rPr>
                <w:color w:val="234060"/>
                <w:sz w:val="20"/>
                <w:szCs w:val="20"/>
              </w:rPr>
              <w:t xml:space="preserve">: </w:t>
            </w:r>
            <w:r w:rsidRPr="00FC7F56">
              <w:rPr>
                <w:i/>
                <w:color w:val="234060"/>
                <w:sz w:val="20"/>
                <w:szCs w:val="20"/>
              </w:rPr>
              <w:t>Ordonanţa nr. 68/2003 privind serviciile sociale, cu modificările și completările ulterioare.</w:t>
            </w:r>
          </w:p>
        </w:tc>
      </w:tr>
      <w:tr w:rsidR="007C6523" w:rsidRPr="00FC7F56" w14:paraId="0B5AA62C" w14:textId="77777777" w:rsidTr="007C6523">
        <w:trPr>
          <w:trHeight w:val="4243"/>
        </w:trPr>
        <w:tc>
          <w:tcPr>
            <w:tcW w:w="816" w:type="dxa"/>
            <w:shd w:val="clear" w:color="auto" w:fill="DAEDF3"/>
          </w:tcPr>
          <w:p w14:paraId="4EEABC0A" w14:textId="76A1295A" w:rsidR="007C6523" w:rsidRPr="00FC7F56" w:rsidRDefault="007C6523" w:rsidP="007C6523">
            <w:pPr>
              <w:pStyle w:val="TableParagraph"/>
              <w:ind w:left="110"/>
              <w:rPr>
                <w:b/>
                <w:sz w:val="20"/>
                <w:szCs w:val="20"/>
              </w:rPr>
            </w:pPr>
            <w:r w:rsidRPr="00FC7F56">
              <w:rPr>
                <w:b/>
                <w:color w:val="234060"/>
                <w:sz w:val="20"/>
                <w:szCs w:val="20"/>
              </w:rPr>
              <w:t>4S169</w:t>
            </w:r>
            <w:r w:rsidR="00867100" w:rsidRPr="00FC7F56">
              <w:rPr>
                <w:b/>
                <w:color w:val="234060"/>
                <w:sz w:val="20"/>
                <w:szCs w:val="20"/>
              </w:rPr>
              <w:t xml:space="preserve"> (4S69)</w:t>
            </w:r>
          </w:p>
        </w:tc>
        <w:tc>
          <w:tcPr>
            <w:tcW w:w="1053" w:type="dxa"/>
            <w:shd w:val="clear" w:color="auto" w:fill="DAEDF3"/>
          </w:tcPr>
          <w:p w14:paraId="1E3CB5BC" w14:textId="77777777" w:rsidR="007C6523" w:rsidRPr="00FC7F56" w:rsidRDefault="007C6523" w:rsidP="007C6523">
            <w:pPr>
              <w:pStyle w:val="TableParagraph"/>
              <w:ind w:left="110"/>
              <w:rPr>
                <w:b/>
                <w:sz w:val="20"/>
                <w:szCs w:val="20"/>
              </w:rPr>
            </w:pPr>
            <w:r w:rsidRPr="00FC7F56">
              <w:rPr>
                <w:b/>
                <w:color w:val="234060"/>
                <w:sz w:val="20"/>
                <w:szCs w:val="20"/>
              </w:rPr>
              <w:t>Realizare</w:t>
            </w:r>
          </w:p>
        </w:tc>
        <w:tc>
          <w:tcPr>
            <w:tcW w:w="3046" w:type="dxa"/>
            <w:shd w:val="clear" w:color="auto" w:fill="DAEDF3"/>
          </w:tcPr>
          <w:p w14:paraId="1A14A891" w14:textId="1FE5A850" w:rsidR="007C6523" w:rsidRPr="00FC7F56" w:rsidRDefault="007C6523" w:rsidP="007C6523">
            <w:pPr>
              <w:pStyle w:val="TableParagraph"/>
              <w:ind w:left="108" w:right="92"/>
              <w:jc w:val="both"/>
              <w:rPr>
                <w:sz w:val="20"/>
                <w:szCs w:val="20"/>
              </w:rPr>
            </w:pPr>
            <w:r w:rsidRPr="00FC7F56">
              <w:rPr>
                <w:b/>
                <w:color w:val="234060"/>
                <w:sz w:val="20"/>
                <w:szCs w:val="20"/>
              </w:rPr>
              <w:t>4S169</w:t>
            </w:r>
            <w:r w:rsidR="00867100" w:rsidRPr="00FC7F56">
              <w:rPr>
                <w:b/>
                <w:color w:val="234060"/>
                <w:sz w:val="20"/>
                <w:szCs w:val="20"/>
              </w:rPr>
              <w:t xml:space="preserve"> (4S69)</w:t>
            </w:r>
            <w:r w:rsidRPr="00FC7F56">
              <w:rPr>
                <w:b/>
                <w:color w:val="234060"/>
                <w:sz w:val="20"/>
                <w:szCs w:val="20"/>
              </w:rPr>
              <w:t xml:space="preserve"> </w:t>
            </w:r>
            <w:r w:rsidRPr="00FC7F56">
              <w:rPr>
                <w:color w:val="234060"/>
                <w:sz w:val="20"/>
                <w:szCs w:val="20"/>
              </w:rPr>
              <w:t>Comunități</w:t>
            </w:r>
            <w:r w:rsidRPr="00FC7F56">
              <w:rPr>
                <w:color w:val="234060"/>
                <w:spacing w:val="-33"/>
                <w:sz w:val="20"/>
                <w:szCs w:val="20"/>
              </w:rPr>
              <w:t xml:space="preserve"> </w:t>
            </w:r>
            <w:r w:rsidRPr="00FC7F56">
              <w:rPr>
                <w:color w:val="234060"/>
                <w:sz w:val="20"/>
                <w:szCs w:val="20"/>
              </w:rPr>
              <w:t xml:space="preserve">marginalizate aflate în risc de sărăcie sau excluziune socială </w:t>
            </w:r>
            <w:r w:rsidRPr="00FC7F56">
              <w:rPr>
                <w:color w:val="234060"/>
                <w:spacing w:val="-4"/>
                <w:sz w:val="20"/>
                <w:szCs w:val="20"/>
              </w:rPr>
              <w:t xml:space="preserve">care </w:t>
            </w:r>
            <w:r w:rsidRPr="00FC7F56">
              <w:rPr>
                <w:color w:val="234060"/>
                <w:sz w:val="20"/>
                <w:szCs w:val="20"/>
              </w:rPr>
              <w:t>beneficiază de</w:t>
            </w:r>
            <w:r w:rsidRPr="00FC7F56">
              <w:rPr>
                <w:color w:val="234060"/>
                <w:spacing w:val="-3"/>
                <w:sz w:val="20"/>
                <w:szCs w:val="20"/>
              </w:rPr>
              <w:t xml:space="preserve"> </w:t>
            </w:r>
            <w:r w:rsidRPr="00FC7F56">
              <w:rPr>
                <w:color w:val="234060"/>
                <w:sz w:val="20"/>
                <w:szCs w:val="20"/>
              </w:rPr>
              <w:t>sprijin</w:t>
            </w:r>
          </w:p>
          <w:p w14:paraId="25939027" w14:textId="62F816EB" w:rsidR="007C6523" w:rsidRPr="00FC7F56" w:rsidRDefault="007C6523" w:rsidP="007C6523">
            <w:pPr>
              <w:pStyle w:val="TableParagraph"/>
              <w:tabs>
                <w:tab w:val="left" w:pos="1947"/>
              </w:tabs>
              <w:ind w:right="94" w:hanging="360"/>
              <w:jc w:val="both"/>
              <w:rPr>
                <w:b/>
                <w:sz w:val="20"/>
                <w:szCs w:val="20"/>
              </w:rPr>
            </w:pPr>
            <w:r w:rsidRPr="00FC7F56">
              <w:rPr>
                <w:rFonts w:ascii="Wingdings 3" w:hAnsi="Wingdings 3"/>
                <w:color w:val="FFC000"/>
                <w:sz w:val="20"/>
                <w:szCs w:val="20"/>
              </w:rPr>
              <w:t></w:t>
            </w:r>
            <w:r w:rsidR="007C597C" w:rsidRPr="00FC7F56">
              <w:rPr>
                <w:rFonts w:ascii="Times New Roman" w:hAnsi="Times New Roman"/>
                <w:color w:val="FFC000"/>
                <w:sz w:val="20"/>
                <w:szCs w:val="20"/>
              </w:rPr>
              <w:t xml:space="preserve">   </w:t>
            </w:r>
            <w:r w:rsidRPr="00FC7F56">
              <w:rPr>
                <w:b/>
                <w:color w:val="234060"/>
                <w:sz w:val="20"/>
                <w:szCs w:val="20"/>
              </w:rPr>
              <w:t>4S169.1.</w:t>
            </w:r>
            <w:r w:rsidR="00867100" w:rsidRPr="00FC7F56">
              <w:rPr>
                <w:b/>
                <w:color w:val="234060"/>
                <w:sz w:val="20"/>
                <w:szCs w:val="20"/>
              </w:rPr>
              <w:t xml:space="preserve"> (4S69.1.)</w:t>
            </w:r>
            <w:r w:rsidRPr="00FC7F56">
              <w:rPr>
                <w:b/>
                <w:color w:val="234060"/>
                <w:sz w:val="20"/>
                <w:szCs w:val="20"/>
              </w:rPr>
              <w:tab/>
            </w:r>
            <w:r w:rsidRPr="00FC7F56">
              <w:rPr>
                <w:color w:val="234060"/>
                <w:spacing w:val="-3"/>
                <w:sz w:val="20"/>
                <w:szCs w:val="20"/>
              </w:rPr>
              <w:t xml:space="preserve">Comunități </w:t>
            </w:r>
            <w:r w:rsidRPr="00FC7F56">
              <w:rPr>
                <w:color w:val="234060"/>
                <w:sz w:val="20"/>
                <w:szCs w:val="20"/>
              </w:rPr>
              <w:t xml:space="preserve">marginalizate aflate în </w:t>
            </w:r>
            <w:r w:rsidRPr="00FC7F56">
              <w:rPr>
                <w:color w:val="234060"/>
                <w:spacing w:val="-4"/>
                <w:sz w:val="20"/>
                <w:szCs w:val="20"/>
              </w:rPr>
              <w:t xml:space="preserve">risc </w:t>
            </w:r>
            <w:r w:rsidRPr="00FC7F56">
              <w:rPr>
                <w:color w:val="234060"/>
                <w:sz w:val="20"/>
                <w:szCs w:val="20"/>
              </w:rPr>
              <w:t xml:space="preserve">de sărăcie sau excluziune socială care beneficiază de sprijin, din care: - </w:t>
            </w:r>
            <w:r w:rsidRPr="00FC7F56">
              <w:rPr>
                <w:b/>
                <w:color w:val="234060"/>
                <w:sz w:val="20"/>
                <w:szCs w:val="20"/>
              </w:rPr>
              <w:t>Din oraș/municipii cu o populație de peste 20.000 locuitori</w:t>
            </w:r>
          </w:p>
          <w:p w14:paraId="290DFAF7" w14:textId="77777777" w:rsidR="007C6523" w:rsidRPr="00FC7F56" w:rsidRDefault="007C6523" w:rsidP="007C6523">
            <w:pPr>
              <w:pStyle w:val="TableParagraph"/>
              <w:ind w:left="108"/>
              <w:rPr>
                <w:b/>
                <w:sz w:val="20"/>
                <w:szCs w:val="20"/>
              </w:rPr>
            </w:pPr>
            <w:r w:rsidRPr="00FC7F56">
              <w:rPr>
                <w:b/>
                <w:color w:val="234060"/>
                <w:sz w:val="20"/>
                <w:szCs w:val="20"/>
              </w:rPr>
              <w:t>NB</w:t>
            </w:r>
          </w:p>
          <w:p w14:paraId="1861A48F" w14:textId="006841D3" w:rsidR="007C6523" w:rsidRPr="00FC7F56" w:rsidRDefault="007C6523" w:rsidP="007C6523">
            <w:pPr>
              <w:pStyle w:val="TableParagraph"/>
              <w:tabs>
                <w:tab w:val="left" w:pos="1856"/>
              </w:tabs>
              <w:ind w:right="93"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rFonts w:ascii="Times New Roman" w:hAnsi="Times New Roman"/>
                <w:color w:val="FFC000"/>
                <w:spacing w:val="54"/>
                <w:sz w:val="20"/>
                <w:szCs w:val="20"/>
              </w:rPr>
              <w:t xml:space="preserve"> </w:t>
            </w:r>
            <w:r w:rsidRPr="00FC7F56">
              <w:rPr>
                <w:color w:val="234060"/>
                <w:sz w:val="19"/>
                <w:szCs w:val="19"/>
              </w:rPr>
              <w:t>Pentru</w:t>
            </w:r>
            <w:r w:rsidRPr="00FC7F56">
              <w:rPr>
                <w:color w:val="234060"/>
                <w:sz w:val="19"/>
                <w:szCs w:val="19"/>
              </w:rPr>
              <w:tab/>
            </w:r>
            <w:r w:rsidRPr="00FC7F56">
              <w:rPr>
                <w:color w:val="234060"/>
                <w:spacing w:val="-1"/>
                <w:sz w:val="19"/>
                <w:szCs w:val="19"/>
              </w:rPr>
              <w:t xml:space="preserve">intervențiile </w:t>
            </w:r>
            <w:r w:rsidRPr="00FC7F56">
              <w:rPr>
                <w:color w:val="234060"/>
                <w:sz w:val="19"/>
                <w:szCs w:val="19"/>
              </w:rPr>
              <w:t xml:space="preserve">finanțate din OS 5.1. ținta indicatorului </w:t>
            </w:r>
            <w:r w:rsidRPr="00FC7F56">
              <w:rPr>
                <w:b/>
                <w:color w:val="234060"/>
                <w:sz w:val="19"/>
                <w:szCs w:val="19"/>
              </w:rPr>
              <w:t>4S169.1.</w:t>
            </w:r>
            <w:r w:rsidR="00867100" w:rsidRPr="00FC7F56">
              <w:rPr>
                <w:b/>
                <w:color w:val="234060"/>
                <w:sz w:val="19"/>
                <w:szCs w:val="19"/>
              </w:rPr>
              <w:t xml:space="preserve"> (4S69.1.)</w:t>
            </w:r>
            <w:r w:rsidRPr="00FC7F56">
              <w:rPr>
                <w:b/>
                <w:color w:val="234060"/>
                <w:sz w:val="19"/>
                <w:szCs w:val="19"/>
              </w:rPr>
              <w:t xml:space="preserve"> </w:t>
            </w:r>
            <w:r w:rsidRPr="00FC7F56">
              <w:rPr>
                <w:color w:val="234060"/>
                <w:sz w:val="19"/>
                <w:szCs w:val="19"/>
              </w:rPr>
              <w:t xml:space="preserve">va fi egală cu cea a indicatorului </w:t>
            </w:r>
            <w:r w:rsidRPr="00FC7F56">
              <w:rPr>
                <w:b/>
                <w:color w:val="234060"/>
                <w:sz w:val="19"/>
                <w:szCs w:val="19"/>
              </w:rPr>
              <w:t>4S169</w:t>
            </w:r>
            <w:r w:rsidR="00867100" w:rsidRPr="00FC7F56">
              <w:rPr>
                <w:b/>
                <w:color w:val="234060"/>
                <w:sz w:val="19"/>
                <w:szCs w:val="19"/>
              </w:rPr>
              <w:t xml:space="preserve"> (4S69)</w:t>
            </w:r>
          </w:p>
        </w:tc>
        <w:tc>
          <w:tcPr>
            <w:tcW w:w="9080" w:type="dxa"/>
            <w:shd w:val="clear" w:color="auto" w:fill="DAEDF3"/>
          </w:tcPr>
          <w:p w14:paraId="74F2B8B8" w14:textId="77777777" w:rsidR="007C6523" w:rsidRPr="00FC7F56" w:rsidRDefault="007C6523" w:rsidP="007C6523">
            <w:pPr>
              <w:pStyle w:val="TableParagraph"/>
              <w:ind w:right="91"/>
              <w:jc w:val="both"/>
              <w:rPr>
                <w:sz w:val="20"/>
                <w:szCs w:val="20"/>
              </w:rPr>
            </w:pPr>
            <w:r w:rsidRPr="00FC7F56">
              <w:rPr>
                <w:color w:val="234060"/>
                <w:sz w:val="20"/>
                <w:szCs w:val="20"/>
              </w:rPr>
              <w:t xml:space="preserve">Acest indicator reprezintă numărul de comunități care beneficiază de sprijin direct în cadrul proiectului finanțat în contextul Obiectivului Specific 5.1. şi care la </w:t>
            </w:r>
            <w:r w:rsidRPr="00FC7F56">
              <w:rPr>
                <w:b/>
                <w:color w:val="234060"/>
                <w:sz w:val="20"/>
                <w:szCs w:val="20"/>
              </w:rPr>
              <w:t xml:space="preserve">data intrării în proiectul FSE </w:t>
            </w:r>
            <w:r w:rsidRPr="00FC7F56">
              <w:rPr>
                <w:color w:val="234060"/>
                <w:sz w:val="20"/>
                <w:szCs w:val="20"/>
              </w:rPr>
              <w:t>îndeplinesc cumulativ următoarele criterii:</w:t>
            </w:r>
          </w:p>
          <w:p w14:paraId="1EA56295" w14:textId="77777777" w:rsidR="007C6523" w:rsidRPr="00FC7F56" w:rsidRDefault="007C6523" w:rsidP="007C6523">
            <w:pPr>
              <w:pStyle w:val="TableParagraph"/>
              <w:jc w:val="both"/>
              <w:rPr>
                <w:i/>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i/>
                <w:color w:val="234060"/>
                <w:sz w:val="20"/>
                <w:szCs w:val="20"/>
              </w:rPr>
              <w:t>erau situate în regiunea de dezvoltare eligibilă</w:t>
            </w:r>
          </w:p>
          <w:p w14:paraId="49C3ABCB" w14:textId="77777777" w:rsidR="007C6523" w:rsidRPr="00FC7F56" w:rsidRDefault="007C6523" w:rsidP="007C6523">
            <w:pPr>
              <w:pStyle w:val="TableParagraph"/>
              <w:jc w:val="both"/>
              <w:rPr>
                <w:i/>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i/>
                <w:color w:val="234060"/>
                <w:sz w:val="20"/>
                <w:szCs w:val="20"/>
              </w:rPr>
              <w:t>erau comunități marginalizate aflate în risc de sărăcie sau excluziune socială</w:t>
            </w:r>
          </w:p>
          <w:p w14:paraId="72A27764" w14:textId="77777777" w:rsidR="007C6523" w:rsidRPr="00FC7F56" w:rsidRDefault="007C6523" w:rsidP="007C6523">
            <w:pPr>
              <w:pStyle w:val="TableParagraph"/>
              <w:ind w:left="0"/>
              <w:rPr>
                <w:rFonts w:ascii="Times New Roman"/>
                <w:sz w:val="20"/>
                <w:szCs w:val="20"/>
              </w:rPr>
            </w:pPr>
          </w:p>
          <w:p w14:paraId="5DCB1FB4" w14:textId="77777777" w:rsidR="007C6523" w:rsidRPr="00FC7F56" w:rsidRDefault="007C6523" w:rsidP="007C6523">
            <w:pPr>
              <w:pStyle w:val="TableParagraph"/>
              <w:rPr>
                <w:b/>
                <w:sz w:val="20"/>
                <w:szCs w:val="20"/>
              </w:rPr>
            </w:pPr>
            <w:r w:rsidRPr="00FC7F56">
              <w:rPr>
                <w:b/>
                <w:color w:val="234060"/>
                <w:sz w:val="20"/>
                <w:szCs w:val="20"/>
              </w:rPr>
              <w:t>TERMINOLOGIE</w:t>
            </w:r>
          </w:p>
          <w:p w14:paraId="548C1747" w14:textId="77777777" w:rsidR="007C6523" w:rsidRPr="00FC7F56" w:rsidRDefault="007C6523" w:rsidP="007C6523">
            <w:pPr>
              <w:pStyle w:val="TableParagraph"/>
              <w:ind w:left="0"/>
              <w:rPr>
                <w:rFonts w:ascii="Times New Roman"/>
                <w:sz w:val="20"/>
                <w:szCs w:val="20"/>
              </w:rPr>
            </w:pPr>
          </w:p>
          <w:p w14:paraId="1D65E54C" w14:textId="77777777" w:rsidR="007C6523" w:rsidRPr="00FC7F56" w:rsidRDefault="007C6523" w:rsidP="007C6523">
            <w:pPr>
              <w:pStyle w:val="TableParagraph"/>
              <w:ind w:left="0"/>
              <w:rPr>
                <w:rFonts w:ascii="Times New Roman"/>
                <w:sz w:val="20"/>
                <w:szCs w:val="20"/>
              </w:rPr>
            </w:pPr>
          </w:p>
          <w:p w14:paraId="691A5AAA" w14:textId="77777777" w:rsidR="007C6523" w:rsidRPr="00FC7F56" w:rsidRDefault="007C6523" w:rsidP="007C6523">
            <w:pPr>
              <w:pStyle w:val="TableParagraph"/>
              <w:ind w:right="96"/>
              <w:jc w:val="both"/>
              <w:rPr>
                <w:b/>
                <w:sz w:val="20"/>
                <w:szCs w:val="20"/>
              </w:rPr>
            </w:pPr>
            <w:r w:rsidRPr="00FC7F56">
              <w:rPr>
                <w:b/>
                <w:color w:val="234060"/>
                <w:sz w:val="20"/>
                <w:szCs w:val="20"/>
              </w:rPr>
              <w:t>„Comunităţile marginalizate</w:t>
            </w:r>
            <w:r w:rsidRPr="00FC7F56">
              <w:rPr>
                <w:color w:val="234060"/>
                <w:sz w:val="20"/>
                <w:szCs w:val="20"/>
              </w:rPr>
              <w:t xml:space="preserve">”: </w:t>
            </w:r>
            <w:r w:rsidRPr="00FC7F56">
              <w:rPr>
                <w:b/>
                <w:color w:val="234060"/>
                <w:sz w:val="20"/>
                <w:szCs w:val="20"/>
              </w:rPr>
              <w:t xml:space="preserve">grupul țintă </w:t>
            </w:r>
            <w:r w:rsidRPr="00FC7F56">
              <w:rPr>
                <w:color w:val="234060"/>
                <w:sz w:val="20"/>
                <w:szCs w:val="20"/>
              </w:rPr>
              <w:t xml:space="preserve">- </w:t>
            </w:r>
            <w:r w:rsidRPr="00FC7F56">
              <w:rPr>
                <w:b/>
                <w:color w:val="234060"/>
                <w:sz w:val="20"/>
                <w:szCs w:val="20"/>
              </w:rPr>
              <w:t>populația în risc de sărăcie sau excluziune socială din teritoriul acoperit de SDL aprobată formează comunitatea marginalizată căreia i se adresează proiectul</w:t>
            </w:r>
            <w:r w:rsidRPr="00FC7F56">
              <w:rPr>
                <w:b/>
                <w:color w:val="234060"/>
                <w:spacing w:val="-3"/>
                <w:sz w:val="20"/>
                <w:szCs w:val="20"/>
              </w:rPr>
              <w:t xml:space="preserve"> </w:t>
            </w:r>
            <w:r w:rsidRPr="00FC7F56">
              <w:rPr>
                <w:b/>
                <w:color w:val="234060"/>
                <w:sz w:val="20"/>
                <w:szCs w:val="20"/>
              </w:rPr>
              <w:t>POCU.</w:t>
            </w:r>
          </w:p>
          <w:p w14:paraId="33152598" w14:textId="77777777" w:rsidR="007C6523" w:rsidRPr="00FC7F56" w:rsidRDefault="007C6523" w:rsidP="007C6523">
            <w:pPr>
              <w:pStyle w:val="TableParagraph"/>
              <w:ind w:right="91"/>
              <w:jc w:val="both"/>
              <w:rPr>
                <w:sz w:val="20"/>
                <w:szCs w:val="20"/>
              </w:rPr>
            </w:pPr>
            <w:r w:rsidRPr="00FC7F56">
              <w:rPr>
                <w:b/>
                <w:color w:val="234060"/>
                <w:sz w:val="20"/>
                <w:szCs w:val="20"/>
              </w:rPr>
              <w:t xml:space="preserve">”Persoane aflate în risc de sărăcie sau excluziune socială”, </w:t>
            </w:r>
            <w:r w:rsidRPr="00FC7F56">
              <w:rPr>
                <w:color w:val="234060"/>
                <w:sz w:val="20"/>
                <w:szCs w:val="20"/>
              </w:rPr>
              <w:t>persoane care se încadrează într-una din următoarele categorii de persoane:</w:t>
            </w:r>
          </w:p>
          <w:p w14:paraId="4D4FF908" w14:textId="77777777" w:rsidR="007C6523" w:rsidRPr="00FC7F56" w:rsidRDefault="007C6523" w:rsidP="007C6523">
            <w:pPr>
              <w:pStyle w:val="TableParagraph"/>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adulți (ex. șomeri, inactivi, persoane cu un nivel scăzut de educație etc);</w:t>
            </w:r>
          </w:p>
          <w:p w14:paraId="10118652" w14:textId="77777777" w:rsidR="007C6523" w:rsidRPr="00FC7F56" w:rsidRDefault="007C6523" w:rsidP="007C6523">
            <w:pPr>
              <w:pStyle w:val="TableParagraph"/>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aparținând minorității rome;</w:t>
            </w:r>
          </w:p>
        </w:tc>
      </w:tr>
    </w:tbl>
    <w:p w14:paraId="741457EE" w14:textId="77777777" w:rsidR="007C6523" w:rsidRPr="00FC7F56" w:rsidRDefault="007C6523" w:rsidP="007C6523">
      <w:pPr>
        <w:pStyle w:val="BodyText"/>
        <w:rPr>
          <w:rFonts w:ascii="Times New Roman"/>
          <w:sz w:val="26"/>
          <w:lang w:val="ro-RO"/>
        </w:rPr>
      </w:pPr>
    </w:p>
    <w:p w14:paraId="4689F52B" w14:textId="77777777" w:rsidR="007C6523" w:rsidRPr="00FC7F56" w:rsidRDefault="007C6523" w:rsidP="007C6523">
      <w:pPr>
        <w:jc w:val="both"/>
        <w:rPr>
          <w:lang w:val="ro-RO"/>
        </w:rPr>
        <w:sectPr w:rsidR="007C6523" w:rsidRPr="00FC7F56">
          <w:pgSz w:w="16840" w:h="11910" w:orient="landscape"/>
          <w:pgMar w:top="1100" w:right="1300" w:bottom="1920" w:left="1300" w:header="0" w:footer="1729" w:gutter="0"/>
          <w:cols w:space="720"/>
        </w:sectPr>
      </w:pPr>
    </w:p>
    <w:p w14:paraId="358F4B7D"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7031E055" w14:textId="77777777" w:rsidTr="007C6523">
        <w:trPr>
          <w:trHeight w:val="508"/>
        </w:trPr>
        <w:tc>
          <w:tcPr>
            <w:tcW w:w="816" w:type="dxa"/>
            <w:shd w:val="clear" w:color="auto" w:fill="EDEBE0"/>
          </w:tcPr>
          <w:p w14:paraId="554FBE38" w14:textId="77777777" w:rsidR="007C6523" w:rsidRPr="00FC7F56" w:rsidRDefault="007C6523" w:rsidP="00C02B85">
            <w:pPr>
              <w:pStyle w:val="TableParagraph"/>
              <w:ind w:left="110"/>
              <w:rPr>
                <w:b/>
                <w:sz w:val="20"/>
                <w:szCs w:val="20"/>
              </w:rPr>
            </w:pPr>
            <w:r w:rsidRPr="00FC7F56">
              <w:rPr>
                <w:b/>
                <w:color w:val="234060"/>
                <w:sz w:val="20"/>
                <w:szCs w:val="20"/>
              </w:rPr>
              <w:t>Cod</w:t>
            </w:r>
          </w:p>
        </w:tc>
        <w:tc>
          <w:tcPr>
            <w:tcW w:w="1053" w:type="dxa"/>
            <w:shd w:val="clear" w:color="auto" w:fill="EDEBE0"/>
          </w:tcPr>
          <w:p w14:paraId="6F4152F1" w14:textId="77777777" w:rsidR="007C6523" w:rsidRPr="00FC7F56" w:rsidRDefault="007C6523" w:rsidP="00C02B85">
            <w:pPr>
              <w:pStyle w:val="TableParagraph"/>
              <w:ind w:left="110"/>
              <w:rPr>
                <w:b/>
                <w:sz w:val="20"/>
                <w:szCs w:val="20"/>
              </w:rPr>
            </w:pPr>
            <w:r w:rsidRPr="00FC7F56">
              <w:rPr>
                <w:b/>
                <w:color w:val="234060"/>
                <w:sz w:val="20"/>
                <w:szCs w:val="20"/>
              </w:rPr>
              <w:t>Tip</w:t>
            </w:r>
          </w:p>
        </w:tc>
        <w:tc>
          <w:tcPr>
            <w:tcW w:w="3046" w:type="dxa"/>
            <w:shd w:val="clear" w:color="auto" w:fill="EDEBE0"/>
          </w:tcPr>
          <w:p w14:paraId="3817D745" w14:textId="77777777" w:rsidR="007C6523" w:rsidRPr="00FC7F56" w:rsidRDefault="007C6523" w:rsidP="00C02B85">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05AA4551" w14:textId="77777777" w:rsidR="007C6523" w:rsidRPr="00FC7F56" w:rsidRDefault="007C6523" w:rsidP="00C02B85">
            <w:pPr>
              <w:pStyle w:val="TableParagraph"/>
              <w:rPr>
                <w:b/>
                <w:sz w:val="20"/>
                <w:szCs w:val="20"/>
              </w:rPr>
            </w:pPr>
            <w:r w:rsidRPr="00FC7F56">
              <w:rPr>
                <w:b/>
                <w:color w:val="234060"/>
                <w:sz w:val="20"/>
                <w:szCs w:val="20"/>
              </w:rPr>
              <w:t>Definiția indicatorului</w:t>
            </w:r>
          </w:p>
        </w:tc>
      </w:tr>
      <w:tr w:rsidR="007C6523" w:rsidRPr="00FC7F56" w14:paraId="6BE1BC5E" w14:textId="77777777" w:rsidTr="00C02B85">
        <w:trPr>
          <w:trHeight w:val="4863"/>
        </w:trPr>
        <w:tc>
          <w:tcPr>
            <w:tcW w:w="816" w:type="dxa"/>
            <w:shd w:val="clear" w:color="auto" w:fill="DAEDF3"/>
          </w:tcPr>
          <w:p w14:paraId="447807A7" w14:textId="77777777" w:rsidR="007C6523" w:rsidRPr="00FC7F56" w:rsidRDefault="007C6523" w:rsidP="00C02B85">
            <w:pPr>
              <w:pStyle w:val="TableParagraph"/>
              <w:ind w:left="0"/>
              <w:rPr>
                <w:rFonts w:ascii="Times New Roman"/>
                <w:sz w:val="20"/>
                <w:szCs w:val="20"/>
              </w:rPr>
            </w:pPr>
          </w:p>
        </w:tc>
        <w:tc>
          <w:tcPr>
            <w:tcW w:w="1053" w:type="dxa"/>
            <w:shd w:val="clear" w:color="auto" w:fill="DAEDF3"/>
          </w:tcPr>
          <w:p w14:paraId="4BCA655D" w14:textId="77777777" w:rsidR="007C6523" w:rsidRPr="00FC7F56" w:rsidRDefault="007C6523" w:rsidP="00C02B85">
            <w:pPr>
              <w:pStyle w:val="TableParagraph"/>
              <w:ind w:left="0"/>
              <w:rPr>
                <w:rFonts w:ascii="Times New Roman"/>
                <w:sz w:val="20"/>
                <w:szCs w:val="20"/>
              </w:rPr>
            </w:pPr>
          </w:p>
        </w:tc>
        <w:tc>
          <w:tcPr>
            <w:tcW w:w="3046" w:type="dxa"/>
            <w:shd w:val="clear" w:color="auto" w:fill="DAEDF3"/>
          </w:tcPr>
          <w:p w14:paraId="2E9F7681" w14:textId="77777777" w:rsidR="007C6523" w:rsidRPr="00FC7F56" w:rsidRDefault="007C6523" w:rsidP="00C02B85">
            <w:pPr>
              <w:pStyle w:val="TableParagraph"/>
              <w:ind w:left="0"/>
              <w:rPr>
                <w:rFonts w:ascii="Times New Roman"/>
                <w:sz w:val="20"/>
                <w:szCs w:val="20"/>
              </w:rPr>
            </w:pPr>
          </w:p>
        </w:tc>
        <w:tc>
          <w:tcPr>
            <w:tcW w:w="9080" w:type="dxa"/>
            <w:shd w:val="clear" w:color="auto" w:fill="DAEDF3"/>
          </w:tcPr>
          <w:p w14:paraId="369204E9" w14:textId="77777777" w:rsidR="007C6523" w:rsidRPr="00FC7F56" w:rsidRDefault="007C6523" w:rsidP="00C02B85">
            <w:pPr>
              <w:pStyle w:val="TableParagrap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care nu au acte de identitate (inclusiv copii fără CNP);</w:t>
            </w:r>
          </w:p>
          <w:p w14:paraId="1AD33484" w14:textId="77777777" w:rsidR="007C6523" w:rsidRPr="00FC7F56" w:rsidRDefault="007C6523" w:rsidP="00C02B85">
            <w:pPr>
              <w:pStyle w:val="TableParagrap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cu dizabilități;</w:t>
            </w:r>
          </w:p>
          <w:p w14:paraId="33926593" w14:textId="77777777" w:rsidR="007C6523" w:rsidRPr="00FC7F56" w:rsidRDefault="007C6523" w:rsidP="00C02B85">
            <w:pPr>
              <w:pStyle w:val="TableParagrap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vârstnice aflate în situații de dependență;</w:t>
            </w:r>
          </w:p>
          <w:p w14:paraId="124F8608" w14:textId="77777777" w:rsidR="007C6523" w:rsidRPr="00FC7F56" w:rsidRDefault="007C6523" w:rsidP="00C02B85">
            <w:pPr>
              <w:pStyle w:val="TableParagraph"/>
              <w:ind w:left="469" w:right="91"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copii care trăiesc în comunitatea marginalizată/ comunitățile marginalizate vizată/ vizate prin proiect (ex. antepreșcolari/ preșcolari/copii/ elevi (din învăţământul preuniversitar, ISCED 0-2), în special elevi din grupurile vulnerabile, cu accent pe copiii aparținând minorității roma, copii cu dizabilități, copiii din comunitățile dezavantajate socio-economic6, copiii cu unul sau ambii părinţi în mobilitate în afara localităţii de domiciliu etc.)</w:t>
            </w:r>
          </w:p>
          <w:p w14:paraId="0FD59B47" w14:textId="77777777" w:rsidR="007C6523" w:rsidRPr="00FC7F56" w:rsidRDefault="007C6523" w:rsidP="00C02B85">
            <w:pPr>
              <w:pStyle w:val="TableParagraph"/>
              <w:ind w:left="469" w:right="95"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părinţi/ tutori/ îngrijitori informali ai ante-preșcolarilor/ copiilor/ preşcolarilor/ elevilor cu risc de părăsire timpurie a</w:t>
            </w:r>
            <w:r w:rsidRPr="00FC7F56">
              <w:rPr>
                <w:color w:val="234060"/>
                <w:spacing w:val="-5"/>
                <w:sz w:val="20"/>
                <w:szCs w:val="20"/>
              </w:rPr>
              <w:t xml:space="preserve"> </w:t>
            </w:r>
            <w:r w:rsidRPr="00FC7F56">
              <w:rPr>
                <w:color w:val="234060"/>
                <w:sz w:val="20"/>
                <w:szCs w:val="20"/>
              </w:rPr>
              <w:t>şcolii;</w:t>
            </w:r>
          </w:p>
          <w:p w14:paraId="10B2B961" w14:textId="77777777" w:rsidR="007C6523" w:rsidRPr="00FC7F56" w:rsidRDefault="007C6523" w:rsidP="00C02B85">
            <w:pPr>
              <w:pStyle w:val="TableParagraph"/>
              <w:ind w:left="469" w:right="95"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copii/ tineri/adulți/ vârstnici cu tulburări de sănătate mintală, cu măsură de protecție specială etc.</w:t>
            </w:r>
          </w:p>
          <w:p w14:paraId="337E75C3" w14:textId="77777777" w:rsidR="007C6523" w:rsidRPr="00FC7F56" w:rsidRDefault="007C6523" w:rsidP="00C02B85">
            <w:pPr>
              <w:pStyle w:val="TableParagraph"/>
              <w:ind w:left="469" w:right="98"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persoane care au părăsit de timpuriu şcoala și care participă la programe de tip a doua șansă, din</w:t>
            </w:r>
            <w:r w:rsidRPr="00FC7F56">
              <w:rPr>
                <w:color w:val="234060"/>
                <w:spacing w:val="-1"/>
                <w:sz w:val="20"/>
                <w:szCs w:val="20"/>
              </w:rPr>
              <w:t xml:space="preserve"> </w:t>
            </w:r>
            <w:r w:rsidRPr="00FC7F56">
              <w:rPr>
                <w:color w:val="234060"/>
                <w:sz w:val="20"/>
                <w:szCs w:val="20"/>
              </w:rPr>
              <w:t>categoriile:</w:t>
            </w:r>
          </w:p>
          <w:p w14:paraId="1578842C" w14:textId="77777777" w:rsidR="007C6523" w:rsidRPr="00FC7F56" w:rsidRDefault="007C6523" w:rsidP="00C02B85">
            <w:pPr>
              <w:pStyle w:val="TableParagraph"/>
              <w:numPr>
                <w:ilvl w:val="0"/>
                <w:numId w:val="82"/>
              </w:numPr>
              <w:tabs>
                <w:tab w:val="left" w:pos="1188"/>
                <w:tab w:val="left" w:pos="1189"/>
              </w:tabs>
              <w:ind w:right="93"/>
              <w:rPr>
                <w:sz w:val="20"/>
                <w:szCs w:val="20"/>
              </w:rPr>
            </w:pPr>
            <w:r w:rsidRPr="00FC7F56">
              <w:rPr>
                <w:i/>
                <w:color w:val="234060"/>
                <w:sz w:val="20"/>
                <w:szCs w:val="20"/>
              </w:rPr>
              <w:t>tineri cu vârsta cuprinsă între 12-16 ani care au depășit cu cel puţin 4 ani vârsta corespunzătoare clasei</w:t>
            </w:r>
            <w:r w:rsidRPr="00FC7F56">
              <w:rPr>
                <w:i/>
                <w:color w:val="234060"/>
                <w:spacing w:val="-1"/>
                <w:sz w:val="20"/>
                <w:szCs w:val="20"/>
              </w:rPr>
              <w:t xml:space="preserve"> </w:t>
            </w:r>
            <w:r w:rsidRPr="00FC7F56">
              <w:rPr>
                <w:i/>
                <w:color w:val="234060"/>
                <w:sz w:val="20"/>
                <w:szCs w:val="20"/>
              </w:rPr>
              <w:t>neabsolvite</w:t>
            </w:r>
            <w:r w:rsidRPr="00FC7F56">
              <w:rPr>
                <w:color w:val="234060"/>
                <w:sz w:val="20"/>
                <w:szCs w:val="20"/>
              </w:rPr>
              <w:t>;</w:t>
            </w:r>
          </w:p>
          <w:p w14:paraId="4B7346A7" w14:textId="77777777" w:rsidR="007C6523" w:rsidRPr="00FC7F56" w:rsidRDefault="007C6523" w:rsidP="00C02B85">
            <w:pPr>
              <w:pStyle w:val="TableParagraph"/>
              <w:numPr>
                <w:ilvl w:val="0"/>
                <w:numId w:val="82"/>
              </w:numPr>
              <w:tabs>
                <w:tab w:val="left" w:pos="1188"/>
                <w:tab w:val="left" w:pos="1189"/>
              </w:tabs>
              <w:ind w:right="93"/>
              <w:rPr>
                <w:sz w:val="20"/>
                <w:szCs w:val="20"/>
              </w:rPr>
            </w:pPr>
            <w:r w:rsidRPr="00FC7F56">
              <w:rPr>
                <w:i/>
                <w:color w:val="234060"/>
                <w:sz w:val="20"/>
                <w:szCs w:val="20"/>
              </w:rPr>
              <w:t>tineri</w:t>
            </w:r>
            <w:r w:rsidRPr="00FC7F56">
              <w:rPr>
                <w:i/>
                <w:color w:val="234060"/>
                <w:spacing w:val="-1"/>
                <w:sz w:val="20"/>
                <w:szCs w:val="20"/>
              </w:rPr>
              <w:t xml:space="preserve"> </w:t>
            </w:r>
            <w:r w:rsidRPr="00FC7F56">
              <w:rPr>
                <w:i/>
                <w:color w:val="234060"/>
                <w:sz w:val="20"/>
                <w:szCs w:val="20"/>
              </w:rPr>
              <w:t>cu</w:t>
            </w:r>
            <w:r w:rsidRPr="00FC7F56">
              <w:rPr>
                <w:i/>
                <w:color w:val="234060"/>
                <w:spacing w:val="-4"/>
                <w:sz w:val="20"/>
                <w:szCs w:val="20"/>
              </w:rPr>
              <w:t xml:space="preserve"> </w:t>
            </w:r>
            <w:r w:rsidRPr="00FC7F56">
              <w:rPr>
                <w:i/>
                <w:color w:val="234060"/>
                <w:sz w:val="20"/>
                <w:szCs w:val="20"/>
              </w:rPr>
              <w:t>vârsta</w:t>
            </w:r>
            <w:r w:rsidRPr="00FC7F56">
              <w:rPr>
                <w:i/>
                <w:color w:val="234060"/>
                <w:spacing w:val="-1"/>
                <w:sz w:val="20"/>
                <w:szCs w:val="20"/>
              </w:rPr>
              <w:t xml:space="preserve"> </w:t>
            </w:r>
            <w:r w:rsidRPr="00FC7F56">
              <w:rPr>
                <w:i/>
                <w:color w:val="234060"/>
                <w:sz w:val="20"/>
                <w:szCs w:val="20"/>
              </w:rPr>
              <w:t>cuprinsă</w:t>
            </w:r>
            <w:r w:rsidRPr="00FC7F56">
              <w:rPr>
                <w:i/>
                <w:color w:val="234060"/>
                <w:spacing w:val="-3"/>
                <w:sz w:val="20"/>
                <w:szCs w:val="20"/>
              </w:rPr>
              <w:t xml:space="preserve"> </w:t>
            </w:r>
            <w:r w:rsidRPr="00FC7F56">
              <w:rPr>
                <w:i/>
                <w:color w:val="234060"/>
                <w:sz w:val="20"/>
                <w:szCs w:val="20"/>
              </w:rPr>
              <w:t>între</w:t>
            </w:r>
            <w:r w:rsidRPr="00FC7F56">
              <w:rPr>
                <w:i/>
                <w:color w:val="234060"/>
                <w:spacing w:val="-3"/>
                <w:sz w:val="20"/>
                <w:szCs w:val="20"/>
              </w:rPr>
              <w:t xml:space="preserve"> </w:t>
            </w:r>
            <w:r w:rsidRPr="00FC7F56">
              <w:rPr>
                <w:i/>
                <w:color w:val="234060"/>
                <w:sz w:val="20"/>
                <w:szCs w:val="20"/>
              </w:rPr>
              <w:t>16-24</w:t>
            </w:r>
            <w:r w:rsidRPr="00FC7F56">
              <w:rPr>
                <w:i/>
                <w:color w:val="234060"/>
                <w:spacing w:val="-3"/>
                <w:sz w:val="20"/>
                <w:szCs w:val="20"/>
              </w:rPr>
              <w:t xml:space="preserve"> </w:t>
            </w:r>
            <w:r w:rsidRPr="00FC7F56">
              <w:rPr>
                <w:i/>
                <w:color w:val="234060"/>
                <w:sz w:val="20"/>
                <w:szCs w:val="20"/>
              </w:rPr>
              <w:t>ani</w:t>
            </w:r>
            <w:r w:rsidRPr="00FC7F56">
              <w:rPr>
                <w:i/>
                <w:color w:val="234060"/>
                <w:spacing w:val="-1"/>
                <w:sz w:val="20"/>
                <w:szCs w:val="20"/>
              </w:rPr>
              <w:t xml:space="preserve"> </w:t>
            </w:r>
            <w:r w:rsidRPr="00FC7F56">
              <w:rPr>
                <w:i/>
                <w:color w:val="234060"/>
                <w:sz w:val="20"/>
                <w:szCs w:val="20"/>
              </w:rPr>
              <w:t>care au</w:t>
            </w:r>
            <w:r w:rsidRPr="00FC7F56">
              <w:rPr>
                <w:i/>
                <w:color w:val="234060"/>
                <w:spacing w:val="-1"/>
                <w:sz w:val="20"/>
                <w:szCs w:val="20"/>
              </w:rPr>
              <w:t xml:space="preserve"> </w:t>
            </w:r>
            <w:r w:rsidRPr="00FC7F56">
              <w:rPr>
                <w:i/>
                <w:color w:val="234060"/>
                <w:sz w:val="20"/>
                <w:szCs w:val="20"/>
              </w:rPr>
              <w:t>un</w:t>
            </w:r>
            <w:r w:rsidRPr="00FC7F56">
              <w:rPr>
                <w:i/>
                <w:color w:val="234060"/>
                <w:spacing w:val="-4"/>
                <w:sz w:val="20"/>
                <w:szCs w:val="20"/>
              </w:rPr>
              <w:t xml:space="preserve"> </w:t>
            </w:r>
            <w:r w:rsidRPr="00FC7F56">
              <w:rPr>
                <w:i/>
                <w:color w:val="234060"/>
                <w:sz w:val="20"/>
                <w:szCs w:val="20"/>
              </w:rPr>
              <w:t>loc</w:t>
            </w:r>
            <w:r w:rsidRPr="00FC7F56">
              <w:rPr>
                <w:i/>
                <w:color w:val="234060"/>
                <w:spacing w:val="-3"/>
                <w:sz w:val="20"/>
                <w:szCs w:val="20"/>
              </w:rPr>
              <w:t xml:space="preserve"> </w:t>
            </w:r>
            <w:r w:rsidRPr="00FC7F56">
              <w:rPr>
                <w:i/>
                <w:color w:val="234060"/>
                <w:sz w:val="20"/>
                <w:szCs w:val="20"/>
              </w:rPr>
              <w:t>de</w:t>
            </w:r>
            <w:r w:rsidRPr="00FC7F56">
              <w:rPr>
                <w:i/>
                <w:color w:val="234060"/>
                <w:spacing w:val="-1"/>
                <w:sz w:val="20"/>
                <w:szCs w:val="20"/>
              </w:rPr>
              <w:t xml:space="preserve"> </w:t>
            </w:r>
            <w:r w:rsidRPr="00FC7F56">
              <w:rPr>
                <w:i/>
                <w:color w:val="234060"/>
                <w:sz w:val="20"/>
                <w:szCs w:val="20"/>
              </w:rPr>
              <w:t>muncă</w:t>
            </w:r>
            <w:r w:rsidRPr="00FC7F56">
              <w:rPr>
                <w:i/>
                <w:color w:val="234060"/>
                <w:spacing w:val="-3"/>
                <w:sz w:val="20"/>
                <w:szCs w:val="20"/>
              </w:rPr>
              <w:t xml:space="preserve"> </w:t>
            </w:r>
            <w:r w:rsidRPr="00FC7F56">
              <w:rPr>
                <w:i/>
                <w:color w:val="234060"/>
                <w:sz w:val="20"/>
                <w:szCs w:val="20"/>
              </w:rPr>
              <w:t>dar</w:t>
            </w:r>
            <w:r w:rsidRPr="00FC7F56">
              <w:rPr>
                <w:i/>
                <w:color w:val="234060"/>
                <w:spacing w:val="-3"/>
                <w:sz w:val="20"/>
                <w:szCs w:val="20"/>
              </w:rPr>
              <w:t xml:space="preserve"> </w:t>
            </w:r>
            <w:r w:rsidRPr="00FC7F56">
              <w:rPr>
                <w:i/>
                <w:color w:val="234060"/>
                <w:sz w:val="20"/>
                <w:szCs w:val="20"/>
              </w:rPr>
              <w:t>care</w:t>
            </w:r>
            <w:r w:rsidRPr="00FC7F56">
              <w:rPr>
                <w:i/>
                <w:color w:val="234060"/>
                <w:spacing w:val="-3"/>
                <w:sz w:val="20"/>
                <w:szCs w:val="20"/>
              </w:rPr>
              <w:t xml:space="preserve"> </w:t>
            </w:r>
            <w:r w:rsidRPr="00FC7F56">
              <w:rPr>
                <w:i/>
                <w:color w:val="234060"/>
                <w:sz w:val="20"/>
                <w:szCs w:val="20"/>
              </w:rPr>
              <w:t>nu</w:t>
            </w:r>
            <w:r w:rsidRPr="00FC7F56">
              <w:rPr>
                <w:i/>
                <w:color w:val="234060"/>
                <w:spacing w:val="-2"/>
                <w:sz w:val="20"/>
                <w:szCs w:val="20"/>
              </w:rPr>
              <w:t xml:space="preserve"> </w:t>
            </w:r>
            <w:r w:rsidRPr="00FC7F56">
              <w:rPr>
                <w:i/>
                <w:color w:val="234060"/>
                <w:sz w:val="20"/>
                <w:szCs w:val="20"/>
              </w:rPr>
              <w:t>au</w:t>
            </w:r>
            <w:r w:rsidRPr="00FC7F56">
              <w:rPr>
                <w:i/>
                <w:color w:val="234060"/>
                <w:spacing w:val="-2"/>
                <w:sz w:val="20"/>
                <w:szCs w:val="20"/>
              </w:rPr>
              <w:t xml:space="preserve"> </w:t>
            </w:r>
            <w:r w:rsidRPr="00FC7F56">
              <w:rPr>
                <w:i/>
                <w:color w:val="234060"/>
                <w:sz w:val="20"/>
                <w:szCs w:val="20"/>
              </w:rPr>
              <w:t>absolvit învățământul</w:t>
            </w:r>
            <w:r w:rsidRPr="00FC7F56">
              <w:rPr>
                <w:i/>
                <w:color w:val="234060"/>
                <w:spacing w:val="-1"/>
                <w:sz w:val="20"/>
                <w:szCs w:val="20"/>
              </w:rPr>
              <w:t xml:space="preserve"> </w:t>
            </w:r>
            <w:r w:rsidRPr="00FC7F56">
              <w:rPr>
                <w:i/>
                <w:color w:val="234060"/>
                <w:sz w:val="20"/>
                <w:szCs w:val="20"/>
              </w:rPr>
              <w:t>obligatoriu</w:t>
            </w:r>
            <w:r w:rsidRPr="00FC7F56">
              <w:rPr>
                <w:color w:val="234060"/>
                <w:sz w:val="20"/>
                <w:szCs w:val="20"/>
              </w:rPr>
              <w:t>;</w:t>
            </w:r>
          </w:p>
          <w:p w14:paraId="206A5720" w14:textId="77777777" w:rsidR="007C6523" w:rsidRPr="00FC7F56" w:rsidRDefault="007C6523" w:rsidP="00C02B85">
            <w:pPr>
              <w:pStyle w:val="TableParagraph"/>
              <w:numPr>
                <w:ilvl w:val="0"/>
                <w:numId w:val="82"/>
              </w:numPr>
              <w:tabs>
                <w:tab w:val="left" w:pos="1188"/>
                <w:tab w:val="left" w:pos="1189"/>
              </w:tabs>
              <w:rPr>
                <w:b/>
                <w:i/>
                <w:sz w:val="20"/>
                <w:szCs w:val="20"/>
              </w:rPr>
            </w:pPr>
            <w:r w:rsidRPr="00FC7F56">
              <w:rPr>
                <w:i/>
                <w:color w:val="234060"/>
                <w:sz w:val="20"/>
                <w:szCs w:val="20"/>
              </w:rPr>
              <w:t>adulți cu vârsta cuprinsă între 25-64 ani care nu au absolvit învățământul</w:t>
            </w:r>
            <w:r w:rsidRPr="00FC7F56">
              <w:rPr>
                <w:i/>
                <w:color w:val="234060"/>
                <w:spacing w:val="-21"/>
                <w:sz w:val="20"/>
                <w:szCs w:val="20"/>
              </w:rPr>
              <w:t xml:space="preserve"> </w:t>
            </w:r>
            <w:r w:rsidRPr="00FC7F56">
              <w:rPr>
                <w:i/>
                <w:color w:val="234060"/>
                <w:sz w:val="20"/>
                <w:szCs w:val="20"/>
              </w:rPr>
              <w:t>obligatoriu</w:t>
            </w:r>
            <w:r w:rsidRPr="00FC7F56">
              <w:rPr>
                <w:b/>
                <w:i/>
                <w:color w:val="234060"/>
                <w:sz w:val="20"/>
                <w:szCs w:val="20"/>
              </w:rPr>
              <w:t>.</w:t>
            </w:r>
          </w:p>
          <w:p w14:paraId="2A9D3407" w14:textId="77777777" w:rsidR="007C6523" w:rsidRPr="00FC7F56" w:rsidRDefault="007C6523" w:rsidP="00C02B85">
            <w:pPr>
              <w:pStyle w:val="TableParagraph"/>
              <w:rPr>
                <w:sz w:val="20"/>
                <w:szCs w:val="20"/>
              </w:rPr>
            </w:pPr>
            <w:r w:rsidRPr="00FC7F56">
              <w:rPr>
                <w:b/>
                <w:color w:val="234060"/>
                <w:sz w:val="20"/>
                <w:szCs w:val="20"/>
              </w:rPr>
              <w:t>„Data</w:t>
            </w:r>
            <w:r w:rsidRPr="00FC7F56">
              <w:rPr>
                <w:b/>
                <w:color w:val="234060"/>
                <w:spacing w:val="-10"/>
                <w:sz w:val="20"/>
                <w:szCs w:val="20"/>
              </w:rPr>
              <w:t xml:space="preserve"> </w:t>
            </w:r>
            <w:r w:rsidRPr="00FC7F56">
              <w:rPr>
                <w:b/>
                <w:color w:val="234060"/>
                <w:sz w:val="20"/>
                <w:szCs w:val="20"/>
              </w:rPr>
              <w:t>intrării</w:t>
            </w:r>
            <w:r w:rsidRPr="00FC7F56">
              <w:rPr>
                <w:b/>
                <w:color w:val="234060"/>
                <w:spacing w:val="-10"/>
                <w:sz w:val="20"/>
                <w:szCs w:val="20"/>
              </w:rPr>
              <w:t xml:space="preserve"> </w:t>
            </w:r>
            <w:r w:rsidRPr="00FC7F56">
              <w:rPr>
                <w:b/>
                <w:color w:val="234060"/>
                <w:sz w:val="20"/>
                <w:szCs w:val="20"/>
              </w:rPr>
              <w:t>în</w:t>
            </w:r>
            <w:r w:rsidRPr="00FC7F56">
              <w:rPr>
                <w:b/>
                <w:color w:val="234060"/>
                <w:spacing w:val="-10"/>
                <w:sz w:val="20"/>
                <w:szCs w:val="20"/>
              </w:rPr>
              <w:t xml:space="preserve"> </w:t>
            </w:r>
            <w:r w:rsidRPr="00FC7F56">
              <w:rPr>
                <w:b/>
                <w:color w:val="234060"/>
                <w:sz w:val="20"/>
                <w:szCs w:val="20"/>
              </w:rPr>
              <w:t>proiectul</w:t>
            </w:r>
            <w:r w:rsidRPr="00FC7F56">
              <w:rPr>
                <w:b/>
                <w:color w:val="234060"/>
                <w:spacing w:val="-7"/>
                <w:sz w:val="20"/>
                <w:szCs w:val="20"/>
              </w:rPr>
              <w:t xml:space="preserve"> </w:t>
            </w:r>
            <w:r w:rsidRPr="00FC7F56">
              <w:rPr>
                <w:b/>
                <w:color w:val="234060"/>
                <w:sz w:val="20"/>
                <w:szCs w:val="20"/>
              </w:rPr>
              <w:t>finanțat</w:t>
            </w:r>
            <w:r w:rsidRPr="00FC7F56">
              <w:rPr>
                <w:b/>
                <w:color w:val="234060"/>
                <w:spacing w:val="-9"/>
                <w:sz w:val="20"/>
                <w:szCs w:val="20"/>
              </w:rPr>
              <w:t xml:space="preserve"> </w:t>
            </w:r>
            <w:r w:rsidRPr="00FC7F56">
              <w:rPr>
                <w:b/>
                <w:color w:val="234060"/>
                <w:sz w:val="20"/>
                <w:szCs w:val="20"/>
              </w:rPr>
              <w:t>din</w:t>
            </w:r>
            <w:r w:rsidRPr="00FC7F56">
              <w:rPr>
                <w:b/>
                <w:color w:val="234060"/>
                <w:spacing w:val="-9"/>
                <w:sz w:val="20"/>
                <w:szCs w:val="20"/>
              </w:rPr>
              <w:t xml:space="preserve"> </w:t>
            </w:r>
            <w:r w:rsidRPr="00FC7F56">
              <w:rPr>
                <w:b/>
                <w:color w:val="234060"/>
                <w:sz w:val="20"/>
                <w:szCs w:val="20"/>
              </w:rPr>
              <w:t>FSE”:</w:t>
            </w:r>
            <w:r w:rsidRPr="00FC7F56">
              <w:rPr>
                <w:b/>
                <w:color w:val="234060"/>
                <w:spacing w:val="-7"/>
                <w:sz w:val="20"/>
                <w:szCs w:val="20"/>
              </w:rPr>
              <w:t xml:space="preserve"> </w:t>
            </w:r>
            <w:r w:rsidRPr="00FC7F56">
              <w:rPr>
                <w:color w:val="234060"/>
                <w:sz w:val="20"/>
                <w:szCs w:val="20"/>
              </w:rPr>
              <w:t>reprezintă</w:t>
            </w:r>
            <w:r w:rsidRPr="00FC7F56">
              <w:rPr>
                <w:color w:val="234060"/>
                <w:spacing w:val="-14"/>
                <w:sz w:val="20"/>
                <w:szCs w:val="20"/>
              </w:rPr>
              <w:t xml:space="preserve"> </w:t>
            </w:r>
            <w:r w:rsidRPr="00FC7F56">
              <w:rPr>
                <w:color w:val="234060"/>
                <w:sz w:val="20"/>
                <w:szCs w:val="20"/>
              </w:rPr>
              <w:t>data</w:t>
            </w:r>
            <w:r w:rsidRPr="00FC7F56">
              <w:rPr>
                <w:color w:val="234060"/>
                <w:spacing w:val="-8"/>
                <w:sz w:val="20"/>
                <w:szCs w:val="20"/>
              </w:rPr>
              <w:t xml:space="preserve"> </w:t>
            </w:r>
            <w:r w:rsidRPr="00FC7F56">
              <w:rPr>
                <w:color w:val="234060"/>
                <w:sz w:val="20"/>
                <w:szCs w:val="20"/>
              </w:rPr>
              <w:t>la</w:t>
            </w:r>
            <w:r w:rsidRPr="00FC7F56">
              <w:rPr>
                <w:color w:val="234060"/>
                <w:spacing w:val="-12"/>
                <w:sz w:val="20"/>
                <w:szCs w:val="20"/>
              </w:rPr>
              <w:t xml:space="preserve"> </w:t>
            </w:r>
            <w:r w:rsidRPr="00FC7F56">
              <w:rPr>
                <w:color w:val="234060"/>
                <w:sz w:val="20"/>
                <w:szCs w:val="20"/>
              </w:rPr>
              <w:t>care</w:t>
            </w:r>
            <w:r w:rsidRPr="00FC7F56">
              <w:rPr>
                <w:color w:val="234060"/>
                <w:spacing w:val="-10"/>
                <w:sz w:val="20"/>
                <w:szCs w:val="20"/>
              </w:rPr>
              <w:t xml:space="preserve"> </w:t>
            </w:r>
            <w:r w:rsidRPr="00FC7F56">
              <w:rPr>
                <w:color w:val="234060"/>
                <w:sz w:val="20"/>
                <w:szCs w:val="20"/>
              </w:rPr>
              <w:t>persoana</w:t>
            </w:r>
            <w:r w:rsidRPr="00FC7F56">
              <w:rPr>
                <w:color w:val="234060"/>
                <w:spacing w:val="-11"/>
                <w:sz w:val="20"/>
                <w:szCs w:val="20"/>
              </w:rPr>
              <w:t xml:space="preserve"> </w:t>
            </w:r>
            <w:r w:rsidRPr="00FC7F56">
              <w:rPr>
                <w:color w:val="234060"/>
                <w:sz w:val="20"/>
                <w:szCs w:val="20"/>
              </w:rPr>
              <w:t>a</w:t>
            </w:r>
            <w:r w:rsidRPr="00FC7F56">
              <w:rPr>
                <w:color w:val="234060"/>
                <w:spacing w:val="-12"/>
                <w:sz w:val="20"/>
                <w:szCs w:val="20"/>
              </w:rPr>
              <w:t xml:space="preserve"> </w:t>
            </w:r>
            <w:r w:rsidRPr="00FC7F56">
              <w:rPr>
                <w:color w:val="234060"/>
                <w:sz w:val="20"/>
                <w:szCs w:val="20"/>
              </w:rPr>
              <w:t>beneficiat</w:t>
            </w:r>
            <w:r w:rsidRPr="00FC7F56">
              <w:rPr>
                <w:color w:val="234060"/>
                <w:spacing w:val="-10"/>
                <w:sz w:val="20"/>
                <w:szCs w:val="20"/>
              </w:rPr>
              <w:t xml:space="preserve"> </w:t>
            </w:r>
            <w:r w:rsidRPr="00FC7F56">
              <w:rPr>
                <w:color w:val="234060"/>
                <w:sz w:val="20"/>
                <w:szCs w:val="20"/>
              </w:rPr>
              <w:t>prima</w:t>
            </w:r>
            <w:r w:rsidRPr="00FC7F56">
              <w:rPr>
                <w:color w:val="234060"/>
                <w:spacing w:val="-10"/>
                <w:sz w:val="20"/>
                <w:szCs w:val="20"/>
              </w:rPr>
              <w:t xml:space="preserve"> </w:t>
            </w:r>
            <w:r w:rsidRPr="00FC7F56">
              <w:rPr>
                <w:color w:val="234060"/>
                <w:sz w:val="20"/>
                <w:szCs w:val="20"/>
              </w:rPr>
              <w:t>dată de sprijinul oferit prin</w:t>
            </w:r>
            <w:r w:rsidRPr="00FC7F56">
              <w:rPr>
                <w:color w:val="234060"/>
                <w:spacing w:val="-1"/>
                <w:sz w:val="20"/>
                <w:szCs w:val="20"/>
              </w:rPr>
              <w:t xml:space="preserve"> </w:t>
            </w:r>
            <w:r w:rsidRPr="00FC7F56">
              <w:rPr>
                <w:color w:val="234060"/>
                <w:sz w:val="20"/>
                <w:szCs w:val="20"/>
              </w:rPr>
              <w:t>proiect.</w:t>
            </w:r>
          </w:p>
        </w:tc>
      </w:tr>
    </w:tbl>
    <w:p w14:paraId="4E045B75" w14:textId="562348CA" w:rsidR="007C6523" w:rsidRPr="00FC7F56" w:rsidRDefault="007C6523" w:rsidP="007C6523">
      <w:pPr>
        <w:pStyle w:val="BodyText"/>
        <w:spacing w:before="7"/>
        <w:rPr>
          <w:rFonts w:ascii="Times New Roman"/>
          <w:sz w:val="27"/>
          <w:lang w:val="ro-RO"/>
        </w:rPr>
      </w:pPr>
      <w:r w:rsidRPr="00FC7F56">
        <w:rPr>
          <w:noProof/>
          <w:sz w:val="18"/>
          <w:lang w:val="en-GB" w:eastAsia="en-GB"/>
        </w:rPr>
        <mc:AlternateContent>
          <mc:Choice Requires="wps">
            <w:drawing>
              <wp:anchor distT="0" distB="0" distL="0" distR="0" simplePos="0" relativeHeight="251681792" behindDoc="1" locked="0" layoutInCell="1" allowOverlap="1" wp14:anchorId="7700C1BB" wp14:editId="72D7A6B4">
                <wp:simplePos x="0" y="0"/>
                <wp:positionH relativeFrom="page">
                  <wp:posOffset>899160</wp:posOffset>
                </wp:positionH>
                <wp:positionV relativeFrom="paragraph">
                  <wp:posOffset>231775</wp:posOffset>
                </wp:positionV>
                <wp:extent cx="1828800" cy="0"/>
                <wp:effectExtent l="13335" t="6350" r="5715" b="12700"/>
                <wp:wrapTopAndBottom/>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6C05CD" id="Straight Connector 16"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8.25pt" to="214.8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" strokeweight=".72pt">
                <w10:wrap type="topAndBottom" anchorx="page"/>
              </v:line>
            </w:pict>
          </mc:Fallback>
        </mc:AlternateContent>
      </w:r>
    </w:p>
    <w:p w14:paraId="18357458" w14:textId="77777777" w:rsidR="007C6523" w:rsidRPr="00FC7F56" w:rsidRDefault="007C6523" w:rsidP="007C6523">
      <w:pPr>
        <w:pStyle w:val="BodyText"/>
        <w:spacing w:before="72"/>
        <w:ind w:left="115"/>
        <w:rPr>
          <w:sz w:val="18"/>
          <w:szCs w:val="18"/>
          <w:lang w:val="ro-RO"/>
        </w:rPr>
      </w:pPr>
      <w:r w:rsidRPr="00FC7F56">
        <w:rPr>
          <w:color w:val="17365D"/>
          <w:position w:val="5"/>
          <w:sz w:val="18"/>
          <w:szCs w:val="18"/>
          <w:lang w:val="ro-RO"/>
        </w:rPr>
        <w:t xml:space="preserve">6 </w:t>
      </w:r>
      <w:r w:rsidRPr="00FC7F56">
        <w:rPr>
          <w:color w:val="17365D"/>
          <w:sz w:val="18"/>
          <w:szCs w:val="18"/>
          <w:lang w:val="ro-RO"/>
        </w:rPr>
        <w:t>Această categorie de grup țintă vizează măsurile care urmăresc creșterea accesului și participării la educația timpurie/ învățământ primar și secundar și reducerea părăsirii timpurii a școlii.</w:t>
      </w:r>
    </w:p>
    <w:p w14:paraId="55BD0977" w14:textId="77777777" w:rsidR="007C6523" w:rsidRPr="00FC7F56" w:rsidRDefault="007C6523" w:rsidP="007C6523">
      <w:pPr>
        <w:rPr>
          <w:lang w:val="ro-RO"/>
        </w:rPr>
        <w:sectPr w:rsidR="007C6523" w:rsidRPr="00FC7F56">
          <w:pgSz w:w="16840" w:h="11910" w:orient="landscape"/>
          <w:pgMar w:top="1100" w:right="1300" w:bottom="1920" w:left="1300" w:header="0" w:footer="1729" w:gutter="0"/>
          <w:cols w:space="720"/>
        </w:sectPr>
      </w:pPr>
    </w:p>
    <w:p w14:paraId="50210E98"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52BFA68C" w14:textId="77777777" w:rsidTr="00C02B85">
        <w:trPr>
          <w:trHeight w:val="318"/>
        </w:trPr>
        <w:tc>
          <w:tcPr>
            <w:tcW w:w="816" w:type="dxa"/>
            <w:shd w:val="clear" w:color="auto" w:fill="EDEBE0"/>
          </w:tcPr>
          <w:p w14:paraId="1F39BA6F" w14:textId="77777777" w:rsidR="007C6523" w:rsidRPr="00FC7F56" w:rsidRDefault="007C6523" w:rsidP="00C02B85">
            <w:pPr>
              <w:pStyle w:val="TableParagraph"/>
              <w:ind w:left="110"/>
              <w:rPr>
                <w:b/>
                <w:sz w:val="20"/>
                <w:szCs w:val="20"/>
              </w:rPr>
            </w:pPr>
            <w:r w:rsidRPr="00FC7F56">
              <w:rPr>
                <w:b/>
                <w:color w:val="234060"/>
                <w:sz w:val="20"/>
                <w:szCs w:val="20"/>
              </w:rPr>
              <w:t>Cod</w:t>
            </w:r>
          </w:p>
        </w:tc>
        <w:tc>
          <w:tcPr>
            <w:tcW w:w="1053" w:type="dxa"/>
            <w:shd w:val="clear" w:color="auto" w:fill="EDEBE0"/>
          </w:tcPr>
          <w:p w14:paraId="04B1E64E" w14:textId="77777777" w:rsidR="007C6523" w:rsidRPr="00FC7F56" w:rsidRDefault="007C6523" w:rsidP="00C02B85">
            <w:pPr>
              <w:pStyle w:val="TableParagraph"/>
              <w:ind w:left="110"/>
              <w:rPr>
                <w:b/>
                <w:sz w:val="20"/>
                <w:szCs w:val="20"/>
              </w:rPr>
            </w:pPr>
            <w:r w:rsidRPr="00FC7F56">
              <w:rPr>
                <w:b/>
                <w:color w:val="234060"/>
                <w:sz w:val="20"/>
                <w:szCs w:val="20"/>
              </w:rPr>
              <w:t>Tip</w:t>
            </w:r>
          </w:p>
        </w:tc>
        <w:tc>
          <w:tcPr>
            <w:tcW w:w="3046" w:type="dxa"/>
            <w:shd w:val="clear" w:color="auto" w:fill="EDEBE0"/>
          </w:tcPr>
          <w:p w14:paraId="37DCF7BB" w14:textId="77777777" w:rsidR="007C6523" w:rsidRPr="00FC7F56" w:rsidRDefault="007C6523" w:rsidP="00C02B85">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3318A005" w14:textId="77777777" w:rsidR="007C6523" w:rsidRPr="00FC7F56" w:rsidRDefault="007C6523" w:rsidP="00C02B85">
            <w:pPr>
              <w:pStyle w:val="TableParagraph"/>
              <w:rPr>
                <w:b/>
                <w:sz w:val="20"/>
                <w:szCs w:val="20"/>
              </w:rPr>
            </w:pPr>
            <w:r w:rsidRPr="00FC7F56">
              <w:rPr>
                <w:b/>
                <w:color w:val="234060"/>
                <w:sz w:val="20"/>
                <w:szCs w:val="20"/>
              </w:rPr>
              <w:t>Definiția indicatorului</w:t>
            </w:r>
          </w:p>
        </w:tc>
      </w:tr>
      <w:tr w:rsidR="007C6523" w:rsidRPr="009F559D" w14:paraId="5DDE0CB7" w14:textId="77777777" w:rsidTr="00C02B85">
        <w:trPr>
          <w:trHeight w:val="1555"/>
        </w:trPr>
        <w:tc>
          <w:tcPr>
            <w:tcW w:w="816" w:type="dxa"/>
            <w:shd w:val="clear" w:color="auto" w:fill="DAEDF3"/>
          </w:tcPr>
          <w:p w14:paraId="1D6534AF" w14:textId="77777777" w:rsidR="007C6523" w:rsidRPr="00FC7F56" w:rsidRDefault="007C6523" w:rsidP="00C02B85">
            <w:pPr>
              <w:pStyle w:val="TableParagraph"/>
              <w:ind w:left="0"/>
              <w:rPr>
                <w:rFonts w:ascii="Times New Roman"/>
                <w:sz w:val="20"/>
                <w:szCs w:val="20"/>
              </w:rPr>
            </w:pPr>
          </w:p>
        </w:tc>
        <w:tc>
          <w:tcPr>
            <w:tcW w:w="1053" w:type="dxa"/>
            <w:shd w:val="clear" w:color="auto" w:fill="DAEDF3"/>
          </w:tcPr>
          <w:p w14:paraId="4EA2DFA9" w14:textId="77777777" w:rsidR="007C6523" w:rsidRPr="00FC7F56" w:rsidRDefault="007C6523" w:rsidP="00C02B85">
            <w:pPr>
              <w:pStyle w:val="TableParagraph"/>
              <w:ind w:left="0"/>
              <w:rPr>
                <w:rFonts w:ascii="Times New Roman"/>
                <w:sz w:val="20"/>
                <w:szCs w:val="20"/>
              </w:rPr>
            </w:pPr>
          </w:p>
        </w:tc>
        <w:tc>
          <w:tcPr>
            <w:tcW w:w="3046" w:type="dxa"/>
            <w:shd w:val="clear" w:color="auto" w:fill="DAEDF3"/>
          </w:tcPr>
          <w:p w14:paraId="596B382D" w14:textId="77777777" w:rsidR="007C6523" w:rsidRPr="00FC7F56" w:rsidRDefault="007C6523" w:rsidP="00C02B85">
            <w:pPr>
              <w:pStyle w:val="TableParagraph"/>
              <w:ind w:left="0"/>
              <w:rPr>
                <w:rFonts w:ascii="Times New Roman"/>
                <w:sz w:val="20"/>
                <w:szCs w:val="20"/>
              </w:rPr>
            </w:pPr>
          </w:p>
        </w:tc>
        <w:tc>
          <w:tcPr>
            <w:tcW w:w="9080" w:type="dxa"/>
            <w:shd w:val="clear" w:color="auto" w:fill="DAEDF3"/>
          </w:tcPr>
          <w:p w14:paraId="0156F1C4" w14:textId="77777777" w:rsidR="007C6523" w:rsidRPr="00FC7F56" w:rsidRDefault="007C6523" w:rsidP="00C02B85">
            <w:pPr>
              <w:pStyle w:val="TableParagraph"/>
              <w:rPr>
                <w:i/>
                <w:sz w:val="20"/>
                <w:szCs w:val="20"/>
              </w:rPr>
            </w:pPr>
            <w:r w:rsidRPr="00FC7F56">
              <w:rPr>
                <w:b/>
                <w:color w:val="234060"/>
                <w:sz w:val="20"/>
                <w:szCs w:val="20"/>
              </w:rPr>
              <w:t xml:space="preserve">Sursa: </w:t>
            </w:r>
            <w:r w:rsidRPr="00FC7F56">
              <w:rPr>
                <w:i/>
                <w:color w:val="234060"/>
                <w:sz w:val="20"/>
                <w:szCs w:val="20"/>
              </w:rPr>
              <w:t>Anexa D – Orientare practică privind colectarea şi validarea datelor din orientările Comisiei Europene</w:t>
            </w:r>
          </w:p>
          <w:p w14:paraId="7F859064" w14:textId="77777777" w:rsidR="007C6523" w:rsidRPr="00FC7F56" w:rsidRDefault="007C6523" w:rsidP="00C02B85">
            <w:pPr>
              <w:pStyle w:val="TableParagraph"/>
              <w:rPr>
                <w:b/>
                <w:sz w:val="20"/>
                <w:szCs w:val="20"/>
              </w:rPr>
            </w:pPr>
            <w:r w:rsidRPr="00FC7F56">
              <w:rPr>
                <w:b/>
                <w:color w:val="234060"/>
                <w:sz w:val="20"/>
                <w:szCs w:val="20"/>
              </w:rPr>
              <w:t>DATELE VOR FI COLECTATE, MONITORIZATE ŞI RAPORTATE PENTRU URMĂTOARELE CATEGORII:</w:t>
            </w:r>
          </w:p>
          <w:p w14:paraId="42014244" w14:textId="58D623A6" w:rsidR="007C6523" w:rsidRPr="00FC7F56" w:rsidRDefault="007C6523" w:rsidP="00C02B85">
            <w:pPr>
              <w:pStyle w:val="TableParagraph"/>
              <w:ind w:left="469" w:right="124"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4S169</w:t>
            </w:r>
            <w:r w:rsidR="00867100" w:rsidRPr="00FC7F56">
              <w:rPr>
                <w:b/>
                <w:color w:val="234060"/>
                <w:sz w:val="20"/>
                <w:szCs w:val="20"/>
              </w:rPr>
              <w:t xml:space="preserve"> (4S69)</w:t>
            </w:r>
            <w:r w:rsidRPr="00FC7F56">
              <w:rPr>
                <w:b/>
                <w:color w:val="234060"/>
                <w:sz w:val="20"/>
                <w:szCs w:val="20"/>
              </w:rPr>
              <w:t xml:space="preserve"> </w:t>
            </w:r>
            <w:r w:rsidRPr="00FC7F56">
              <w:rPr>
                <w:color w:val="234060"/>
                <w:sz w:val="20"/>
                <w:szCs w:val="20"/>
              </w:rPr>
              <w:t>Comunități marginalizate aflate în risc de sărăcie sau excluziune socială care beneficiază de sprijin</w:t>
            </w:r>
          </w:p>
          <w:p w14:paraId="45580C56" w14:textId="551524BB" w:rsidR="007C6523" w:rsidRPr="00FC7F56" w:rsidRDefault="007C6523" w:rsidP="00867100">
            <w:pPr>
              <w:pStyle w:val="TableParagraph"/>
              <w:ind w:left="469" w:right="124" w:hanging="360"/>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4S169.1.</w:t>
            </w:r>
            <w:r w:rsidR="00867100" w:rsidRPr="00FC7F56">
              <w:rPr>
                <w:b/>
                <w:color w:val="234060"/>
                <w:sz w:val="20"/>
                <w:szCs w:val="20"/>
              </w:rPr>
              <w:t xml:space="preserve"> (4S69.1.)</w:t>
            </w:r>
            <w:r w:rsidRPr="00FC7F56">
              <w:rPr>
                <w:b/>
                <w:color w:val="234060"/>
                <w:sz w:val="20"/>
                <w:szCs w:val="20"/>
              </w:rPr>
              <w:t xml:space="preserve"> </w:t>
            </w:r>
            <w:r w:rsidRPr="00FC7F56">
              <w:rPr>
                <w:color w:val="234060"/>
                <w:sz w:val="20"/>
                <w:szCs w:val="20"/>
              </w:rPr>
              <w:t xml:space="preserve">Comunități marginalizate aflate în risc de sărăcie sau excluziune socială care beneficiază de sprijin, din care: - </w:t>
            </w:r>
            <w:r w:rsidRPr="00FC7F56">
              <w:rPr>
                <w:b/>
                <w:color w:val="234060"/>
                <w:sz w:val="20"/>
                <w:szCs w:val="20"/>
              </w:rPr>
              <w:t>Din orașe/municipii cu o populație de peste 20.000 locuitori</w:t>
            </w:r>
          </w:p>
        </w:tc>
      </w:tr>
      <w:tr w:rsidR="007C6523" w:rsidRPr="009F559D" w14:paraId="59BD91B0" w14:textId="77777777" w:rsidTr="007C597C">
        <w:trPr>
          <w:trHeight w:val="3752"/>
        </w:trPr>
        <w:tc>
          <w:tcPr>
            <w:tcW w:w="816" w:type="dxa"/>
            <w:shd w:val="clear" w:color="auto" w:fill="DAEDF3"/>
          </w:tcPr>
          <w:p w14:paraId="2A9AC1A4" w14:textId="5FBE96D6" w:rsidR="007C6523" w:rsidRPr="00FC7F56" w:rsidRDefault="007C6523" w:rsidP="00C02B85">
            <w:pPr>
              <w:pStyle w:val="TableParagraph"/>
              <w:ind w:left="110"/>
              <w:rPr>
                <w:b/>
                <w:sz w:val="20"/>
                <w:szCs w:val="20"/>
              </w:rPr>
            </w:pPr>
            <w:r w:rsidRPr="00FC7F56">
              <w:rPr>
                <w:b/>
                <w:color w:val="234060"/>
                <w:sz w:val="20"/>
                <w:szCs w:val="20"/>
              </w:rPr>
              <w:t>4S166</w:t>
            </w:r>
            <w:r w:rsidR="00A23E7D" w:rsidRPr="00FC7F56">
              <w:rPr>
                <w:b/>
                <w:color w:val="234060"/>
                <w:sz w:val="20"/>
                <w:szCs w:val="20"/>
              </w:rPr>
              <w:t xml:space="preserve"> </w:t>
            </w:r>
            <w:r w:rsidR="00A23E7D" w:rsidRPr="00FC7F56">
              <w:rPr>
                <w:rFonts w:asciiTheme="minorHAnsi" w:hAnsiTheme="minorHAnsi" w:cstheme="minorHAnsi"/>
                <w:b/>
                <w:color w:val="323E4F" w:themeColor="text2" w:themeShade="BF"/>
                <w:sz w:val="20"/>
                <w:szCs w:val="20"/>
              </w:rPr>
              <w:t>(4S65)</w:t>
            </w:r>
          </w:p>
        </w:tc>
        <w:tc>
          <w:tcPr>
            <w:tcW w:w="1053" w:type="dxa"/>
            <w:shd w:val="clear" w:color="auto" w:fill="DAEDF3"/>
          </w:tcPr>
          <w:p w14:paraId="0E037F68" w14:textId="77777777" w:rsidR="007C6523" w:rsidRPr="00FC7F56" w:rsidRDefault="007C6523" w:rsidP="00C02B85">
            <w:pPr>
              <w:pStyle w:val="TableParagraph"/>
              <w:ind w:left="110" w:right="157"/>
              <w:rPr>
                <w:b/>
                <w:sz w:val="20"/>
                <w:szCs w:val="20"/>
              </w:rPr>
            </w:pPr>
            <w:r w:rsidRPr="00FC7F56">
              <w:rPr>
                <w:b/>
                <w:color w:val="234060"/>
                <w:sz w:val="20"/>
                <w:szCs w:val="20"/>
              </w:rPr>
              <w:t>Rezultat pe termen lung</w:t>
            </w:r>
          </w:p>
        </w:tc>
        <w:tc>
          <w:tcPr>
            <w:tcW w:w="3046" w:type="dxa"/>
            <w:shd w:val="clear" w:color="auto" w:fill="DAEDF3"/>
          </w:tcPr>
          <w:p w14:paraId="373B6F8E" w14:textId="47DFC111" w:rsidR="007C6523" w:rsidRPr="00FC7F56" w:rsidRDefault="007C6523" w:rsidP="00C02B85">
            <w:pPr>
              <w:pStyle w:val="TableParagraph"/>
              <w:tabs>
                <w:tab w:val="left" w:pos="1786"/>
              </w:tabs>
              <w:ind w:left="108" w:right="91"/>
              <w:jc w:val="both"/>
              <w:rPr>
                <w:sz w:val="20"/>
                <w:szCs w:val="20"/>
              </w:rPr>
            </w:pPr>
            <w:r w:rsidRPr="00FC7F56">
              <w:rPr>
                <w:b/>
                <w:color w:val="234060"/>
                <w:sz w:val="20"/>
                <w:szCs w:val="20"/>
              </w:rPr>
              <w:t>4S166</w:t>
            </w:r>
            <w:r w:rsidR="00A23E7D" w:rsidRPr="00FC7F56">
              <w:rPr>
                <w:b/>
                <w:color w:val="234060"/>
                <w:sz w:val="20"/>
                <w:szCs w:val="20"/>
              </w:rPr>
              <w:t xml:space="preserve"> </w:t>
            </w:r>
            <w:r w:rsidR="00A23E7D" w:rsidRPr="00FC7F56">
              <w:rPr>
                <w:rFonts w:asciiTheme="minorHAnsi" w:hAnsiTheme="minorHAnsi" w:cstheme="minorHAnsi"/>
                <w:b/>
                <w:color w:val="323E4F" w:themeColor="text2" w:themeShade="BF"/>
                <w:sz w:val="20"/>
                <w:szCs w:val="20"/>
              </w:rPr>
              <w:t>(4S65)</w:t>
            </w:r>
            <w:r w:rsidR="007C597C" w:rsidRPr="00FC7F56">
              <w:rPr>
                <w:b/>
                <w:color w:val="234060"/>
                <w:sz w:val="20"/>
                <w:szCs w:val="20"/>
              </w:rPr>
              <w:t xml:space="preserve"> </w:t>
            </w:r>
            <w:r w:rsidRPr="00FC7F56">
              <w:rPr>
                <w:color w:val="234060"/>
                <w:spacing w:val="-3"/>
                <w:sz w:val="20"/>
                <w:szCs w:val="20"/>
              </w:rPr>
              <w:t xml:space="preserve">Comunitățile </w:t>
            </w:r>
            <w:r w:rsidRPr="00FC7F56">
              <w:rPr>
                <w:color w:val="234060"/>
                <w:sz w:val="20"/>
                <w:szCs w:val="20"/>
              </w:rPr>
              <w:t>marginalizate aflate în risc de sărăcie sau excluziune socială care depășesc situația de vulnerabilitate la 6 luni de la încetarea sprijinului (conform definiției</w:t>
            </w:r>
            <w:r w:rsidRPr="00FC7F56">
              <w:rPr>
                <w:color w:val="234060"/>
                <w:spacing w:val="-1"/>
                <w:sz w:val="20"/>
                <w:szCs w:val="20"/>
              </w:rPr>
              <w:t xml:space="preserve"> </w:t>
            </w:r>
            <w:r w:rsidRPr="00FC7F56">
              <w:rPr>
                <w:color w:val="234060"/>
                <w:sz w:val="20"/>
                <w:szCs w:val="20"/>
              </w:rPr>
              <w:t>AROPE)</w:t>
            </w:r>
          </w:p>
          <w:p w14:paraId="15C179E3" w14:textId="7968A01A" w:rsidR="007C6523" w:rsidRPr="00FC7F56" w:rsidRDefault="007C6523" w:rsidP="007C597C">
            <w:pPr>
              <w:pStyle w:val="TableParagraph"/>
              <w:tabs>
                <w:tab w:val="left" w:pos="1786"/>
              </w:tabs>
              <w:ind w:right="94" w:hanging="360"/>
              <w:jc w:val="both"/>
              <w:rPr>
                <w:sz w:val="20"/>
                <w:szCs w:val="20"/>
              </w:rPr>
            </w:pPr>
            <w:r w:rsidRPr="00FC7F56">
              <w:rPr>
                <w:rFonts w:ascii="Wingdings 3" w:hAnsi="Wingdings 3"/>
                <w:color w:val="FFC000"/>
                <w:sz w:val="20"/>
                <w:szCs w:val="20"/>
              </w:rPr>
              <w:t></w:t>
            </w:r>
            <w:r w:rsidRPr="00FC7F56">
              <w:rPr>
                <w:b/>
                <w:color w:val="234060"/>
                <w:sz w:val="20"/>
                <w:szCs w:val="20"/>
              </w:rPr>
              <w:t>4S166.1.</w:t>
            </w:r>
            <w:r w:rsidR="00A23E7D" w:rsidRPr="00FC7F56">
              <w:rPr>
                <w:b/>
                <w:color w:val="234060"/>
                <w:sz w:val="20"/>
                <w:szCs w:val="20"/>
              </w:rPr>
              <w:t xml:space="preserve"> </w:t>
            </w:r>
            <w:r w:rsidR="00A23E7D" w:rsidRPr="00FC7F56">
              <w:rPr>
                <w:rFonts w:asciiTheme="minorHAnsi" w:hAnsiTheme="minorHAnsi" w:cstheme="minorHAnsi"/>
                <w:b/>
                <w:color w:val="323E4F" w:themeColor="text2" w:themeShade="BF"/>
                <w:sz w:val="20"/>
                <w:szCs w:val="20"/>
              </w:rPr>
              <w:t>(4S65.1.)</w:t>
            </w:r>
            <w:r w:rsidRPr="00FC7F56">
              <w:rPr>
                <w:b/>
                <w:color w:val="234060"/>
                <w:sz w:val="20"/>
                <w:szCs w:val="20"/>
              </w:rPr>
              <w:tab/>
            </w:r>
            <w:r w:rsidRPr="00FC7F56">
              <w:rPr>
                <w:color w:val="234060"/>
                <w:spacing w:val="-3"/>
                <w:sz w:val="20"/>
                <w:szCs w:val="20"/>
              </w:rPr>
              <w:t xml:space="preserve">Comunitățile </w:t>
            </w:r>
            <w:r w:rsidRPr="00FC7F56">
              <w:rPr>
                <w:color w:val="234060"/>
                <w:sz w:val="20"/>
                <w:szCs w:val="20"/>
              </w:rPr>
              <w:t xml:space="preserve">marginalizate aflate în </w:t>
            </w:r>
            <w:r w:rsidRPr="00FC7F56">
              <w:rPr>
                <w:color w:val="234060"/>
                <w:spacing w:val="-4"/>
                <w:sz w:val="20"/>
                <w:szCs w:val="20"/>
              </w:rPr>
              <w:t xml:space="preserve">risc </w:t>
            </w:r>
            <w:r w:rsidRPr="00FC7F56">
              <w:rPr>
                <w:color w:val="234060"/>
                <w:sz w:val="20"/>
                <w:szCs w:val="20"/>
              </w:rPr>
              <w:t xml:space="preserve">de sărăcie sau excluziune socială care </w:t>
            </w:r>
            <w:r w:rsidRPr="00FC7F56">
              <w:rPr>
                <w:color w:val="234060"/>
                <w:spacing w:val="-3"/>
                <w:sz w:val="20"/>
                <w:szCs w:val="20"/>
              </w:rPr>
              <w:t xml:space="preserve">depășesc </w:t>
            </w:r>
            <w:r w:rsidRPr="00FC7F56">
              <w:rPr>
                <w:color w:val="234060"/>
                <w:sz w:val="20"/>
                <w:szCs w:val="20"/>
              </w:rPr>
              <w:t>situația de vulnerabilitate</w:t>
            </w:r>
            <w:r w:rsidRPr="00FC7F56">
              <w:rPr>
                <w:color w:val="234060"/>
                <w:spacing w:val="-31"/>
                <w:sz w:val="20"/>
                <w:szCs w:val="20"/>
              </w:rPr>
              <w:t xml:space="preserve"> </w:t>
            </w:r>
            <w:r w:rsidRPr="00FC7F56">
              <w:rPr>
                <w:color w:val="234060"/>
                <w:sz w:val="20"/>
                <w:szCs w:val="20"/>
              </w:rPr>
              <w:t>la</w:t>
            </w:r>
            <w:r w:rsidR="007C597C" w:rsidRPr="00FC7F56">
              <w:rPr>
                <w:color w:val="234060"/>
                <w:sz w:val="20"/>
                <w:szCs w:val="20"/>
              </w:rPr>
              <w:t xml:space="preserve"> </w:t>
            </w:r>
            <w:r w:rsidRPr="00FC7F56">
              <w:rPr>
                <w:color w:val="234060"/>
                <w:sz w:val="20"/>
                <w:szCs w:val="20"/>
              </w:rPr>
              <w:t xml:space="preserve">6 luni de la </w:t>
            </w:r>
            <w:r w:rsidRPr="00FC7F56">
              <w:rPr>
                <w:color w:val="234060"/>
                <w:spacing w:val="-3"/>
                <w:sz w:val="20"/>
                <w:szCs w:val="20"/>
              </w:rPr>
              <w:t xml:space="preserve">încetarea </w:t>
            </w:r>
            <w:r w:rsidR="007C597C" w:rsidRPr="00FC7F56">
              <w:rPr>
                <w:color w:val="234060"/>
                <w:sz w:val="20"/>
                <w:szCs w:val="20"/>
              </w:rPr>
              <w:t xml:space="preserve">sprijinului </w:t>
            </w:r>
            <w:r w:rsidRPr="00FC7F56">
              <w:rPr>
                <w:color w:val="234060"/>
                <w:spacing w:val="-3"/>
                <w:sz w:val="20"/>
                <w:szCs w:val="20"/>
              </w:rPr>
              <w:t xml:space="preserve">(conform </w:t>
            </w:r>
            <w:r w:rsidRPr="00FC7F56">
              <w:rPr>
                <w:color w:val="234060"/>
                <w:sz w:val="20"/>
                <w:szCs w:val="20"/>
              </w:rPr>
              <w:t xml:space="preserve">definiției AROPE), din </w:t>
            </w:r>
            <w:r w:rsidRPr="00FC7F56">
              <w:rPr>
                <w:color w:val="234060"/>
                <w:spacing w:val="10"/>
                <w:sz w:val="20"/>
                <w:szCs w:val="20"/>
              </w:rPr>
              <w:t xml:space="preserve"> </w:t>
            </w:r>
            <w:r w:rsidRPr="00FC7F56">
              <w:rPr>
                <w:color w:val="234060"/>
                <w:sz w:val="20"/>
                <w:szCs w:val="20"/>
              </w:rPr>
              <w:t>care:</w:t>
            </w:r>
          </w:p>
          <w:p w14:paraId="3A6DB1E3" w14:textId="77777777" w:rsidR="007C6523" w:rsidRPr="00FC7F56" w:rsidRDefault="007C6523" w:rsidP="00C02B85">
            <w:pPr>
              <w:pStyle w:val="TableParagraph"/>
              <w:ind w:right="94"/>
              <w:jc w:val="both"/>
              <w:rPr>
                <w:b/>
                <w:sz w:val="20"/>
                <w:szCs w:val="20"/>
              </w:rPr>
            </w:pPr>
            <w:r w:rsidRPr="00FC7F56">
              <w:rPr>
                <w:b/>
                <w:color w:val="234060"/>
                <w:sz w:val="20"/>
                <w:szCs w:val="20"/>
              </w:rPr>
              <w:t>- Din orașe/municipii cu o populație de peste 20.000 locuitori</w:t>
            </w:r>
          </w:p>
        </w:tc>
        <w:tc>
          <w:tcPr>
            <w:tcW w:w="9080" w:type="dxa"/>
            <w:shd w:val="clear" w:color="auto" w:fill="DAEDF3"/>
          </w:tcPr>
          <w:p w14:paraId="1D4E22B1" w14:textId="77777777" w:rsidR="007C6523" w:rsidRPr="00FC7F56" w:rsidRDefault="007C6523" w:rsidP="00C02B85">
            <w:pPr>
              <w:pStyle w:val="TableParagraph"/>
              <w:rPr>
                <w:b/>
                <w:sz w:val="20"/>
                <w:szCs w:val="20"/>
              </w:rPr>
            </w:pPr>
            <w:r w:rsidRPr="00FC7F56">
              <w:rPr>
                <w:b/>
                <w:color w:val="234060"/>
                <w:sz w:val="20"/>
                <w:szCs w:val="20"/>
              </w:rPr>
              <w:t>TERMINOLOGIE</w:t>
            </w:r>
          </w:p>
          <w:p w14:paraId="59958FE1" w14:textId="77777777" w:rsidR="007C6523" w:rsidRPr="00FC7F56" w:rsidRDefault="007C6523" w:rsidP="00C02B85">
            <w:pPr>
              <w:pStyle w:val="TableParagraph"/>
              <w:rPr>
                <w:sz w:val="20"/>
                <w:szCs w:val="20"/>
              </w:rPr>
            </w:pPr>
            <w:r w:rsidRPr="00FC7F56">
              <w:rPr>
                <w:b/>
                <w:color w:val="234060"/>
                <w:sz w:val="20"/>
                <w:szCs w:val="20"/>
              </w:rPr>
              <w:t xml:space="preserve">„La încetarea sprijinului": </w:t>
            </w:r>
            <w:r w:rsidRPr="00FC7F56">
              <w:rPr>
                <w:color w:val="234060"/>
                <w:sz w:val="20"/>
                <w:szCs w:val="20"/>
              </w:rPr>
              <w:t>se va înţelege la cel mult patru săptămâni de la data finalizării operațiunii.</w:t>
            </w:r>
          </w:p>
        </w:tc>
      </w:tr>
    </w:tbl>
    <w:p w14:paraId="588AFCCE" w14:textId="77777777" w:rsidR="007C6523" w:rsidRPr="00FC7F56" w:rsidRDefault="007C6523" w:rsidP="007C6523">
      <w:pPr>
        <w:rPr>
          <w:lang w:val="ro-RO"/>
        </w:rPr>
        <w:sectPr w:rsidR="007C6523" w:rsidRPr="00FC7F56">
          <w:pgSz w:w="16840" w:h="11910" w:orient="landscape"/>
          <w:pgMar w:top="1100" w:right="1300" w:bottom="1920" w:left="1300" w:header="0" w:footer="1729" w:gutter="0"/>
          <w:cols w:space="720"/>
        </w:sectPr>
      </w:pPr>
    </w:p>
    <w:p w14:paraId="67114BF1" w14:textId="77777777" w:rsidR="007C6523" w:rsidRPr="00FC7F56" w:rsidRDefault="007C6523" w:rsidP="007C6523">
      <w:pPr>
        <w:pStyle w:val="BodyText"/>
        <w:rPr>
          <w:rFonts w:ascii="Times New Roman"/>
          <w:sz w:val="26"/>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FC7F56" w14:paraId="001CEF18" w14:textId="77777777" w:rsidTr="00C02B85">
        <w:trPr>
          <w:trHeight w:val="333"/>
        </w:trPr>
        <w:tc>
          <w:tcPr>
            <w:tcW w:w="816" w:type="dxa"/>
            <w:shd w:val="clear" w:color="auto" w:fill="EDEBE0"/>
          </w:tcPr>
          <w:p w14:paraId="1D9B45FA" w14:textId="77777777" w:rsidR="007C6523" w:rsidRPr="00FC7F56" w:rsidRDefault="007C6523" w:rsidP="00C02B85">
            <w:pPr>
              <w:pStyle w:val="TableParagraph"/>
              <w:ind w:left="110"/>
              <w:rPr>
                <w:b/>
                <w:sz w:val="20"/>
                <w:szCs w:val="20"/>
              </w:rPr>
            </w:pPr>
            <w:r w:rsidRPr="00FC7F56">
              <w:rPr>
                <w:b/>
                <w:color w:val="234060"/>
                <w:sz w:val="20"/>
                <w:szCs w:val="20"/>
              </w:rPr>
              <w:t>Cod</w:t>
            </w:r>
          </w:p>
        </w:tc>
        <w:tc>
          <w:tcPr>
            <w:tcW w:w="1053" w:type="dxa"/>
            <w:shd w:val="clear" w:color="auto" w:fill="EDEBE0"/>
          </w:tcPr>
          <w:p w14:paraId="68D85119" w14:textId="77777777" w:rsidR="007C6523" w:rsidRPr="00FC7F56" w:rsidRDefault="007C6523" w:rsidP="00C02B85">
            <w:pPr>
              <w:pStyle w:val="TableParagraph"/>
              <w:ind w:left="110"/>
              <w:rPr>
                <w:b/>
                <w:sz w:val="20"/>
                <w:szCs w:val="20"/>
              </w:rPr>
            </w:pPr>
            <w:r w:rsidRPr="00FC7F56">
              <w:rPr>
                <w:b/>
                <w:color w:val="234060"/>
                <w:sz w:val="20"/>
                <w:szCs w:val="20"/>
              </w:rPr>
              <w:t>Tip</w:t>
            </w:r>
          </w:p>
        </w:tc>
        <w:tc>
          <w:tcPr>
            <w:tcW w:w="3046" w:type="dxa"/>
            <w:shd w:val="clear" w:color="auto" w:fill="EDEBE0"/>
          </w:tcPr>
          <w:p w14:paraId="4DAC1EA6" w14:textId="77777777" w:rsidR="007C6523" w:rsidRPr="00FC7F56" w:rsidRDefault="007C6523" w:rsidP="00C02B85">
            <w:pPr>
              <w:pStyle w:val="TableParagraph"/>
              <w:ind w:left="108"/>
              <w:rPr>
                <w:b/>
                <w:sz w:val="20"/>
                <w:szCs w:val="20"/>
              </w:rPr>
            </w:pPr>
            <w:r w:rsidRPr="00FC7F56">
              <w:rPr>
                <w:b/>
                <w:color w:val="234060"/>
                <w:sz w:val="20"/>
                <w:szCs w:val="20"/>
              </w:rPr>
              <w:t>Denumite indicator</w:t>
            </w:r>
          </w:p>
        </w:tc>
        <w:tc>
          <w:tcPr>
            <w:tcW w:w="9080" w:type="dxa"/>
            <w:shd w:val="clear" w:color="auto" w:fill="EDEBE0"/>
          </w:tcPr>
          <w:p w14:paraId="5F2095BA" w14:textId="77777777" w:rsidR="007C6523" w:rsidRPr="00FC7F56" w:rsidRDefault="007C6523" w:rsidP="00C02B85">
            <w:pPr>
              <w:pStyle w:val="TableParagraph"/>
              <w:rPr>
                <w:b/>
                <w:sz w:val="20"/>
                <w:szCs w:val="20"/>
              </w:rPr>
            </w:pPr>
            <w:r w:rsidRPr="00FC7F56">
              <w:rPr>
                <w:b/>
                <w:color w:val="234060"/>
                <w:sz w:val="20"/>
                <w:szCs w:val="20"/>
              </w:rPr>
              <w:t>Definiția indicatorului</w:t>
            </w:r>
          </w:p>
        </w:tc>
      </w:tr>
      <w:tr w:rsidR="007C6523" w:rsidRPr="00FC7F56" w14:paraId="738E4E43" w14:textId="77777777" w:rsidTr="007C597C">
        <w:trPr>
          <w:trHeight w:val="6181"/>
        </w:trPr>
        <w:tc>
          <w:tcPr>
            <w:tcW w:w="816" w:type="dxa"/>
            <w:tcBorders>
              <w:bottom w:val="single" w:sz="6" w:space="0" w:color="000000"/>
            </w:tcBorders>
            <w:shd w:val="clear" w:color="auto" w:fill="DAEDF3"/>
          </w:tcPr>
          <w:p w14:paraId="710D1C1F" w14:textId="77777777" w:rsidR="007C6523" w:rsidRPr="00FC7F56" w:rsidRDefault="007C6523" w:rsidP="00C02B85">
            <w:pPr>
              <w:pStyle w:val="TableParagraph"/>
              <w:ind w:left="0"/>
              <w:rPr>
                <w:rFonts w:ascii="Times New Roman"/>
                <w:sz w:val="20"/>
                <w:szCs w:val="20"/>
              </w:rPr>
            </w:pPr>
          </w:p>
        </w:tc>
        <w:tc>
          <w:tcPr>
            <w:tcW w:w="1053" w:type="dxa"/>
            <w:tcBorders>
              <w:bottom w:val="single" w:sz="6" w:space="0" w:color="000000"/>
            </w:tcBorders>
            <w:shd w:val="clear" w:color="auto" w:fill="DAEDF3"/>
          </w:tcPr>
          <w:p w14:paraId="1EFCB824" w14:textId="77777777" w:rsidR="007C6523" w:rsidRPr="00FC7F56" w:rsidRDefault="007C6523" w:rsidP="00C02B85">
            <w:pPr>
              <w:pStyle w:val="TableParagraph"/>
              <w:ind w:left="0"/>
              <w:rPr>
                <w:rFonts w:ascii="Times New Roman"/>
                <w:sz w:val="20"/>
                <w:szCs w:val="20"/>
              </w:rPr>
            </w:pPr>
          </w:p>
        </w:tc>
        <w:tc>
          <w:tcPr>
            <w:tcW w:w="3046" w:type="dxa"/>
            <w:tcBorders>
              <w:bottom w:val="single" w:sz="6" w:space="0" w:color="000000"/>
            </w:tcBorders>
            <w:shd w:val="clear" w:color="auto" w:fill="DAEDF3"/>
          </w:tcPr>
          <w:p w14:paraId="60310E13" w14:textId="77777777" w:rsidR="007C6523" w:rsidRPr="00FC7F56" w:rsidRDefault="007C6523" w:rsidP="007C597C">
            <w:pPr>
              <w:pStyle w:val="TableParagraph"/>
              <w:ind w:left="0"/>
              <w:rPr>
                <w:sz w:val="20"/>
                <w:szCs w:val="20"/>
              </w:rPr>
            </w:pPr>
            <w:r w:rsidRPr="00FC7F56">
              <w:rPr>
                <w:color w:val="234060"/>
                <w:sz w:val="20"/>
                <w:szCs w:val="20"/>
              </w:rPr>
              <w:t>NB</w:t>
            </w:r>
          </w:p>
          <w:p w14:paraId="54F5D64D" w14:textId="40F72572" w:rsidR="007C6523" w:rsidRPr="00FC7F56" w:rsidRDefault="007C6523" w:rsidP="00C02B85">
            <w:pPr>
              <w:pStyle w:val="TableParagraph"/>
              <w:tabs>
                <w:tab w:val="left" w:pos="1819"/>
              </w:tabs>
              <w:ind w:right="95"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rFonts w:ascii="Times New Roman" w:hAnsi="Times New Roman"/>
                <w:color w:val="FFC000"/>
                <w:spacing w:val="15"/>
                <w:sz w:val="20"/>
                <w:szCs w:val="20"/>
              </w:rPr>
              <w:t xml:space="preserve"> </w:t>
            </w:r>
            <w:r w:rsidRPr="00FC7F56">
              <w:rPr>
                <w:b/>
                <w:color w:val="234060"/>
                <w:sz w:val="20"/>
                <w:szCs w:val="20"/>
              </w:rPr>
              <w:t>Pentru</w:t>
            </w:r>
            <w:r w:rsidRPr="00FC7F56">
              <w:rPr>
                <w:b/>
                <w:color w:val="234060"/>
                <w:sz w:val="20"/>
                <w:szCs w:val="20"/>
              </w:rPr>
              <w:tab/>
            </w:r>
            <w:r w:rsidRPr="00FC7F56">
              <w:rPr>
                <w:b/>
                <w:color w:val="234060"/>
                <w:spacing w:val="-1"/>
                <w:sz w:val="20"/>
                <w:szCs w:val="20"/>
              </w:rPr>
              <w:t xml:space="preserve">intervențiile </w:t>
            </w:r>
            <w:r w:rsidRPr="00FC7F56">
              <w:rPr>
                <w:b/>
                <w:color w:val="234060"/>
                <w:sz w:val="20"/>
                <w:szCs w:val="20"/>
              </w:rPr>
              <w:t>finanțate din OS 5.1. ținta indicatorului 4S166.1.</w:t>
            </w:r>
            <w:r w:rsidR="00A23E7D" w:rsidRPr="00FC7F56">
              <w:rPr>
                <w:b/>
                <w:color w:val="234060"/>
                <w:sz w:val="20"/>
                <w:szCs w:val="20"/>
              </w:rPr>
              <w:t xml:space="preserve"> </w:t>
            </w:r>
            <w:r w:rsidR="00A23E7D" w:rsidRPr="00FC7F56">
              <w:rPr>
                <w:rFonts w:asciiTheme="minorHAnsi" w:hAnsiTheme="minorHAnsi" w:cstheme="minorHAnsi"/>
                <w:b/>
                <w:color w:val="323E4F" w:themeColor="text2" w:themeShade="BF"/>
                <w:sz w:val="20"/>
                <w:szCs w:val="20"/>
              </w:rPr>
              <w:t>(4S65.1.)</w:t>
            </w:r>
            <w:r w:rsidRPr="00FC7F56">
              <w:rPr>
                <w:b/>
                <w:color w:val="234060"/>
                <w:sz w:val="20"/>
                <w:szCs w:val="20"/>
              </w:rPr>
              <w:t xml:space="preserve"> va fi egală cu cea a</w:t>
            </w:r>
            <w:r w:rsidRPr="00FC7F56">
              <w:rPr>
                <w:b/>
                <w:color w:val="234060"/>
                <w:spacing w:val="-20"/>
                <w:sz w:val="20"/>
                <w:szCs w:val="20"/>
              </w:rPr>
              <w:t xml:space="preserve"> </w:t>
            </w:r>
            <w:r w:rsidRPr="00FC7F56">
              <w:rPr>
                <w:b/>
                <w:color w:val="234060"/>
                <w:sz w:val="20"/>
                <w:szCs w:val="20"/>
              </w:rPr>
              <w:t>indicatorului 4S166</w:t>
            </w:r>
            <w:r w:rsidR="00A23E7D" w:rsidRPr="00FC7F56">
              <w:rPr>
                <w:b/>
                <w:color w:val="234060"/>
                <w:sz w:val="20"/>
                <w:szCs w:val="20"/>
              </w:rPr>
              <w:t xml:space="preserve"> </w:t>
            </w:r>
            <w:r w:rsidR="00A23E7D" w:rsidRPr="00FC7F56">
              <w:rPr>
                <w:rFonts w:asciiTheme="minorHAnsi" w:hAnsiTheme="minorHAnsi" w:cstheme="minorHAnsi"/>
                <w:b/>
                <w:color w:val="323E4F" w:themeColor="text2" w:themeShade="BF"/>
                <w:sz w:val="20"/>
                <w:szCs w:val="20"/>
              </w:rPr>
              <w:t>(4S65)</w:t>
            </w:r>
          </w:p>
        </w:tc>
        <w:tc>
          <w:tcPr>
            <w:tcW w:w="9080" w:type="dxa"/>
            <w:tcBorders>
              <w:bottom w:val="single" w:sz="6" w:space="0" w:color="000000"/>
            </w:tcBorders>
            <w:shd w:val="clear" w:color="auto" w:fill="DAEDF3"/>
          </w:tcPr>
          <w:p w14:paraId="762B3B49" w14:textId="77777777" w:rsidR="007C6523" w:rsidRPr="00FC7F56" w:rsidRDefault="007C6523" w:rsidP="00C02B85">
            <w:pPr>
              <w:pStyle w:val="TableParagraph"/>
              <w:ind w:left="0"/>
              <w:rPr>
                <w:rFonts w:ascii="Times New Roman"/>
                <w:sz w:val="20"/>
                <w:szCs w:val="20"/>
              </w:rPr>
            </w:pPr>
          </w:p>
        </w:tc>
      </w:tr>
    </w:tbl>
    <w:p w14:paraId="1AE16C80" w14:textId="5CB603BD" w:rsidR="008167A1" w:rsidRPr="00FC7F56" w:rsidRDefault="008167A1" w:rsidP="00735CE3">
      <w:pPr>
        <w:keepNext/>
        <w:spacing w:after="0" w:line="240" w:lineRule="auto"/>
        <w:outlineLvl w:val="1"/>
        <w:rPr>
          <w:rFonts w:ascii="Trebuchet MS" w:eastAsia="Times New Roman" w:hAnsi="Trebuchet MS" w:cs="Arial"/>
          <w:sz w:val="24"/>
          <w:szCs w:val="28"/>
          <w:lang w:val="ro-RO"/>
        </w:rPr>
      </w:pPr>
    </w:p>
    <w:p w14:paraId="6A7574B0" w14:textId="77777777" w:rsidR="007C6523" w:rsidRPr="00FC7F56" w:rsidRDefault="007C6523" w:rsidP="00735CE3">
      <w:pPr>
        <w:keepNext/>
        <w:spacing w:after="0" w:line="240" w:lineRule="auto"/>
        <w:outlineLvl w:val="1"/>
        <w:rPr>
          <w:rFonts w:ascii="Trebuchet MS" w:eastAsia="Times New Roman" w:hAnsi="Trebuchet MS" w:cs="Arial"/>
          <w:b/>
          <w:bCs/>
          <w:sz w:val="24"/>
          <w:szCs w:val="28"/>
          <w:lang w:val="ro-RO"/>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53"/>
        <w:gridCol w:w="3046"/>
        <w:gridCol w:w="9080"/>
      </w:tblGrid>
      <w:tr w:rsidR="007C6523" w:rsidRPr="009F559D" w14:paraId="76DCB2C2" w14:textId="77777777" w:rsidTr="00C02B85">
        <w:trPr>
          <w:trHeight w:val="5461"/>
        </w:trPr>
        <w:tc>
          <w:tcPr>
            <w:tcW w:w="816" w:type="dxa"/>
            <w:shd w:val="clear" w:color="auto" w:fill="EAF0DD"/>
          </w:tcPr>
          <w:p w14:paraId="67B5BFB9" w14:textId="4E0F423A" w:rsidR="007C6523" w:rsidRPr="00FC7F56" w:rsidRDefault="007C6523" w:rsidP="00C02B85">
            <w:pPr>
              <w:pStyle w:val="TableParagraph"/>
              <w:ind w:left="110"/>
              <w:rPr>
                <w:b/>
                <w:sz w:val="20"/>
                <w:szCs w:val="20"/>
              </w:rPr>
            </w:pPr>
            <w:r w:rsidRPr="00FC7F56">
              <w:rPr>
                <w:b/>
                <w:color w:val="234060"/>
                <w:sz w:val="20"/>
                <w:szCs w:val="20"/>
              </w:rPr>
              <w:t>4S168</w:t>
            </w:r>
            <w:r w:rsidR="003A6CD4" w:rsidRPr="00FC7F56">
              <w:rPr>
                <w:b/>
                <w:color w:val="234060"/>
                <w:sz w:val="20"/>
                <w:szCs w:val="20"/>
              </w:rPr>
              <w:t xml:space="preserve"> (4S67)</w:t>
            </w:r>
          </w:p>
        </w:tc>
        <w:tc>
          <w:tcPr>
            <w:tcW w:w="1053" w:type="dxa"/>
            <w:shd w:val="clear" w:color="auto" w:fill="EAF0DD"/>
          </w:tcPr>
          <w:p w14:paraId="42890D46" w14:textId="77777777" w:rsidR="007C6523" w:rsidRPr="00FC7F56" w:rsidRDefault="007C6523" w:rsidP="00C02B85">
            <w:pPr>
              <w:pStyle w:val="TableParagraph"/>
              <w:ind w:left="110"/>
              <w:rPr>
                <w:b/>
                <w:sz w:val="20"/>
                <w:szCs w:val="20"/>
              </w:rPr>
            </w:pPr>
            <w:r w:rsidRPr="00FC7F56">
              <w:rPr>
                <w:b/>
                <w:color w:val="234060"/>
                <w:sz w:val="20"/>
                <w:szCs w:val="20"/>
              </w:rPr>
              <w:t>Realizare</w:t>
            </w:r>
          </w:p>
        </w:tc>
        <w:tc>
          <w:tcPr>
            <w:tcW w:w="3046" w:type="dxa"/>
            <w:shd w:val="clear" w:color="auto" w:fill="EAF0DD"/>
          </w:tcPr>
          <w:p w14:paraId="1ECF13F1" w14:textId="3C38BC8A" w:rsidR="007C6523" w:rsidRPr="00FC7F56" w:rsidRDefault="007C6523" w:rsidP="00C02B85">
            <w:pPr>
              <w:pStyle w:val="TableParagraph"/>
              <w:tabs>
                <w:tab w:val="left" w:pos="1224"/>
                <w:tab w:val="left" w:pos="2623"/>
              </w:tabs>
              <w:ind w:left="108" w:right="127"/>
              <w:jc w:val="both"/>
              <w:rPr>
                <w:sz w:val="20"/>
                <w:szCs w:val="20"/>
              </w:rPr>
            </w:pPr>
            <w:r w:rsidRPr="00FC7F56">
              <w:rPr>
                <w:b/>
                <w:color w:val="234060"/>
                <w:sz w:val="20"/>
                <w:szCs w:val="20"/>
              </w:rPr>
              <w:t>4S168</w:t>
            </w:r>
            <w:r w:rsidR="003A6CD4" w:rsidRPr="00FC7F56">
              <w:rPr>
                <w:b/>
                <w:color w:val="234060"/>
                <w:sz w:val="20"/>
                <w:szCs w:val="20"/>
              </w:rPr>
              <w:t xml:space="preserve"> (4S67)</w:t>
            </w:r>
            <w:r w:rsidRPr="00FC7F56">
              <w:rPr>
                <w:b/>
                <w:color w:val="234060"/>
                <w:sz w:val="20"/>
                <w:szCs w:val="20"/>
              </w:rPr>
              <w:tab/>
            </w:r>
            <w:r w:rsidRPr="00FC7F56">
              <w:rPr>
                <w:color w:val="234060"/>
                <w:sz w:val="20"/>
                <w:szCs w:val="20"/>
              </w:rPr>
              <w:t>Persoane</w:t>
            </w:r>
            <w:r w:rsidRPr="00FC7F56">
              <w:rPr>
                <w:color w:val="234060"/>
                <w:sz w:val="20"/>
                <w:szCs w:val="20"/>
              </w:rPr>
              <w:tab/>
            </w:r>
            <w:r w:rsidRPr="00FC7F56">
              <w:rPr>
                <w:color w:val="234060"/>
                <w:spacing w:val="-7"/>
                <w:sz w:val="20"/>
                <w:szCs w:val="20"/>
              </w:rPr>
              <w:t xml:space="preserve">din </w:t>
            </w:r>
            <w:r w:rsidRPr="00FC7F56">
              <w:rPr>
                <w:color w:val="234060"/>
                <w:sz w:val="20"/>
                <w:szCs w:val="20"/>
              </w:rPr>
              <w:t xml:space="preserve">comunitățile marginalizate aflate în risc de sărăcie sau excluziune socială </w:t>
            </w:r>
            <w:r w:rsidRPr="00FC7F56">
              <w:rPr>
                <w:color w:val="234060"/>
                <w:spacing w:val="-3"/>
                <w:sz w:val="20"/>
                <w:szCs w:val="20"/>
              </w:rPr>
              <w:t xml:space="preserve">care </w:t>
            </w:r>
            <w:r w:rsidRPr="00FC7F56">
              <w:rPr>
                <w:color w:val="234060"/>
                <w:sz w:val="20"/>
                <w:szCs w:val="20"/>
              </w:rPr>
              <w:t>beneficiază de servicii</w:t>
            </w:r>
            <w:r w:rsidRPr="00FC7F56">
              <w:rPr>
                <w:color w:val="234060"/>
                <w:spacing w:val="-29"/>
                <w:sz w:val="20"/>
                <w:szCs w:val="20"/>
              </w:rPr>
              <w:t xml:space="preserve"> </w:t>
            </w:r>
            <w:r w:rsidRPr="00FC7F56">
              <w:rPr>
                <w:color w:val="234060"/>
                <w:sz w:val="20"/>
                <w:szCs w:val="20"/>
              </w:rPr>
              <w:t>integrate</w:t>
            </w:r>
          </w:p>
          <w:p w14:paraId="093CD268" w14:textId="53A3F870" w:rsidR="007C6523" w:rsidRPr="00FC7F56" w:rsidRDefault="007C6523" w:rsidP="00C02B85">
            <w:pPr>
              <w:pStyle w:val="TableParagraph"/>
              <w:ind w:right="94"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b/>
                <w:color w:val="234060"/>
                <w:sz w:val="20"/>
                <w:szCs w:val="20"/>
              </w:rPr>
              <w:t>4S168.1.</w:t>
            </w:r>
            <w:r w:rsidR="003A6CD4" w:rsidRPr="00FC7F56">
              <w:rPr>
                <w:b/>
                <w:color w:val="234060"/>
                <w:sz w:val="20"/>
                <w:szCs w:val="20"/>
              </w:rPr>
              <w:t xml:space="preserve"> (4S67.1.)</w:t>
            </w:r>
            <w:r w:rsidRPr="00FC7F56">
              <w:rPr>
                <w:b/>
                <w:color w:val="234060"/>
                <w:sz w:val="20"/>
                <w:szCs w:val="20"/>
              </w:rPr>
              <w:t xml:space="preserve"> </w:t>
            </w:r>
            <w:r w:rsidRPr="00FC7F56">
              <w:rPr>
                <w:color w:val="234060"/>
                <w:sz w:val="20"/>
                <w:szCs w:val="20"/>
              </w:rPr>
              <w:t xml:space="preserve">Persoane din comunitățile marginalizate aflate în risc de sărăcie sau excluziune socială care beneficiază de servicii integrate, din care: </w:t>
            </w:r>
            <w:r w:rsidRPr="00FC7F56">
              <w:rPr>
                <w:b/>
                <w:color w:val="234060"/>
                <w:sz w:val="20"/>
                <w:szCs w:val="20"/>
              </w:rPr>
              <w:t>Din orașe/municipii cu o populație de peste 20.000 locuitori</w:t>
            </w:r>
          </w:p>
          <w:p w14:paraId="7D6088B0" w14:textId="513AD4F4" w:rsidR="007C6523" w:rsidRPr="00FC7F56" w:rsidRDefault="007C6523" w:rsidP="00C02B85">
            <w:pPr>
              <w:pStyle w:val="TableParagraph"/>
              <w:ind w:right="94" w:hanging="360"/>
              <w:jc w:val="both"/>
              <w:rPr>
                <w:b/>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color w:val="234060"/>
                <w:sz w:val="20"/>
                <w:szCs w:val="20"/>
              </w:rPr>
              <w:t>4S168.1.1</w:t>
            </w:r>
            <w:r w:rsidR="003A6CD4" w:rsidRPr="00FC7F56">
              <w:rPr>
                <w:color w:val="234060"/>
                <w:sz w:val="20"/>
                <w:szCs w:val="20"/>
              </w:rPr>
              <w:t xml:space="preserve"> (4S67.1.1.)</w:t>
            </w:r>
            <w:r w:rsidRPr="00FC7F56">
              <w:rPr>
                <w:color w:val="234060"/>
                <w:sz w:val="20"/>
                <w:szCs w:val="20"/>
              </w:rPr>
              <w:t xml:space="preserve">-Persoane din comunitățile marginalizate aflate în risc de sărăcie sau excluziune socială care beneficiază de servicii integrate, din care: - Din orașe cu peste 20.000 locuitori, </w:t>
            </w:r>
            <w:r w:rsidRPr="00FC7F56">
              <w:rPr>
                <w:b/>
                <w:color w:val="234060"/>
                <w:sz w:val="20"/>
                <w:szCs w:val="20"/>
              </w:rPr>
              <w:t>din care: Roma</w:t>
            </w:r>
          </w:p>
        </w:tc>
        <w:tc>
          <w:tcPr>
            <w:tcW w:w="9080" w:type="dxa"/>
            <w:shd w:val="clear" w:color="auto" w:fill="EAF0DD"/>
          </w:tcPr>
          <w:p w14:paraId="7B68CEE1" w14:textId="77777777" w:rsidR="007C6523" w:rsidRPr="00FC7F56" w:rsidRDefault="007C6523" w:rsidP="00C02B85">
            <w:pPr>
              <w:pStyle w:val="TableParagraph"/>
              <w:ind w:right="91"/>
              <w:jc w:val="both"/>
              <w:rPr>
                <w:sz w:val="20"/>
                <w:szCs w:val="20"/>
              </w:rPr>
            </w:pPr>
            <w:r w:rsidRPr="00FC7F56">
              <w:rPr>
                <w:color w:val="234060"/>
                <w:sz w:val="20"/>
                <w:szCs w:val="20"/>
              </w:rPr>
              <w:t xml:space="preserve">Acest indicator reprezintă numărul de persoane sprijinite direct în cadrul proiectului finanțat în contextul Obiectivului Specific 5.1. care beneficiază de </w:t>
            </w:r>
            <w:r w:rsidRPr="00FC7F56">
              <w:rPr>
                <w:b/>
                <w:color w:val="234060"/>
                <w:sz w:val="20"/>
                <w:szCs w:val="20"/>
              </w:rPr>
              <w:t xml:space="preserve">servicii integrate </w:t>
            </w:r>
            <w:r w:rsidRPr="00FC7F56">
              <w:rPr>
                <w:color w:val="234060"/>
                <w:sz w:val="20"/>
                <w:szCs w:val="20"/>
              </w:rPr>
              <w:t xml:space="preserve">şi care, </w:t>
            </w:r>
            <w:r w:rsidRPr="00FC7F56">
              <w:rPr>
                <w:b/>
                <w:color w:val="234060"/>
                <w:sz w:val="20"/>
                <w:szCs w:val="20"/>
              </w:rPr>
              <w:t xml:space="preserve">la data intrării în proiectul finanțat din FSE, </w:t>
            </w:r>
            <w:r w:rsidRPr="00FC7F56">
              <w:rPr>
                <w:color w:val="234060"/>
                <w:sz w:val="20"/>
                <w:szCs w:val="20"/>
              </w:rPr>
              <w:t>îndeplinesc cumulativ următoarele criterii:</w:t>
            </w:r>
          </w:p>
          <w:p w14:paraId="7ED5932F" w14:textId="77777777" w:rsidR="007C6523" w:rsidRPr="00FC7F56" w:rsidRDefault="007C6523" w:rsidP="00C02B85">
            <w:pPr>
              <w:pStyle w:val="TableParagraph"/>
              <w:ind w:left="469" w:right="92" w:hanging="360"/>
              <w:jc w:val="both"/>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i/>
                <w:color w:val="234060"/>
                <w:sz w:val="20"/>
                <w:szCs w:val="20"/>
              </w:rPr>
              <w:t xml:space="preserve">au domiciliul/ locuiesc (sunt rezidente) în teritoriul acoperit de o Strategie de Dezvoltare Locală aprobată. </w:t>
            </w:r>
            <w:r w:rsidRPr="00FC7F56">
              <w:rPr>
                <w:color w:val="234060"/>
                <w:sz w:val="20"/>
                <w:szCs w:val="20"/>
              </w:rPr>
              <w:t>Persoanele din comunitățile marginalizate aflate în risc de sărăcie sau excluziune socială care nu au acte de identitate, dar locuiesc în acest teritoriu vor reprezenta grup țintă eligibil dacă se constată că locuiesc în comunitatea marginalizată aflată în risc de sărăcie sau excluziune socială (declarație pe propria răspundere).</w:t>
            </w:r>
          </w:p>
          <w:p w14:paraId="627C5F3E" w14:textId="77777777" w:rsidR="007C6523" w:rsidRPr="00FC7F56" w:rsidRDefault="007C6523" w:rsidP="00C02B85">
            <w:pPr>
              <w:pStyle w:val="TableParagraph"/>
              <w:ind w:left="469" w:right="124" w:hanging="360"/>
              <w:rPr>
                <w:sz w:val="20"/>
                <w:szCs w:val="20"/>
              </w:rPr>
            </w:pPr>
            <w:r w:rsidRPr="00FC7F56">
              <w:rPr>
                <w:rFonts w:ascii="Wingdings 3" w:hAnsi="Wingdings 3"/>
                <w:color w:val="FFC000"/>
                <w:sz w:val="20"/>
                <w:szCs w:val="20"/>
              </w:rPr>
              <w:t></w:t>
            </w:r>
            <w:r w:rsidRPr="00FC7F56">
              <w:rPr>
                <w:rFonts w:ascii="Times New Roman" w:hAnsi="Times New Roman"/>
                <w:color w:val="FFC000"/>
                <w:sz w:val="20"/>
                <w:szCs w:val="20"/>
              </w:rPr>
              <w:t xml:space="preserve"> </w:t>
            </w:r>
            <w:r w:rsidRPr="00FC7F56">
              <w:rPr>
                <w:i/>
                <w:color w:val="234060"/>
                <w:sz w:val="20"/>
                <w:szCs w:val="20"/>
              </w:rPr>
              <w:t xml:space="preserve">sunt în risc de sărăcie sau excluziune socială </w:t>
            </w:r>
            <w:r w:rsidRPr="00FC7F56">
              <w:rPr>
                <w:color w:val="234060"/>
                <w:sz w:val="20"/>
                <w:szCs w:val="20"/>
              </w:rPr>
              <w:t>(prin încadrarea într-una din categoriile A/B/C de mai jos).</w:t>
            </w:r>
          </w:p>
          <w:p w14:paraId="585EC063" w14:textId="77777777" w:rsidR="007C6523" w:rsidRPr="00FC7F56" w:rsidRDefault="007C6523" w:rsidP="00C02B85">
            <w:pPr>
              <w:pStyle w:val="TableParagraph"/>
              <w:rPr>
                <w:b/>
                <w:sz w:val="20"/>
                <w:szCs w:val="20"/>
              </w:rPr>
            </w:pPr>
            <w:r w:rsidRPr="00FC7F56">
              <w:rPr>
                <w:color w:val="234060"/>
                <w:sz w:val="20"/>
                <w:szCs w:val="20"/>
              </w:rPr>
              <w:t>Conform</w:t>
            </w:r>
            <w:r w:rsidRPr="00FC7F56">
              <w:rPr>
                <w:color w:val="234060"/>
                <w:spacing w:val="-11"/>
                <w:sz w:val="20"/>
                <w:szCs w:val="20"/>
              </w:rPr>
              <w:t xml:space="preserve"> </w:t>
            </w:r>
            <w:r w:rsidRPr="00FC7F56">
              <w:rPr>
                <w:color w:val="234060"/>
                <w:sz w:val="20"/>
                <w:szCs w:val="20"/>
              </w:rPr>
              <w:t>definiției</w:t>
            </w:r>
            <w:r w:rsidRPr="00FC7F56">
              <w:rPr>
                <w:color w:val="234060"/>
                <w:spacing w:val="-11"/>
                <w:sz w:val="20"/>
                <w:szCs w:val="20"/>
              </w:rPr>
              <w:t xml:space="preserve"> </w:t>
            </w:r>
            <w:r w:rsidRPr="00FC7F56">
              <w:rPr>
                <w:color w:val="234060"/>
                <w:sz w:val="20"/>
                <w:szCs w:val="20"/>
              </w:rPr>
              <w:t>Eurostat</w:t>
            </w:r>
            <w:r w:rsidRPr="00FC7F56">
              <w:rPr>
                <w:color w:val="234060"/>
                <w:spacing w:val="-12"/>
                <w:sz w:val="20"/>
                <w:szCs w:val="20"/>
              </w:rPr>
              <w:t xml:space="preserve"> </w:t>
            </w:r>
            <w:r w:rsidRPr="00FC7F56">
              <w:rPr>
                <w:color w:val="234060"/>
                <w:sz w:val="20"/>
                <w:szCs w:val="20"/>
              </w:rPr>
              <w:t>(indicatorul</w:t>
            </w:r>
            <w:r w:rsidRPr="00FC7F56">
              <w:rPr>
                <w:color w:val="234060"/>
                <w:spacing w:val="-12"/>
                <w:sz w:val="20"/>
                <w:szCs w:val="20"/>
              </w:rPr>
              <w:t xml:space="preserve"> </w:t>
            </w:r>
            <w:r w:rsidRPr="00FC7F56">
              <w:rPr>
                <w:color w:val="234060"/>
                <w:sz w:val="20"/>
                <w:szCs w:val="20"/>
              </w:rPr>
              <w:t>AROPE),</w:t>
            </w:r>
            <w:r w:rsidRPr="00FC7F56">
              <w:rPr>
                <w:color w:val="234060"/>
                <w:spacing w:val="-11"/>
                <w:sz w:val="20"/>
                <w:szCs w:val="20"/>
              </w:rPr>
              <w:t xml:space="preserve"> </w:t>
            </w:r>
            <w:r w:rsidRPr="00FC7F56">
              <w:rPr>
                <w:b/>
                <w:color w:val="234060"/>
                <w:sz w:val="20"/>
                <w:szCs w:val="20"/>
              </w:rPr>
              <w:t>persoanele</w:t>
            </w:r>
            <w:r w:rsidRPr="00FC7F56">
              <w:rPr>
                <w:b/>
                <w:color w:val="234060"/>
                <w:spacing w:val="-10"/>
                <w:sz w:val="20"/>
                <w:szCs w:val="20"/>
              </w:rPr>
              <w:t xml:space="preserve"> </w:t>
            </w:r>
            <w:r w:rsidRPr="00FC7F56">
              <w:rPr>
                <w:b/>
                <w:color w:val="234060"/>
                <w:sz w:val="20"/>
                <w:szCs w:val="20"/>
              </w:rPr>
              <w:t>în</w:t>
            </w:r>
            <w:r w:rsidRPr="00FC7F56">
              <w:rPr>
                <w:b/>
                <w:color w:val="234060"/>
                <w:spacing w:val="-12"/>
                <w:sz w:val="20"/>
                <w:szCs w:val="20"/>
              </w:rPr>
              <w:t xml:space="preserve"> </w:t>
            </w:r>
            <w:r w:rsidRPr="00FC7F56">
              <w:rPr>
                <w:b/>
                <w:color w:val="234060"/>
                <w:sz w:val="20"/>
                <w:szCs w:val="20"/>
              </w:rPr>
              <w:t>risc</w:t>
            </w:r>
            <w:r w:rsidRPr="00FC7F56">
              <w:rPr>
                <w:b/>
                <w:color w:val="234060"/>
                <w:spacing w:val="-10"/>
                <w:sz w:val="20"/>
                <w:szCs w:val="20"/>
              </w:rPr>
              <w:t xml:space="preserve"> </w:t>
            </w:r>
            <w:r w:rsidRPr="00FC7F56">
              <w:rPr>
                <w:b/>
                <w:color w:val="234060"/>
                <w:sz w:val="20"/>
                <w:szCs w:val="20"/>
              </w:rPr>
              <w:t>de</w:t>
            </w:r>
            <w:r w:rsidRPr="00FC7F56">
              <w:rPr>
                <w:b/>
                <w:color w:val="234060"/>
                <w:spacing w:val="-12"/>
                <w:sz w:val="20"/>
                <w:szCs w:val="20"/>
              </w:rPr>
              <w:t xml:space="preserve"> </w:t>
            </w:r>
            <w:r w:rsidRPr="00FC7F56">
              <w:rPr>
                <w:b/>
                <w:color w:val="234060"/>
                <w:sz w:val="20"/>
                <w:szCs w:val="20"/>
              </w:rPr>
              <w:t>sărăcie</w:t>
            </w:r>
            <w:r w:rsidRPr="00FC7F56">
              <w:rPr>
                <w:b/>
                <w:color w:val="234060"/>
                <w:spacing w:val="-12"/>
                <w:sz w:val="20"/>
                <w:szCs w:val="20"/>
              </w:rPr>
              <w:t xml:space="preserve"> </w:t>
            </w:r>
            <w:r w:rsidRPr="00FC7F56">
              <w:rPr>
                <w:b/>
                <w:color w:val="234060"/>
                <w:sz w:val="20"/>
                <w:szCs w:val="20"/>
              </w:rPr>
              <w:t>sau</w:t>
            </w:r>
            <w:r w:rsidRPr="00FC7F56">
              <w:rPr>
                <w:b/>
                <w:color w:val="234060"/>
                <w:spacing w:val="-12"/>
                <w:sz w:val="20"/>
                <w:szCs w:val="20"/>
              </w:rPr>
              <w:t xml:space="preserve"> </w:t>
            </w:r>
            <w:r w:rsidRPr="00FC7F56">
              <w:rPr>
                <w:b/>
                <w:color w:val="234060"/>
                <w:sz w:val="20"/>
                <w:szCs w:val="20"/>
              </w:rPr>
              <w:t>excluziune</w:t>
            </w:r>
            <w:r w:rsidRPr="00FC7F56">
              <w:rPr>
                <w:b/>
                <w:color w:val="234060"/>
                <w:spacing w:val="-10"/>
                <w:sz w:val="20"/>
                <w:szCs w:val="20"/>
              </w:rPr>
              <w:t xml:space="preserve"> </w:t>
            </w:r>
            <w:r w:rsidRPr="00FC7F56">
              <w:rPr>
                <w:b/>
                <w:color w:val="234060"/>
                <w:sz w:val="20"/>
                <w:szCs w:val="20"/>
              </w:rPr>
              <w:t>socială</w:t>
            </w:r>
          </w:p>
          <w:p w14:paraId="46078143" w14:textId="77777777" w:rsidR="007C6523" w:rsidRPr="00FC7F56" w:rsidRDefault="007C6523" w:rsidP="00C02B85">
            <w:pPr>
              <w:pStyle w:val="TableParagraph"/>
              <w:rPr>
                <w:sz w:val="20"/>
                <w:szCs w:val="20"/>
              </w:rPr>
            </w:pPr>
            <w:r w:rsidRPr="00FC7F56">
              <w:rPr>
                <w:color w:val="234060"/>
                <w:sz w:val="20"/>
                <w:szCs w:val="20"/>
              </w:rPr>
              <w:t>sunt persoanele care se află într-una din următoarele situații:</w:t>
            </w:r>
          </w:p>
          <w:p w14:paraId="28F6C560" w14:textId="77777777" w:rsidR="007C6523" w:rsidRPr="00FC7F56" w:rsidRDefault="007C6523" w:rsidP="00C02B85">
            <w:pPr>
              <w:pStyle w:val="TableParagraph"/>
              <w:numPr>
                <w:ilvl w:val="0"/>
                <w:numId w:val="81"/>
              </w:numPr>
              <w:tabs>
                <w:tab w:val="left" w:pos="828"/>
                <w:tab w:val="left" w:pos="829"/>
              </w:tabs>
              <w:rPr>
                <w:b/>
                <w:sz w:val="20"/>
                <w:szCs w:val="20"/>
              </w:rPr>
            </w:pPr>
            <w:r w:rsidRPr="00FC7F56">
              <w:rPr>
                <w:b/>
                <w:color w:val="234060"/>
                <w:sz w:val="20"/>
                <w:szCs w:val="20"/>
              </w:rPr>
              <w:t>(A) în risc de</w:t>
            </w:r>
            <w:r w:rsidRPr="00FC7F56">
              <w:rPr>
                <w:b/>
                <w:color w:val="234060"/>
                <w:spacing w:val="-6"/>
                <w:sz w:val="20"/>
                <w:szCs w:val="20"/>
              </w:rPr>
              <w:t xml:space="preserve"> </w:t>
            </w:r>
            <w:r w:rsidRPr="00FC7F56">
              <w:rPr>
                <w:b/>
                <w:color w:val="234060"/>
                <w:sz w:val="20"/>
                <w:szCs w:val="20"/>
              </w:rPr>
              <w:t>sărăcie</w:t>
            </w:r>
          </w:p>
          <w:p w14:paraId="1DFECC25" w14:textId="77777777" w:rsidR="007C6523" w:rsidRPr="00FC7F56" w:rsidRDefault="007C6523" w:rsidP="00C02B85">
            <w:pPr>
              <w:pStyle w:val="TableParagraph"/>
              <w:rPr>
                <w:b/>
                <w:sz w:val="20"/>
                <w:szCs w:val="20"/>
              </w:rPr>
            </w:pPr>
            <w:r w:rsidRPr="00FC7F56">
              <w:rPr>
                <w:b/>
                <w:color w:val="234060"/>
                <w:sz w:val="20"/>
                <w:szCs w:val="20"/>
              </w:rPr>
              <w:t>sau</w:t>
            </w:r>
          </w:p>
          <w:p w14:paraId="52EA59DE" w14:textId="77777777" w:rsidR="007C6523" w:rsidRPr="00FC7F56" w:rsidRDefault="007C6523" w:rsidP="00C02B85">
            <w:pPr>
              <w:pStyle w:val="TableParagraph"/>
              <w:numPr>
                <w:ilvl w:val="0"/>
                <w:numId w:val="81"/>
              </w:numPr>
              <w:tabs>
                <w:tab w:val="left" w:pos="828"/>
                <w:tab w:val="left" w:pos="829"/>
              </w:tabs>
              <w:rPr>
                <w:b/>
                <w:sz w:val="20"/>
                <w:szCs w:val="20"/>
              </w:rPr>
            </w:pPr>
            <w:r w:rsidRPr="00FC7F56">
              <w:rPr>
                <w:b/>
                <w:color w:val="234060"/>
                <w:sz w:val="20"/>
                <w:szCs w:val="20"/>
              </w:rPr>
              <w:t>(B) se confruntă cu o deprivare materială</w:t>
            </w:r>
            <w:r w:rsidRPr="00FC7F56">
              <w:rPr>
                <w:b/>
                <w:color w:val="234060"/>
                <w:spacing w:val="-13"/>
                <w:sz w:val="20"/>
                <w:szCs w:val="20"/>
              </w:rPr>
              <w:t xml:space="preserve"> </w:t>
            </w:r>
            <w:r w:rsidRPr="00FC7F56">
              <w:rPr>
                <w:b/>
                <w:color w:val="234060"/>
                <w:sz w:val="20"/>
                <w:szCs w:val="20"/>
              </w:rPr>
              <w:t>severă</w:t>
            </w:r>
          </w:p>
          <w:p w14:paraId="03867CDC" w14:textId="77777777" w:rsidR="007C6523" w:rsidRPr="00FC7F56" w:rsidRDefault="007C6523" w:rsidP="00C02B85">
            <w:pPr>
              <w:pStyle w:val="TableParagraph"/>
              <w:rPr>
                <w:b/>
                <w:sz w:val="20"/>
                <w:szCs w:val="20"/>
              </w:rPr>
            </w:pPr>
            <w:r w:rsidRPr="00FC7F56">
              <w:rPr>
                <w:b/>
                <w:color w:val="234060"/>
                <w:sz w:val="20"/>
                <w:szCs w:val="20"/>
              </w:rPr>
              <w:t>sau</w:t>
            </w:r>
          </w:p>
          <w:p w14:paraId="5970A3EA" w14:textId="77777777" w:rsidR="007C6523" w:rsidRPr="00FC7F56" w:rsidRDefault="007C6523" w:rsidP="00C02B85">
            <w:pPr>
              <w:pStyle w:val="TableParagraph"/>
              <w:numPr>
                <w:ilvl w:val="0"/>
                <w:numId w:val="81"/>
              </w:numPr>
              <w:tabs>
                <w:tab w:val="left" w:pos="828"/>
                <w:tab w:val="left" w:pos="829"/>
              </w:tabs>
              <w:rPr>
                <w:b/>
                <w:sz w:val="20"/>
                <w:szCs w:val="20"/>
              </w:rPr>
            </w:pPr>
            <w:r w:rsidRPr="00FC7F56">
              <w:rPr>
                <w:b/>
                <w:color w:val="234060"/>
                <w:sz w:val="20"/>
                <w:szCs w:val="20"/>
              </w:rPr>
              <w:t>(C) trăiesc în gospodării cu o intensitate extrem de redusă a</w:t>
            </w:r>
            <w:r w:rsidRPr="00FC7F56">
              <w:rPr>
                <w:b/>
                <w:color w:val="234060"/>
                <w:spacing w:val="-20"/>
                <w:sz w:val="20"/>
                <w:szCs w:val="20"/>
              </w:rPr>
              <w:t xml:space="preserve"> </w:t>
            </w:r>
            <w:r w:rsidRPr="00FC7F56">
              <w:rPr>
                <w:b/>
                <w:color w:val="234060"/>
                <w:sz w:val="20"/>
                <w:szCs w:val="20"/>
              </w:rPr>
              <w:t>muncii.</w:t>
            </w:r>
          </w:p>
          <w:p w14:paraId="514D375A" w14:textId="77777777" w:rsidR="007C6523" w:rsidRPr="00FC7F56" w:rsidRDefault="007C6523" w:rsidP="00C02B85">
            <w:pPr>
              <w:pStyle w:val="TableParagraph"/>
              <w:ind w:left="0"/>
              <w:rPr>
                <w:rFonts w:ascii="Cambria"/>
                <w:b/>
                <w:sz w:val="20"/>
                <w:szCs w:val="20"/>
              </w:rPr>
            </w:pPr>
          </w:p>
          <w:p w14:paraId="1A514E64" w14:textId="77777777" w:rsidR="007C6523" w:rsidRPr="00FC7F56" w:rsidRDefault="007C6523" w:rsidP="00C02B85">
            <w:pPr>
              <w:pStyle w:val="TableParagraph"/>
              <w:ind w:left="0"/>
              <w:rPr>
                <w:rFonts w:ascii="Cambria"/>
                <w:b/>
                <w:sz w:val="20"/>
                <w:szCs w:val="20"/>
              </w:rPr>
            </w:pPr>
          </w:p>
          <w:p w14:paraId="3C390BE0" w14:textId="77777777" w:rsidR="007C6523" w:rsidRPr="00FC7F56" w:rsidRDefault="007C6523" w:rsidP="00C02B85">
            <w:pPr>
              <w:pStyle w:val="TableParagraph"/>
              <w:rPr>
                <w:b/>
                <w:sz w:val="20"/>
                <w:szCs w:val="20"/>
              </w:rPr>
            </w:pPr>
            <w:r w:rsidRPr="00FC7F56">
              <w:rPr>
                <w:b/>
                <w:color w:val="234060"/>
                <w:sz w:val="20"/>
                <w:szCs w:val="20"/>
              </w:rPr>
              <w:t>TERMINOLOGIE</w:t>
            </w:r>
          </w:p>
          <w:p w14:paraId="73895708" w14:textId="77777777" w:rsidR="007C6523" w:rsidRPr="00FC7F56" w:rsidRDefault="007C6523" w:rsidP="00C02B85">
            <w:pPr>
              <w:pStyle w:val="TableParagraph"/>
              <w:ind w:right="124"/>
              <w:rPr>
                <w:sz w:val="20"/>
                <w:szCs w:val="20"/>
              </w:rPr>
            </w:pPr>
            <w:r w:rsidRPr="00FC7F56">
              <w:rPr>
                <w:b/>
                <w:color w:val="234060"/>
                <w:sz w:val="20"/>
                <w:szCs w:val="20"/>
              </w:rPr>
              <w:t xml:space="preserve">”Persoane aflate în risc de sărăcie sau excluziune socială”, </w:t>
            </w:r>
            <w:r w:rsidRPr="00FC7F56">
              <w:rPr>
                <w:color w:val="234060"/>
                <w:sz w:val="20"/>
                <w:szCs w:val="20"/>
              </w:rPr>
              <w:t>persoane care se încadrează într-una din următoarele categorii de persoane:</w:t>
            </w:r>
          </w:p>
        </w:tc>
      </w:tr>
    </w:tbl>
    <w:p w14:paraId="550C282A" w14:textId="370A6CD7" w:rsidR="0042340F" w:rsidRPr="00FC7F56" w:rsidRDefault="0042340F" w:rsidP="0042340F">
      <w:pPr>
        <w:rPr>
          <w:lang w:val="ro-RO"/>
        </w:rPr>
      </w:pPr>
    </w:p>
    <w:sectPr w:rsidR="0042340F" w:rsidRPr="00FC7F56" w:rsidSect="00E85FEA">
      <w:pgSz w:w="16838" w:h="11906" w:orient="landscape" w:code="9"/>
      <w:pgMar w:top="1701" w:right="1276" w:bottom="902" w:left="9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16AB0" w14:textId="77777777" w:rsidR="00944A42" w:rsidRDefault="00944A42" w:rsidP="007D7B58">
      <w:pPr>
        <w:spacing w:after="0" w:line="240" w:lineRule="auto"/>
      </w:pPr>
      <w:r>
        <w:separator/>
      </w:r>
    </w:p>
  </w:endnote>
  <w:endnote w:type="continuationSeparator" w:id="0">
    <w:p w14:paraId="7C508EE1" w14:textId="77777777" w:rsidR="00944A42" w:rsidRDefault="00944A42"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nt202">
    <w:altName w:val="MS Gothic"/>
    <w:charset w:val="80"/>
    <w:family w:val="auto"/>
    <w:pitch w:val="variable"/>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35203" w14:textId="77777777" w:rsidR="006D663A" w:rsidRDefault="006D663A" w:rsidP="007118F4">
    <w:pPr>
      <w:pStyle w:val="Footer"/>
      <w:jc w:val="center"/>
    </w:pPr>
  </w:p>
  <w:p w14:paraId="504E2337" w14:textId="144B11AC" w:rsidR="006D663A" w:rsidRDefault="006D663A" w:rsidP="00671BCD">
    <w:pPr>
      <w:pStyle w:val="Footer"/>
      <w:jc w:val="center"/>
    </w:pPr>
    <w:r>
      <w:fldChar w:fldCharType="begin"/>
    </w:r>
    <w:r>
      <w:instrText xml:space="preserve"> PAGE   \* MERGEFORMAT </w:instrText>
    </w:r>
    <w:r>
      <w:fldChar w:fldCharType="separate"/>
    </w:r>
    <w:r w:rsidR="009F559D">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558237"/>
      <w:docPartObj>
        <w:docPartGallery w:val="Page Numbers (Bottom of Page)"/>
        <w:docPartUnique/>
      </w:docPartObj>
    </w:sdtPr>
    <w:sdtEndPr>
      <w:rPr>
        <w:noProof/>
      </w:rPr>
    </w:sdtEndPr>
    <w:sdtContent>
      <w:p w14:paraId="7BB0E32F" w14:textId="7BBA43B6" w:rsidR="006D663A" w:rsidRDefault="006D663A">
        <w:pPr>
          <w:pStyle w:val="Footer"/>
          <w:jc w:val="center"/>
        </w:pPr>
        <w:r>
          <w:fldChar w:fldCharType="begin"/>
        </w:r>
        <w:r>
          <w:instrText xml:space="preserve"> PAGE   \* MERGEFORMAT </w:instrText>
        </w:r>
        <w:r>
          <w:fldChar w:fldCharType="separate"/>
        </w:r>
        <w:r w:rsidR="009F559D">
          <w:rPr>
            <w:noProof/>
          </w:rPr>
          <w:t>8</w:t>
        </w:r>
        <w:r>
          <w:rPr>
            <w:noProof/>
          </w:rPr>
          <w:fldChar w:fldCharType="end"/>
        </w:r>
      </w:p>
    </w:sdtContent>
  </w:sdt>
  <w:p w14:paraId="1CDDD911" w14:textId="36948B4D" w:rsidR="006D663A" w:rsidRDefault="006D663A" w:rsidP="00965E34">
    <w:pPr>
      <w:tabs>
        <w:tab w:val="center" w:pos="4651"/>
      </w:tabs>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727366"/>
      <w:docPartObj>
        <w:docPartGallery w:val="Page Numbers (Bottom of Page)"/>
        <w:docPartUnique/>
      </w:docPartObj>
    </w:sdtPr>
    <w:sdtEndPr>
      <w:rPr>
        <w:noProof/>
      </w:rPr>
    </w:sdtEndPr>
    <w:sdtContent>
      <w:p w14:paraId="7EF47B1A" w14:textId="64F90B64" w:rsidR="006D663A" w:rsidRDefault="006D663A">
        <w:pPr>
          <w:pStyle w:val="Footer"/>
          <w:jc w:val="right"/>
        </w:pPr>
        <w:r>
          <w:fldChar w:fldCharType="begin"/>
        </w:r>
        <w:r>
          <w:instrText xml:space="preserve"> PAGE   \* MERGEFORMAT </w:instrText>
        </w:r>
        <w:r>
          <w:fldChar w:fldCharType="separate"/>
        </w:r>
        <w:r w:rsidR="009F559D">
          <w:rPr>
            <w:noProof/>
          </w:rPr>
          <w:t>25</w:t>
        </w:r>
        <w:r>
          <w:rPr>
            <w:noProof/>
          </w:rPr>
          <w:fldChar w:fldCharType="end"/>
        </w:r>
      </w:p>
    </w:sdtContent>
  </w:sdt>
  <w:p w14:paraId="2EF37EB7" w14:textId="3B1DBD50" w:rsidR="006D663A" w:rsidRDefault="006D663A">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3CAB9" w14:textId="77777777" w:rsidR="00944A42" w:rsidRDefault="00944A42" w:rsidP="007D7B58">
      <w:pPr>
        <w:spacing w:after="0" w:line="240" w:lineRule="auto"/>
      </w:pPr>
      <w:r>
        <w:separator/>
      </w:r>
    </w:p>
  </w:footnote>
  <w:footnote w:type="continuationSeparator" w:id="0">
    <w:p w14:paraId="715C78D3" w14:textId="77777777" w:rsidR="00944A42" w:rsidRDefault="00944A42" w:rsidP="007D7B58">
      <w:pPr>
        <w:spacing w:after="0" w:line="240" w:lineRule="auto"/>
      </w:pPr>
      <w:r>
        <w:continuationSeparator/>
      </w:r>
    </w:p>
  </w:footnote>
  <w:footnote w:id="1">
    <w:p w14:paraId="557C581E" w14:textId="77777777" w:rsidR="006D663A" w:rsidRPr="000D757A" w:rsidRDefault="006D663A" w:rsidP="001C32C9">
      <w:pPr>
        <w:pStyle w:val="FootnoteText"/>
        <w:rPr>
          <w:lang w:val="ro-RO"/>
        </w:rPr>
      </w:pPr>
      <w:r>
        <w:rPr>
          <w:rStyle w:val="FootnoteReference"/>
        </w:rPr>
        <w:footnoteRef/>
      </w:r>
      <w:r w:rsidRPr="00D126EC">
        <w:rPr>
          <w:lang w:val="fr-FR"/>
        </w:rPr>
        <w:t xml:space="preserve"> </w:t>
      </w:r>
      <w:r w:rsidRPr="00C11608">
        <w:rPr>
          <w:rFonts w:ascii="Arial" w:hAnsi="Arial" w:cs="Arial"/>
          <w:sz w:val="18"/>
          <w:szCs w:val="18"/>
          <w:lang w:val="ro-RO"/>
        </w:rPr>
        <w:t>Se vor adăuga/elimina coloane în funcție de numărul partenerilor.</w:t>
      </w:r>
    </w:p>
  </w:footnote>
  <w:footnote w:id="2">
    <w:p w14:paraId="1E4D6485" w14:textId="77777777" w:rsidR="006D663A" w:rsidRPr="00D126EC" w:rsidRDefault="006D663A" w:rsidP="001C32C9">
      <w:pPr>
        <w:pStyle w:val="FootnoteText"/>
        <w:rPr>
          <w:lang w:val="fr-FR"/>
        </w:rPr>
      </w:pPr>
      <w:r>
        <w:rPr>
          <w:rStyle w:val="FootnoteReference"/>
          <w:rFonts w:eastAsia="MS Mincho"/>
        </w:rPr>
        <w:footnoteRef/>
      </w:r>
      <w:r w:rsidRPr="00D126EC">
        <w:rPr>
          <w:lang w:val="fr-FR"/>
        </w:rPr>
        <w:t xml:space="preserve"> </w:t>
      </w:r>
      <w:r w:rsidRPr="00D126EC">
        <w:rPr>
          <w:rFonts w:ascii="Arial" w:hAnsi="Arial" w:cs="Arial"/>
          <w:sz w:val="18"/>
          <w:szCs w:val="18"/>
          <w:lang w:val="fr-FR"/>
        </w:rPr>
        <w:t>Acest model reprezintă un cadru orientativ și poate fi personalizat în conformitate cu nevoile solicitantului.</w:t>
      </w:r>
    </w:p>
  </w:footnote>
  <w:footnote w:id="3">
    <w:p w14:paraId="1A161231" w14:textId="77777777" w:rsidR="006D663A" w:rsidRPr="00D126EC" w:rsidRDefault="006D663A" w:rsidP="001C32C9">
      <w:pPr>
        <w:pStyle w:val="FootnoteText"/>
        <w:rPr>
          <w:lang w:val="fr-FR"/>
        </w:rPr>
      </w:pPr>
      <w:r>
        <w:rPr>
          <w:rStyle w:val="FootnoteReference"/>
          <w:rFonts w:eastAsia="MS Mincho"/>
        </w:rPr>
        <w:footnoteRef/>
      </w:r>
      <w:r w:rsidRPr="00D126EC">
        <w:rPr>
          <w:lang w:val="fr-FR"/>
        </w:rPr>
        <w:t xml:space="preserve"> </w:t>
      </w:r>
      <w:r w:rsidRPr="00D126EC">
        <w:rPr>
          <w:rFonts w:ascii="Arial" w:hAnsi="Arial" w:cs="Arial"/>
          <w:sz w:val="18"/>
          <w:szCs w:val="18"/>
          <w:lang w:val="fr-FR"/>
        </w:rPr>
        <w:t>Denumire solicitant.</w:t>
      </w:r>
    </w:p>
  </w:footnote>
  <w:footnote w:id="4">
    <w:p w14:paraId="5BC4AD67" w14:textId="77777777" w:rsidR="006D663A" w:rsidRPr="00D126EC" w:rsidRDefault="006D663A" w:rsidP="001C32C9">
      <w:pPr>
        <w:pStyle w:val="FootnoteText"/>
        <w:rPr>
          <w:lang w:val="fr-FR"/>
        </w:rPr>
      </w:pPr>
      <w:r>
        <w:rPr>
          <w:rStyle w:val="FootnoteReference"/>
          <w:rFonts w:eastAsia="MS Mincho"/>
        </w:rPr>
        <w:footnoteRef/>
      </w:r>
      <w:r w:rsidRPr="00D126EC">
        <w:rPr>
          <w:lang w:val="fr-FR"/>
        </w:rPr>
        <w:t xml:space="preserve"> </w:t>
      </w:r>
      <w:r w:rsidRPr="00D126EC">
        <w:rPr>
          <w:rFonts w:ascii="Arial" w:hAnsi="Arial" w:cs="Arial"/>
          <w:sz w:val="18"/>
          <w:szCs w:val="18"/>
          <w:lang w:val="fr-FR"/>
        </w:rPr>
        <w:t>Se vor completa alte reglementări aplicabile solicitantului, daca este cazul.</w:t>
      </w:r>
    </w:p>
  </w:footnote>
  <w:footnote w:id="5">
    <w:p w14:paraId="233D2CD3" w14:textId="77777777" w:rsidR="006D663A" w:rsidRPr="00D126EC" w:rsidRDefault="006D663A" w:rsidP="001C32C9">
      <w:pPr>
        <w:pStyle w:val="FootnoteText"/>
        <w:rPr>
          <w:lang w:val="fr-FR"/>
        </w:rPr>
      </w:pPr>
      <w:r>
        <w:rPr>
          <w:rStyle w:val="FootnoteReference"/>
          <w:rFonts w:eastAsia="MS Mincho"/>
        </w:rPr>
        <w:footnoteRef/>
      </w:r>
      <w:r w:rsidRPr="00D126EC">
        <w:rPr>
          <w:lang w:val="fr-FR"/>
        </w:rPr>
        <w:t xml:space="preserve"> </w:t>
      </w:r>
      <w:r w:rsidRPr="00D126EC">
        <w:rPr>
          <w:rFonts w:ascii="Arial" w:hAnsi="Arial" w:cs="Arial"/>
          <w:sz w:val="18"/>
          <w:szCs w:val="18"/>
          <w:lang w:val="fr-FR"/>
        </w:rPr>
        <w:t>Acest model reprezintă un cadru orientativ și poate fi personalizat în conformitate cu nevoile solicitantului.</w:t>
      </w:r>
    </w:p>
  </w:footnote>
  <w:footnote w:id="6">
    <w:p w14:paraId="7CED5D69" w14:textId="77777777" w:rsidR="006D663A" w:rsidRPr="00EC4F0F" w:rsidRDefault="006D663A" w:rsidP="001C32C9">
      <w:pPr>
        <w:pStyle w:val="FootnoteText"/>
        <w:rPr>
          <w:lang w:val="ro-RO"/>
        </w:rPr>
      </w:pPr>
      <w:r>
        <w:rPr>
          <w:rStyle w:val="FootnoteReference"/>
        </w:rPr>
        <w:footnoteRef/>
      </w:r>
      <w:r w:rsidRPr="00D126EC">
        <w:rPr>
          <w:lang w:val="fr-FR"/>
        </w:rPr>
        <w:t xml:space="preserve"> </w:t>
      </w:r>
      <w:r w:rsidRPr="00657A63">
        <w:rPr>
          <w:rFonts w:ascii="Arial" w:hAnsi="Arial" w:cs="Arial"/>
          <w:sz w:val="18"/>
          <w:szCs w:val="18"/>
          <w:lang w:val="ro-RO"/>
        </w:rPr>
        <w:t>Se vor adăuga toți partenerii, în ordinea din acordul de parteneriat.</w:t>
      </w:r>
    </w:p>
  </w:footnote>
  <w:footnote w:id="7">
    <w:p w14:paraId="39257F47" w14:textId="77777777" w:rsidR="006D663A" w:rsidRPr="000D757A" w:rsidRDefault="006D663A" w:rsidP="00A73502">
      <w:pPr>
        <w:pStyle w:val="FootnoteText"/>
        <w:rPr>
          <w:lang w:val="ro-RO"/>
        </w:rPr>
      </w:pPr>
      <w:r>
        <w:rPr>
          <w:rStyle w:val="FootnoteReference"/>
        </w:rPr>
        <w:footnoteRef/>
      </w:r>
      <w:r w:rsidRPr="00D126EC">
        <w:rPr>
          <w:lang w:val="fr-FR"/>
        </w:rPr>
        <w:t xml:space="preserve"> </w:t>
      </w:r>
      <w:r w:rsidRPr="00BE5DE5">
        <w:rPr>
          <w:rFonts w:ascii="Arial" w:hAnsi="Arial" w:cs="Arial"/>
          <w:sz w:val="18"/>
          <w:szCs w:val="18"/>
          <w:lang w:val="ro-RO"/>
        </w:rPr>
        <w:t>Se va completa numărul de ordine al partenerului in cadrul parteneriatului.</w:t>
      </w:r>
    </w:p>
  </w:footnote>
  <w:footnote w:id="8">
    <w:p w14:paraId="3DE2335A" w14:textId="77777777" w:rsidR="006D663A" w:rsidRDefault="006D663A" w:rsidP="008765C3">
      <w:pPr>
        <w:pStyle w:val="FootnoteText"/>
        <w:rPr>
          <w:rFonts w:ascii="Trebuchet MS" w:hAnsi="Trebuchet MS"/>
          <w:lang w:val="ro-RO"/>
        </w:rPr>
      </w:pPr>
      <w:r>
        <w:rPr>
          <w:rStyle w:val="FootnoteReference"/>
        </w:rPr>
        <w:footnoteRef/>
      </w:r>
      <w:r w:rsidRPr="00D126EC">
        <w:rPr>
          <w:lang w:val="fr-FR"/>
        </w:rPr>
        <w:t xml:space="preserve"> Codul fiscal sau codul TVA, după caz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EFCF3" w14:textId="66985811" w:rsidR="006D663A" w:rsidRDefault="006D663A" w:rsidP="000A1ED8">
    <w:pPr>
      <w:pStyle w:val="Header"/>
      <w:jc w:val="center"/>
    </w:pPr>
    <w:r>
      <w:rPr>
        <w:noProof/>
        <w:lang w:val="en-GB" w:eastAsia="en-GB"/>
      </w:rPr>
      <w:drawing>
        <wp:inline distT="0" distB="0" distL="0" distR="0" wp14:anchorId="434129F4" wp14:editId="35F3418B">
          <wp:extent cx="4533900" cy="1020106"/>
          <wp:effectExtent l="0" t="0" r="0" b="889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620527" cy="1039597"/>
                  </a:xfrm>
                  <a:prstGeom prst="rect">
                    <a:avLst/>
                  </a:prstGeom>
                </pic:spPr>
              </pic:pic>
            </a:graphicData>
          </a:graphic>
        </wp:inline>
      </w:drawing>
    </w:r>
  </w:p>
  <w:p w14:paraId="251ACE2C" w14:textId="77777777" w:rsidR="006D663A" w:rsidRPr="002313D6" w:rsidRDefault="006D663A" w:rsidP="00AF61B9">
    <w:pPr>
      <w:pStyle w:val="Header"/>
      <w:jc w:val="both"/>
      <w:rPr>
        <w:sz w:val="16"/>
        <w:szCs w:val="16"/>
      </w:rPr>
    </w:pPr>
    <w:r w:rsidRPr="002313D6">
      <w:rPr>
        <w:sz w:val="16"/>
        <w:szCs w:val="16"/>
      </w:rPr>
      <w:t>Proiect cofinanţat din Fondul Social European prin Programul Operational Capital Uman 2014-2020</w:t>
    </w:r>
  </w:p>
  <w:p w14:paraId="106423F0" w14:textId="77777777" w:rsidR="006D663A" w:rsidRPr="002313D6" w:rsidRDefault="006D663A" w:rsidP="00AF61B9">
    <w:pPr>
      <w:pStyle w:val="Header"/>
      <w:jc w:val="both"/>
      <w:rPr>
        <w:sz w:val="16"/>
        <w:szCs w:val="16"/>
      </w:rPr>
    </w:pPr>
    <w:r w:rsidRPr="002313D6">
      <w:rPr>
        <w:sz w:val="16"/>
        <w:szCs w:val="16"/>
      </w:rPr>
      <w:t>Axa prioritară nr.5:</w:t>
    </w:r>
    <w:r w:rsidRPr="002313D6">
      <w:rPr>
        <w:i/>
        <w:sz w:val="16"/>
        <w:szCs w:val="16"/>
      </w:rPr>
      <w:t xml:space="preserve"> </w:t>
    </w:r>
    <w:r w:rsidRPr="002313D6">
      <w:rPr>
        <w:sz w:val="16"/>
        <w:szCs w:val="16"/>
      </w:rPr>
      <w:t>Dezvoltare locala plasată sub responsabilitatea comunitaţii;</w:t>
    </w:r>
  </w:p>
  <w:p w14:paraId="0FD8755D" w14:textId="77777777" w:rsidR="006D663A" w:rsidRDefault="006D663A" w:rsidP="00AF61B9">
    <w:pPr>
      <w:pStyle w:val="Header"/>
      <w:jc w:val="both"/>
      <w:rPr>
        <w:rFonts w:asciiTheme="minorHAnsi" w:hAnsiTheme="minorHAnsi" w:cstheme="minorHAnsi"/>
        <w:sz w:val="16"/>
        <w:szCs w:val="16"/>
      </w:rPr>
    </w:pPr>
    <w:r w:rsidRPr="00C75B01">
      <w:rPr>
        <w:rFonts w:asciiTheme="minorHAnsi" w:eastAsia="Times New Roman" w:hAnsiTheme="minorHAnsi" w:cstheme="minorHAnsi"/>
        <w:sz w:val="16"/>
        <w:szCs w:val="16"/>
      </w:rPr>
      <w:t>Obiectivul specific 1</w:t>
    </w:r>
    <w:r w:rsidRPr="00C75B01">
      <w:rPr>
        <w:rFonts w:asciiTheme="minorHAnsi" w:hAnsiTheme="minorHAnsi" w:cstheme="minorHAnsi"/>
        <w:bCs/>
        <w:sz w:val="16"/>
        <w:szCs w:val="16"/>
      </w:rPr>
      <w:t xml:space="preserve"> : </w:t>
    </w:r>
    <w:r w:rsidRPr="00C75B01">
      <w:rPr>
        <w:rFonts w:asciiTheme="minorHAnsi" w:hAnsiTheme="minorHAnsi" w:cstheme="minorHAnsi"/>
        <w:sz w:val="16"/>
        <w:szCs w:val="16"/>
      </w:rPr>
      <w:t>”Sprijin pregătitor pentru elaborarea Strategiilor de Dezvoltare Locală”  - orașe/ municipii cu populație de peste 20.000 locuitori AP 5/ PI 9.vi/ OS 5.1.</w:t>
    </w:r>
  </w:p>
  <w:p w14:paraId="1D4496EB" w14:textId="6D426F52" w:rsidR="006D663A" w:rsidRPr="00C75B01" w:rsidRDefault="006D663A" w:rsidP="00AF61B9">
    <w:pPr>
      <w:pStyle w:val="Header"/>
      <w:jc w:val="both"/>
      <w:rPr>
        <w:rFonts w:asciiTheme="minorHAnsi" w:hAnsiTheme="minorHAnsi" w:cstheme="minorHAnsi"/>
        <w:sz w:val="16"/>
        <w:szCs w:val="16"/>
        <w:lang w:val="fr-FR"/>
      </w:rPr>
    </w:pPr>
    <w:r w:rsidRPr="00C75B01">
      <w:rPr>
        <w:rFonts w:asciiTheme="minorHAnsi" w:hAnsiTheme="minorHAnsi" w:cstheme="minorHAnsi"/>
        <w:sz w:val="16"/>
        <w:szCs w:val="16"/>
        <w:lang w:val="fr-FR"/>
      </w:rPr>
      <w:t xml:space="preserve">Titlul proiectului: Sprijin pentru functionarea Grupului de Actiune Locala </w:t>
    </w:r>
    <w:r>
      <w:rPr>
        <w:rFonts w:asciiTheme="minorHAnsi" w:hAnsiTheme="minorHAnsi" w:cstheme="minorHAnsi"/>
        <w:sz w:val="16"/>
        <w:szCs w:val="16"/>
        <w:lang w:val="fr-FR"/>
      </w:rPr>
      <w:t>Bacău</w:t>
    </w:r>
    <w:r w:rsidRPr="00C75B01">
      <w:rPr>
        <w:rFonts w:asciiTheme="minorHAnsi" w:hAnsiTheme="minorHAnsi" w:cstheme="minorHAnsi"/>
        <w:sz w:val="16"/>
        <w:szCs w:val="16"/>
        <w:lang w:val="fr-FR"/>
      </w:rPr>
      <w:t>;</w:t>
    </w:r>
  </w:p>
  <w:p w14:paraId="6B5E69BE" w14:textId="3E36A1A3" w:rsidR="006D663A" w:rsidRPr="00C75B01" w:rsidRDefault="006D663A" w:rsidP="00AF61B9">
    <w:pPr>
      <w:pStyle w:val="Header"/>
      <w:jc w:val="both"/>
      <w:rPr>
        <w:rFonts w:asciiTheme="minorHAnsi" w:hAnsiTheme="minorHAnsi" w:cstheme="minorHAnsi"/>
        <w:sz w:val="16"/>
        <w:szCs w:val="16"/>
      </w:rPr>
    </w:pPr>
    <w:r w:rsidRPr="00965E34">
      <w:rPr>
        <w:rFonts w:asciiTheme="minorHAnsi" w:hAnsiTheme="minorHAnsi" w:cstheme="minorHAnsi"/>
        <w:sz w:val="16"/>
        <w:szCs w:val="16"/>
      </w:rPr>
      <w:t>Contract : POCU/390/5/1/123729</w:t>
    </w:r>
  </w:p>
  <w:p w14:paraId="200B9CF4" w14:textId="77777777" w:rsidR="006D663A" w:rsidRPr="000A1ED8" w:rsidRDefault="006D663A" w:rsidP="00AF61B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2F9AE" w14:textId="2FB858EE" w:rsidR="006D663A" w:rsidRDefault="006D663A" w:rsidP="000A1ED8">
    <w:pPr>
      <w:pStyle w:val="Header"/>
      <w:jc w:val="center"/>
    </w:pPr>
    <w:r>
      <w:rPr>
        <w:noProof/>
        <w:lang w:val="en-GB" w:eastAsia="en-GB"/>
      </w:rPr>
      <w:drawing>
        <wp:inline distT="0" distB="0" distL="0" distR="0" wp14:anchorId="74F6347B" wp14:editId="24484148">
          <wp:extent cx="4533900" cy="1020106"/>
          <wp:effectExtent l="0" t="0" r="0" b="8890"/>
          <wp:docPr id="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620527" cy="1039597"/>
                  </a:xfrm>
                  <a:prstGeom prst="rect">
                    <a:avLst/>
                  </a:prstGeom>
                </pic:spPr>
              </pic:pic>
            </a:graphicData>
          </a:graphic>
        </wp:inline>
      </w:drawing>
    </w:r>
  </w:p>
  <w:p w14:paraId="02F16966" w14:textId="77777777" w:rsidR="006D663A" w:rsidRDefault="006D663A" w:rsidP="000A1ED8">
    <w:pPr>
      <w:pStyle w:val="Header"/>
      <w:jc w:val="center"/>
      <w:rPr>
        <w:rFonts w:cs="Tahoma"/>
        <w:noProof/>
        <w:color w:val="000000" w:themeColor="text1"/>
      </w:rPr>
    </w:pPr>
    <w:r>
      <w:rPr>
        <w:rFonts w:cs="Tahoma"/>
        <w:noProof/>
        <w:color w:val="000000" w:themeColor="text1"/>
      </w:rPr>
      <w:t>Proiect cofinantat din Programul Operațional Capital Uman 2014-2020</w:t>
    </w:r>
  </w:p>
  <w:p w14:paraId="026511CD" w14:textId="77777777" w:rsidR="006D663A" w:rsidRDefault="006D66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nsid w:val="04600FEE"/>
    <w:multiLevelType w:val="hybridMultilevel"/>
    <w:tmpl w:val="A91C341C"/>
    <w:lvl w:ilvl="0" w:tplc="5B8A2AF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6B3C23"/>
    <w:multiLevelType w:val="hybridMultilevel"/>
    <w:tmpl w:val="9EC8DCE4"/>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0C8B549D"/>
    <w:multiLevelType w:val="hybridMultilevel"/>
    <w:tmpl w:val="4B683C86"/>
    <w:lvl w:ilvl="0" w:tplc="C85CF93E">
      <w:start w:val="1"/>
      <w:numFmt w:val="decimal"/>
      <w:lvlText w:val="%1)"/>
      <w:lvlJc w:val="left"/>
      <w:pPr>
        <w:tabs>
          <w:tab w:val="num" w:pos="720"/>
        </w:tabs>
        <w:ind w:left="720" w:hanging="360"/>
      </w:pPr>
      <w:rPr>
        <w:rFonts w:ascii="Calibri Light" w:hAnsi="Calibri Light" w:hint="default"/>
        <w:b/>
        <w:i w:val="0"/>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CFA0E28"/>
    <w:multiLevelType w:val="hybridMultilevel"/>
    <w:tmpl w:val="61684770"/>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3A223B"/>
    <w:multiLevelType w:val="hybridMultilevel"/>
    <w:tmpl w:val="40543634"/>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146F0FC2"/>
    <w:multiLevelType w:val="hybridMultilevel"/>
    <w:tmpl w:val="84CE4A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66604DC"/>
    <w:multiLevelType w:val="hybridMultilevel"/>
    <w:tmpl w:val="1FCE6D7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16AB5E04"/>
    <w:multiLevelType w:val="hybridMultilevel"/>
    <w:tmpl w:val="24AAEB3A"/>
    <w:lvl w:ilvl="0" w:tplc="04180015">
      <w:start w:val="1"/>
      <w:numFmt w:val="bullet"/>
      <w:lvlText w:val=""/>
      <w:lvlJc w:val="left"/>
      <w:pPr>
        <w:ind w:left="720" w:hanging="360"/>
      </w:pPr>
      <w:rPr>
        <w:rFonts w:ascii="Wingdings" w:hAnsi="Wingdings"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1">
    <w:nsid w:val="19C72A77"/>
    <w:multiLevelType w:val="hybridMultilevel"/>
    <w:tmpl w:val="8EBE7C0E"/>
    <w:lvl w:ilvl="0" w:tplc="AFD61346">
      <w:numFmt w:val="bullet"/>
      <w:lvlText w:val="o"/>
      <w:lvlJc w:val="left"/>
      <w:pPr>
        <w:ind w:left="1189" w:hanging="360"/>
      </w:pPr>
      <w:rPr>
        <w:rFonts w:ascii="Courier New" w:eastAsia="Courier New" w:hAnsi="Courier New" w:cs="Courier New" w:hint="default"/>
        <w:color w:val="234060"/>
        <w:w w:val="100"/>
        <w:sz w:val="22"/>
        <w:szCs w:val="22"/>
        <w:lang w:val="ro-RO" w:eastAsia="ro-RO" w:bidi="ro-RO"/>
      </w:rPr>
    </w:lvl>
    <w:lvl w:ilvl="1" w:tplc="B23E9B06">
      <w:numFmt w:val="bullet"/>
      <w:lvlText w:val="•"/>
      <w:lvlJc w:val="left"/>
      <w:pPr>
        <w:ind w:left="1969" w:hanging="360"/>
      </w:pPr>
      <w:rPr>
        <w:rFonts w:hint="default"/>
        <w:lang w:val="ro-RO" w:eastAsia="ro-RO" w:bidi="ro-RO"/>
      </w:rPr>
    </w:lvl>
    <w:lvl w:ilvl="2" w:tplc="E33AAC6A">
      <w:numFmt w:val="bullet"/>
      <w:lvlText w:val="•"/>
      <w:lvlJc w:val="left"/>
      <w:pPr>
        <w:ind w:left="2758" w:hanging="360"/>
      </w:pPr>
      <w:rPr>
        <w:rFonts w:hint="default"/>
        <w:lang w:val="ro-RO" w:eastAsia="ro-RO" w:bidi="ro-RO"/>
      </w:rPr>
    </w:lvl>
    <w:lvl w:ilvl="3" w:tplc="F628F852">
      <w:numFmt w:val="bullet"/>
      <w:lvlText w:val="•"/>
      <w:lvlJc w:val="left"/>
      <w:pPr>
        <w:ind w:left="3547" w:hanging="360"/>
      </w:pPr>
      <w:rPr>
        <w:rFonts w:hint="default"/>
        <w:lang w:val="ro-RO" w:eastAsia="ro-RO" w:bidi="ro-RO"/>
      </w:rPr>
    </w:lvl>
    <w:lvl w:ilvl="4" w:tplc="21CE51A2">
      <w:numFmt w:val="bullet"/>
      <w:lvlText w:val="•"/>
      <w:lvlJc w:val="left"/>
      <w:pPr>
        <w:ind w:left="4336" w:hanging="360"/>
      </w:pPr>
      <w:rPr>
        <w:rFonts w:hint="default"/>
        <w:lang w:val="ro-RO" w:eastAsia="ro-RO" w:bidi="ro-RO"/>
      </w:rPr>
    </w:lvl>
    <w:lvl w:ilvl="5" w:tplc="44DAE42C">
      <w:numFmt w:val="bullet"/>
      <w:lvlText w:val="•"/>
      <w:lvlJc w:val="left"/>
      <w:pPr>
        <w:ind w:left="5125" w:hanging="360"/>
      </w:pPr>
      <w:rPr>
        <w:rFonts w:hint="default"/>
        <w:lang w:val="ro-RO" w:eastAsia="ro-RO" w:bidi="ro-RO"/>
      </w:rPr>
    </w:lvl>
    <w:lvl w:ilvl="6" w:tplc="EF681004">
      <w:numFmt w:val="bullet"/>
      <w:lvlText w:val="•"/>
      <w:lvlJc w:val="left"/>
      <w:pPr>
        <w:ind w:left="5914" w:hanging="360"/>
      </w:pPr>
      <w:rPr>
        <w:rFonts w:hint="default"/>
        <w:lang w:val="ro-RO" w:eastAsia="ro-RO" w:bidi="ro-RO"/>
      </w:rPr>
    </w:lvl>
    <w:lvl w:ilvl="7" w:tplc="DA68562E">
      <w:numFmt w:val="bullet"/>
      <w:lvlText w:val="•"/>
      <w:lvlJc w:val="left"/>
      <w:pPr>
        <w:ind w:left="6703" w:hanging="360"/>
      </w:pPr>
      <w:rPr>
        <w:rFonts w:hint="default"/>
        <w:lang w:val="ro-RO" w:eastAsia="ro-RO" w:bidi="ro-RO"/>
      </w:rPr>
    </w:lvl>
    <w:lvl w:ilvl="8" w:tplc="B52865CA">
      <w:numFmt w:val="bullet"/>
      <w:lvlText w:val="•"/>
      <w:lvlJc w:val="left"/>
      <w:pPr>
        <w:ind w:left="7492" w:hanging="360"/>
      </w:pPr>
      <w:rPr>
        <w:rFonts w:hint="default"/>
        <w:lang w:val="ro-RO" w:eastAsia="ro-RO" w:bidi="ro-RO"/>
      </w:rPr>
    </w:lvl>
  </w:abstractNum>
  <w:abstractNum w:abstractNumId="12">
    <w:nsid w:val="1A6417F8"/>
    <w:multiLevelType w:val="hybridMultilevel"/>
    <w:tmpl w:val="886C1234"/>
    <w:lvl w:ilvl="0" w:tplc="1A048B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DF7912"/>
    <w:multiLevelType w:val="hybridMultilevel"/>
    <w:tmpl w:val="6D5E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F07B32"/>
    <w:multiLevelType w:val="hybridMultilevel"/>
    <w:tmpl w:val="8682B9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F372E05"/>
    <w:multiLevelType w:val="hybridMultilevel"/>
    <w:tmpl w:val="DECCD94C"/>
    <w:lvl w:ilvl="0" w:tplc="1FC4FB90">
      <w:start w:val="1"/>
      <w:numFmt w:val="upperLetter"/>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1F535B3A"/>
    <w:multiLevelType w:val="hybridMultilevel"/>
    <w:tmpl w:val="350EB9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610464"/>
    <w:multiLevelType w:val="hybridMultilevel"/>
    <w:tmpl w:val="5250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6F1F50"/>
    <w:multiLevelType w:val="hybridMultilevel"/>
    <w:tmpl w:val="E234AA1C"/>
    <w:lvl w:ilvl="0" w:tplc="78305DA8">
      <w:numFmt w:val="bullet"/>
      <w:lvlText w:val="o"/>
      <w:lvlJc w:val="left"/>
      <w:pPr>
        <w:ind w:left="1189" w:hanging="360"/>
      </w:pPr>
      <w:rPr>
        <w:rFonts w:ascii="Courier New" w:eastAsia="Courier New" w:hAnsi="Courier New" w:cs="Courier New" w:hint="default"/>
        <w:color w:val="234060"/>
        <w:w w:val="100"/>
        <w:sz w:val="22"/>
        <w:szCs w:val="22"/>
        <w:lang w:val="ro-RO" w:eastAsia="ro-RO" w:bidi="ro-RO"/>
      </w:rPr>
    </w:lvl>
    <w:lvl w:ilvl="1" w:tplc="83EA39FA">
      <w:numFmt w:val="bullet"/>
      <w:lvlText w:val="•"/>
      <w:lvlJc w:val="left"/>
      <w:pPr>
        <w:ind w:left="1969" w:hanging="360"/>
      </w:pPr>
      <w:rPr>
        <w:rFonts w:hint="default"/>
        <w:lang w:val="ro-RO" w:eastAsia="ro-RO" w:bidi="ro-RO"/>
      </w:rPr>
    </w:lvl>
    <w:lvl w:ilvl="2" w:tplc="AF9ED73E">
      <w:numFmt w:val="bullet"/>
      <w:lvlText w:val="•"/>
      <w:lvlJc w:val="left"/>
      <w:pPr>
        <w:ind w:left="2758" w:hanging="360"/>
      </w:pPr>
      <w:rPr>
        <w:rFonts w:hint="default"/>
        <w:lang w:val="ro-RO" w:eastAsia="ro-RO" w:bidi="ro-RO"/>
      </w:rPr>
    </w:lvl>
    <w:lvl w:ilvl="3" w:tplc="E1AC12BC">
      <w:numFmt w:val="bullet"/>
      <w:lvlText w:val="•"/>
      <w:lvlJc w:val="left"/>
      <w:pPr>
        <w:ind w:left="3547" w:hanging="360"/>
      </w:pPr>
      <w:rPr>
        <w:rFonts w:hint="default"/>
        <w:lang w:val="ro-RO" w:eastAsia="ro-RO" w:bidi="ro-RO"/>
      </w:rPr>
    </w:lvl>
    <w:lvl w:ilvl="4" w:tplc="192C3198">
      <w:numFmt w:val="bullet"/>
      <w:lvlText w:val="•"/>
      <w:lvlJc w:val="left"/>
      <w:pPr>
        <w:ind w:left="4336" w:hanging="360"/>
      </w:pPr>
      <w:rPr>
        <w:rFonts w:hint="default"/>
        <w:lang w:val="ro-RO" w:eastAsia="ro-RO" w:bidi="ro-RO"/>
      </w:rPr>
    </w:lvl>
    <w:lvl w:ilvl="5" w:tplc="EA5A13F2">
      <w:numFmt w:val="bullet"/>
      <w:lvlText w:val="•"/>
      <w:lvlJc w:val="left"/>
      <w:pPr>
        <w:ind w:left="5125" w:hanging="360"/>
      </w:pPr>
      <w:rPr>
        <w:rFonts w:hint="default"/>
        <w:lang w:val="ro-RO" w:eastAsia="ro-RO" w:bidi="ro-RO"/>
      </w:rPr>
    </w:lvl>
    <w:lvl w:ilvl="6" w:tplc="A56A4732">
      <w:numFmt w:val="bullet"/>
      <w:lvlText w:val="•"/>
      <w:lvlJc w:val="left"/>
      <w:pPr>
        <w:ind w:left="5914" w:hanging="360"/>
      </w:pPr>
      <w:rPr>
        <w:rFonts w:hint="default"/>
        <w:lang w:val="ro-RO" w:eastAsia="ro-RO" w:bidi="ro-RO"/>
      </w:rPr>
    </w:lvl>
    <w:lvl w:ilvl="7" w:tplc="B03C9FCC">
      <w:numFmt w:val="bullet"/>
      <w:lvlText w:val="•"/>
      <w:lvlJc w:val="left"/>
      <w:pPr>
        <w:ind w:left="6703" w:hanging="360"/>
      </w:pPr>
      <w:rPr>
        <w:rFonts w:hint="default"/>
        <w:lang w:val="ro-RO" w:eastAsia="ro-RO" w:bidi="ro-RO"/>
      </w:rPr>
    </w:lvl>
    <w:lvl w:ilvl="8" w:tplc="012073DE">
      <w:numFmt w:val="bullet"/>
      <w:lvlText w:val="•"/>
      <w:lvlJc w:val="left"/>
      <w:pPr>
        <w:ind w:left="7492" w:hanging="360"/>
      </w:pPr>
      <w:rPr>
        <w:rFonts w:hint="default"/>
        <w:lang w:val="ro-RO" w:eastAsia="ro-RO" w:bidi="ro-RO"/>
      </w:rPr>
    </w:lvl>
  </w:abstractNum>
  <w:abstractNum w:abstractNumId="19">
    <w:nsid w:val="1FBA5D53"/>
    <w:multiLevelType w:val="hybridMultilevel"/>
    <w:tmpl w:val="A6104F0C"/>
    <w:lvl w:ilvl="0" w:tplc="1FC4FB90">
      <w:start w:val="11"/>
      <w:numFmt w:val="bullet"/>
      <w:lvlText w:val="-"/>
      <w:lvlJc w:val="left"/>
      <w:pPr>
        <w:ind w:left="720" w:hanging="360"/>
      </w:pPr>
      <w:rPr>
        <w:rFonts w:ascii="Calibri" w:eastAsia="Times New Roman" w:hAnsi="Calibri" w:cs="Times New Roman"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20">
    <w:nsid w:val="21F84E38"/>
    <w:multiLevelType w:val="hybridMultilevel"/>
    <w:tmpl w:val="4D78754E"/>
    <w:lvl w:ilvl="0" w:tplc="172A21C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23995C35"/>
    <w:multiLevelType w:val="hybridMultilevel"/>
    <w:tmpl w:val="544A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92371B"/>
    <w:multiLevelType w:val="hybridMultilevel"/>
    <w:tmpl w:val="14566E18"/>
    <w:lvl w:ilvl="0" w:tplc="04180017">
      <w:start w:val="1"/>
      <w:numFmt w:val="lowerLetter"/>
      <w:lvlText w:val="%1)"/>
      <w:lvlJc w:val="left"/>
      <w:pPr>
        <w:ind w:left="720" w:hanging="360"/>
      </w:pPr>
    </w:lvl>
    <w:lvl w:ilvl="1" w:tplc="E9F647CC">
      <w:start w:val="1"/>
      <w:numFmt w:val="bullet"/>
      <w:lvlText w:val="-"/>
      <w:lvlJc w:val="left"/>
      <w:pPr>
        <w:ind w:left="1440" w:hanging="360"/>
      </w:pPr>
      <w:rPr>
        <w:rFonts w:ascii="Calibri" w:eastAsia="Calibri" w:hAnsi="Calibri" w:cs="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26036D3A"/>
    <w:multiLevelType w:val="hybridMultilevel"/>
    <w:tmpl w:val="4FE09592"/>
    <w:lvl w:ilvl="0" w:tplc="7006FA9C">
      <w:numFmt w:val="bullet"/>
      <w:lvlText w:val="-"/>
      <w:lvlJc w:val="left"/>
      <w:pPr>
        <w:ind w:left="468" w:hanging="360"/>
      </w:pPr>
      <w:rPr>
        <w:rFonts w:ascii="Calibri" w:eastAsia="Calibri" w:hAnsi="Calibri" w:cs="Calibri" w:hint="default"/>
        <w:w w:val="100"/>
        <w:sz w:val="16"/>
        <w:szCs w:val="16"/>
        <w:lang w:val="ro-RO" w:eastAsia="ro-RO" w:bidi="ro-RO"/>
      </w:rPr>
    </w:lvl>
    <w:lvl w:ilvl="1" w:tplc="C114B046">
      <w:numFmt w:val="bullet"/>
      <w:lvlText w:val="•"/>
      <w:lvlJc w:val="left"/>
      <w:pPr>
        <w:ind w:left="978" w:hanging="360"/>
      </w:pPr>
      <w:rPr>
        <w:rFonts w:hint="default"/>
        <w:lang w:val="ro-RO" w:eastAsia="ro-RO" w:bidi="ro-RO"/>
      </w:rPr>
    </w:lvl>
    <w:lvl w:ilvl="2" w:tplc="EC6EBB7C">
      <w:numFmt w:val="bullet"/>
      <w:lvlText w:val="•"/>
      <w:lvlJc w:val="left"/>
      <w:pPr>
        <w:ind w:left="1496" w:hanging="360"/>
      </w:pPr>
      <w:rPr>
        <w:rFonts w:hint="default"/>
        <w:lang w:val="ro-RO" w:eastAsia="ro-RO" w:bidi="ro-RO"/>
      </w:rPr>
    </w:lvl>
    <w:lvl w:ilvl="3" w:tplc="F27280EE">
      <w:numFmt w:val="bullet"/>
      <w:lvlText w:val="•"/>
      <w:lvlJc w:val="left"/>
      <w:pPr>
        <w:ind w:left="2014" w:hanging="360"/>
      </w:pPr>
      <w:rPr>
        <w:rFonts w:hint="default"/>
        <w:lang w:val="ro-RO" w:eastAsia="ro-RO" w:bidi="ro-RO"/>
      </w:rPr>
    </w:lvl>
    <w:lvl w:ilvl="4" w:tplc="B854EFD8">
      <w:numFmt w:val="bullet"/>
      <w:lvlText w:val="•"/>
      <w:lvlJc w:val="left"/>
      <w:pPr>
        <w:ind w:left="2533" w:hanging="360"/>
      </w:pPr>
      <w:rPr>
        <w:rFonts w:hint="default"/>
        <w:lang w:val="ro-RO" w:eastAsia="ro-RO" w:bidi="ro-RO"/>
      </w:rPr>
    </w:lvl>
    <w:lvl w:ilvl="5" w:tplc="E17AA5CA">
      <w:numFmt w:val="bullet"/>
      <w:lvlText w:val="•"/>
      <w:lvlJc w:val="left"/>
      <w:pPr>
        <w:ind w:left="3051" w:hanging="360"/>
      </w:pPr>
      <w:rPr>
        <w:rFonts w:hint="default"/>
        <w:lang w:val="ro-RO" w:eastAsia="ro-RO" w:bidi="ro-RO"/>
      </w:rPr>
    </w:lvl>
    <w:lvl w:ilvl="6" w:tplc="BC383E26">
      <w:numFmt w:val="bullet"/>
      <w:lvlText w:val="•"/>
      <w:lvlJc w:val="left"/>
      <w:pPr>
        <w:ind w:left="3569" w:hanging="360"/>
      </w:pPr>
      <w:rPr>
        <w:rFonts w:hint="default"/>
        <w:lang w:val="ro-RO" w:eastAsia="ro-RO" w:bidi="ro-RO"/>
      </w:rPr>
    </w:lvl>
    <w:lvl w:ilvl="7" w:tplc="8B30245A">
      <w:numFmt w:val="bullet"/>
      <w:lvlText w:val="•"/>
      <w:lvlJc w:val="left"/>
      <w:pPr>
        <w:ind w:left="4088" w:hanging="360"/>
      </w:pPr>
      <w:rPr>
        <w:rFonts w:hint="default"/>
        <w:lang w:val="ro-RO" w:eastAsia="ro-RO" w:bidi="ro-RO"/>
      </w:rPr>
    </w:lvl>
    <w:lvl w:ilvl="8" w:tplc="D5829EDC">
      <w:numFmt w:val="bullet"/>
      <w:lvlText w:val="•"/>
      <w:lvlJc w:val="left"/>
      <w:pPr>
        <w:ind w:left="4606" w:hanging="360"/>
      </w:pPr>
      <w:rPr>
        <w:rFonts w:hint="default"/>
        <w:lang w:val="ro-RO" w:eastAsia="ro-RO" w:bidi="ro-RO"/>
      </w:rPr>
    </w:lvl>
  </w:abstractNum>
  <w:abstractNum w:abstractNumId="24">
    <w:nsid w:val="26431E08"/>
    <w:multiLevelType w:val="hybridMultilevel"/>
    <w:tmpl w:val="B72A3E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6B047F"/>
    <w:multiLevelType w:val="hybridMultilevel"/>
    <w:tmpl w:val="5FB0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B808CD"/>
    <w:multiLevelType w:val="hybridMultilevel"/>
    <w:tmpl w:val="9E2A1A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8C6621E"/>
    <w:multiLevelType w:val="hybridMultilevel"/>
    <w:tmpl w:val="DBCA7476"/>
    <w:lvl w:ilvl="0" w:tplc="D220C940">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nsid w:val="29240022"/>
    <w:multiLevelType w:val="hybridMultilevel"/>
    <w:tmpl w:val="7BD4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B7D22B1"/>
    <w:multiLevelType w:val="hybridMultilevel"/>
    <w:tmpl w:val="30B036A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2C1B3561"/>
    <w:multiLevelType w:val="hybridMultilevel"/>
    <w:tmpl w:val="F11C67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2DD45DC4"/>
    <w:multiLevelType w:val="hybridMultilevel"/>
    <w:tmpl w:val="F23C7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1205F5D"/>
    <w:multiLevelType w:val="hybridMultilevel"/>
    <w:tmpl w:val="A0DED134"/>
    <w:lvl w:ilvl="0" w:tplc="6C16080A">
      <w:numFmt w:val="bullet"/>
      <w:lvlText w:val="-"/>
      <w:lvlJc w:val="left"/>
      <w:pPr>
        <w:ind w:left="468" w:hanging="360"/>
      </w:pPr>
      <w:rPr>
        <w:rFonts w:ascii="Calibri" w:eastAsia="Calibri" w:hAnsi="Calibri" w:cs="Calibri" w:hint="default"/>
        <w:w w:val="100"/>
        <w:sz w:val="16"/>
        <w:szCs w:val="16"/>
        <w:lang w:val="ro-RO" w:eastAsia="ro-RO" w:bidi="ro-RO"/>
      </w:rPr>
    </w:lvl>
    <w:lvl w:ilvl="1" w:tplc="E19E203C">
      <w:numFmt w:val="bullet"/>
      <w:lvlText w:val="•"/>
      <w:lvlJc w:val="left"/>
      <w:pPr>
        <w:ind w:left="978" w:hanging="360"/>
      </w:pPr>
      <w:rPr>
        <w:rFonts w:hint="default"/>
        <w:lang w:val="ro-RO" w:eastAsia="ro-RO" w:bidi="ro-RO"/>
      </w:rPr>
    </w:lvl>
    <w:lvl w:ilvl="2" w:tplc="12803FA0">
      <w:numFmt w:val="bullet"/>
      <w:lvlText w:val="•"/>
      <w:lvlJc w:val="left"/>
      <w:pPr>
        <w:ind w:left="1496" w:hanging="360"/>
      </w:pPr>
      <w:rPr>
        <w:rFonts w:hint="default"/>
        <w:lang w:val="ro-RO" w:eastAsia="ro-RO" w:bidi="ro-RO"/>
      </w:rPr>
    </w:lvl>
    <w:lvl w:ilvl="3" w:tplc="3120E344">
      <w:numFmt w:val="bullet"/>
      <w:lvlText w:val="•"/>
      <w:lvlJc w:val="left"/>
      <w:pPr>
        <w:ind w:left="2014" w:hanging="360"/>
      </w:pPr>
      <w:rPr>
        <w:rFonts w:hint="default"/>
        <w:lang w:val="ro-RO" w:eastAsia="ro-RO" w:bidi="ro-RO"/>
      </w:rPr>
    </w:lvl>
    <w:lvl w:ilvl="4" w:tplc="5228368A">
      <w:numFmt w:val="bullet"/>
      <w:lvlText w:val="•"/>
      <w:lvlJc w:val="left"/>
      <w:pPr>
        <w:ind w:left="2533" w:hanging="360"/>
      </w:pPr>
      <w:rPr>
        <w:rFonts w:hint="default"/>
        <w:lang w:val="ro-RO" w:eastAsia="ro-RO" w:bidi="ro-RO"/>
      </w:rPr>
    </w:lvl>
    <w:lvl w:ilvl="5" w:tplc="B0D0B8A6">
      <w:numFmt w:val="bullet"/>
      <w:lvlText w:val="•"/>
      <w:lvlJc w:val="left"/>
      <w:pPr>
        <w:ind w:left="3051" w:hanging="360"/>
      </w:pPr>
      <w:rPr>
        <w:rFonts w:hint="default"/>
        <w:lang w:val="ro-RO" w:eastAsia="ro-RO" w:bidi="ro-RO"/>
      </w:rPr>
    </w:lvl>
    <w:lvl w:ilvl="6" w:tplc="645204FE">
      <w:numFmt w:val="bullet"/>
      <w:lvlText w:val="•"/>
      <w:lvlJc w:val="left"/>
      <w:pPr>
        <w:ind w:left="3569" w:hanging="360"/>
      </w:pPr>
      <w:rPr>
        <w:rFonts w:hint="default"/>
        <w:lang w:val="ro-RO" w:eastAsia="ro-RO" w:bidi="ro-RO"/>
      </w:rPr>
    </w:lvl>
    <w:lvl w:ilvl="7" w:tplc="DBD06234">
      <w:numFmt w:val="bullet"/>
      <w:lvlText w:val="•"/>
      <w:lvlJc w:val="left"/>
      <w:pPr>
        <w:ind w:left="4088" w:hanging="360"/>
      </w:pPr>
      <w:rPr>
        <w:rFonts w:hint="default"/>
        <w:lang w:val="ro-RO" w:eastAsia="ro-RO" w:bidi="ro-RO"/>
      </w:rPr>
    </w:lvl>
    <w:lvl w:ilvl="8" w:tplc="E1DA0EF8">
      <w:numFmt w:val="bullet"/>
      <w:lvlText w:val="•"/>
      <w:lvlJc w:val="left"/>
      <w:pPr>
        <w:ind w:left="4606" w:hanging="360"/>
      </w:pPr>
      <w:rPr>
        <w:rFonts w:hint="default"/>
        <w:lang w:val="ro-RO" w:eastAsia="ro-RO" w:bidi="ro-RO"/>
      </w:rPr>
    </w:lvl>
  </w:abstractNum>
  <w:abstractNum w:abstractNumId="33">
    <w:nsid w:val="31567D41"/>
    <w:multiLevelType w:val="hybridMultilevel"/>
    <w:tmpl w:val="0AD026F2"/>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4">
    <w:nsid w:val="31833C95"/>
    <w:multiLevelType w:val="hybridMultilevel"/>
    <w:tmpl w:val="E530F1E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320640CF"/>
    <w:multiLevelType w:val="hybridMultilevel"/>
    <w:tmpl w:val="837482B6"/>
    <w:lvl w:ilvl="0" w:tplc="C2DAD282">
      <w:start w:val="2"/>
      <w:numFmt w:val="bullet"/>
      <w:lvlText w:val="-"/>
      <w:lvlJc w:val="left"/>
      <w:pPr>
        <w:ind w:left="720" w:hanging="360"/>
      </w:pPr>
      <w:rPr>
        <w:rFonts w:ascii="Arial" w:eastAsia="MS Mincho"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6">
    <w:nsid w:val="32C8578A"/>
    <w:multiLevelType w:val="hybridMultilevel"/>
    <w:tmpl w:val="C720D200"/>
    <w:lvl w:ilvl="0" w:tplc="F3186C08">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35E53D8B"/>
    <w:multiLevelType w:val="hybridMultilevel"/>
    <w:tmpl w:val="755243FC"/>
    <w:lvl w:ilvl="0" w:tplc="75F6E510">
      <w:numFmt w:val="bullet"/>
      <w:lvlText w:val="o"/>
      <w:lvlJc w:val="left"/>
      <w:pPr>
        <w:ind w:left="1189" w:hanging="360"/>
      </w:pPr>
      <w:rPr>
        <w:rFonts w:ascii="Courier New" w:eastAsia="Courier New" w:hAnsi="Courier New" w:cs="Courier New" w:hint="default"/>
        <w:color w:val="234060"/>
        <w:w w:val="100"/>
        <w:sz w:val="22"/>
        <w:szCs w:val="22"/>
        <w:lang w:val="ro-RO" w:eastAsia="ro-RO" w:bidi="ro-RO"/>
      </w:rPr>
    </w:lvl>
    <w:lvl w:ilvl="1" w:tplc="4F087788">
      <w:numFmt w:val="bullet"/>
      <w:lvlText w:val="•"/>
      <w:lvlJc w:val="left"/>
      <w:pPr>
        <w:ind w:left="1969" w:hanging="360"/>
      </w:pPr>
      <w:rPr>
        <w:rFonts w:hint="default"/>
        <w:lang w:val="ro-RO" w:eastAsia="ro-RO" w:bidi="ro-RO"/>
      </w:rPr>
    </w:lvl>
    <w:lvl w:ilvl="2" w:tplc="2712211A">
      <w:numFmt w:val="bullet"/>
      <w:lvlText w:val="•"/>
      <w:lvlJc w:val="left"/>
      <w:pPr>
        <w:ind w:left="2758" w:hanging="360"/>
      </w:pPr>
      <w:rPr>
        <w:rFonts w:hint="default"/>
        <w:lang w:val="ro-RO" w:eastAsia="ro-RO" w:bidi="ro-RO"/>
      </w:rPr>
    </w:lvl>
    <w:lvl w:ilvl="3" w:tplc="2CA05436">
      <w:numFmt w:val="bullet"/>
      <w:lvlText w:val="•"/>
      <w:lvlJc w:val="left"/>
      <w:pPr>
        <w:ind w:left="3547" w:hanging="360"/>
      </w:pPr>
      <w:rPr>
        <w:rFonts w:hint="default"/>
        <w:lang w:val="ro-RO" w:eastAsia="ro-RO" w:bidi="ro-RO"/>
      </w:rPr>
    </w:lvl>
    <w:lvl w:ilvl="4" w:tplc="0D969950">
      <w:numFmt w:val="bullet"/>
      <w:lvlText w:val="•"/>
      <w:lvlJc w:val="left"/>
      <w:pPr>
        <w:ind w:left="4336" w:hanging="360"/>
      </w:pPr>
      <w:rPr>
        <w:rFonts w:hint="default"/>
        <w:lang w:val="ro-RO" w:eastAsia="ro-RO" w:bidi="ro-RO"/>
      </w:rPr>
    </w:lvl>
    <w:lvl w:ilvl="5" w:tplc="0A50FB2A">
      <w:numFmt w:val="bullet"/>
      <w:lvlText w:val="•"/>
      <w:lvlJc w:val="left"/>
      <w:pPr>
        <w:ind w:left="5125" w:hanging="360"/>
      </w:pPr>
      <w:rPr>
        <w:rFonts w:hint="default"/>
        <w:lang w:val="ro-RO" w:eastAsia="ro-RO" w:bidi="ro-RO"/>
      </w:rPr>
    </w:lvl>
    <w:lvl w:ilvl="6" w:tplc="0718A06E">
      <w:numFmt w:val="bullet"/>
      <w:lvlText w:val="•"/>
      <w:lvlJc w:val="left"/>
      <w:pPr>
        <w:ind w:left="5914" w:hanging="360"/>
      </w:pPr>
      <w:rPr>
        <w:rFonts w:hint="default"/>
        <w:lang w:val="ro-RO" w:eastAsia="ro-RO" w:bidi="ro-RO"/>
      </w:rPr>
    </w:lvl>
    <w:lvl w:ilvl="7" w:tplc="2A48954E">
      <w:numFmt w:val="bullet"/>
      <w:lvlText w:val="•"/>
      <w:lvlJc w:val="left"/>
      <w:pPr>
        <w:ind w:left="6703" w:hanging="360"/>
      </w:pPr>
      <w:rPr>
        <w:rFonts w:hint="default"/>
        <w:lang w:val="ro-RO" w:eastAsia="ro-RO" w:bidi="ro-RO"/>
      </w:rPr>
    </w:lvl>
    <w:lvl w:ilvl="8" w:tplc="752EC712">
      <w:numFmt w:val="bullet"/>
      <w:lvlText w:val="•"/>
      <w:lvlJc w:val="left"/>
      <w:pPr>
        <w:ind w:left="7492" w:hanging="360"/>
      </w:pPr>
      <w:rPr>
        <w:rFonts w:hint="default"/>
        <w:lang w:val="ro-RO" w:eastAsia="ro-RO" w:bidi="ro-RO"/>
      </w:rPr>
    </w:lvl>
  </w:abstractNum>
  <w:abstractNum w:abstractNumId="38">
    <w:nsid w:val="360E7FE3"/>
    <w:multiLevelType w:val="hybridMultilevel"/>
    <w:tmpl w:val="20B2C02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377D05EE"/>
    <w:multiLevelType w:val="hybridMultilevel"/>
    <w:tmpl w:val="72A00206"/>
    <w:lvl w:ilvl="0" w:tplc="F3DCC1A2">
      <w:numFmt w:val="bullet"/>
      <w:lvlText w:val=""/>
      <w:lvlJc w:val="left"/>
      <w:pPr>
        <w:ind w:left="828" w:hanging="360"/>
      </w:pPr>
      <w:rPr>
        <w:rFonts w:ascii="Wingdings" w:eastAsia="Wingdings" w:hAnsi="Wingdings" w:cs="Wingdings" w:hint="default"/>
        <w:w w:val="100"/>
        <w:sz w:val="16"/>
        <w:szCs w:val="16"/>
        <w:lang w:val="ro-RO" w:eastAsia="ro-RO" w:bidi="ro-RO"/>
      </w:rPr>
    </w:lvl>
    <w:lvl w:ilvl="1" w:tplc="E84AEE04">
      <w:numFmt w:val="bullet"/>
      <w:lvlText w:val="•"/>
      <w:lvlJc w:val="left"/>
      <w:pPr>
        <w:ind w:left="1193" w:hanging="360"/>
      </w:pPr>
      <w:rPr>
        <w:rFonts w:hint="default"/>
        <w:lang w:val="ro-RO" w:eastAsia="ro-RO" w:bidi="ro-RO"/>
      </w:rPr>
    </w:lvl>
    <w:lvl w:ilvl="2" w:tplc="A9AA51B6">
      <w:numFmt w:val="bullet"/>
      <w:lvlText w:val="•"/>
      <w:lvlJc w:val="left"/>
      <w:pPr>
        <w:ind w:left="1567" w:hanging="360"/>
      </w:pPr>
      <w:rPr>
        <w:rFonts w:hint="default"/>
        <w:lang w:val="ro-RO" w:eastAsia="ro-RO" w:bidi="ro-RO"/>
      </w:rPr>
    </w:lvl>
    <w:lvl w:ilvl="3" w:tplc="0352D048">
      <w:numFmt w:val="bullet"/>
      <w:lvlText w:val="•"/>
      <w:lvlJc w:val="left"/>
      <w:pPr>
        <w:ind w:left="1940" w:hanging="360"/>
      </w:pPr>
      <w:rPr>
        <w:rFonts w:hint="default"/>
        <w:lang w:val="ro-RO" w:eastAsia="ro-RO" w:bidi="ro-RO"/>
      </w:rPr>
    </w:lvl>
    <w:lvl w:ilvl="4" w:tplc="D506D5D4">
      <w:numFmt w:val="bullet"/>
      <w:lvlText w:val="•"/>
      <w:lvlJc w:val="left"/>
      <w:pPr>
        <w:ind w:left="2314" w:hanging="360"/>
      </w:pPr>
      <w:rPr>
        <w:rFonts w:hint="default"/>
        <w:lang w:val="ro-RO" w:eastAsia="ro-RO" w:bidi="ro-RO"/>
      </w:rPr>
    </w:lvl>
    <w:lvl w:ilvl="5" w:tplc="C2244FA0">
      <w:numFmt w:val="bullet"/>
      <w:lvlText w:val="•"/>
      <w:lvlJc w:val="left"/>
      <w:pPr>
        <w:ind w:left="2687" w:hanging="360"/>
      </w:pPr>
      <w:rPr>
        <w:rFonts w:hint="default"/>
        <w:lang w:val="ro-RO" w:eastAsia="ro-RO" w:bidi="ro-RO"/>
      </w:rPr>
    </w:lvl>
    <w:lvl w:ilvl="6" w:tplc="0B8A32A2">
      <w:numFmt w:val="bullet"/>
      <w:lvlText w:val="•"/>
      <w:lvlJc w:val="left"/>
      <w:pPr>
        <w:ind w:left="3061" w:hanging="360"/>
      </w:pPr>
      <w:rPr>
        <w:rFonts w:hint="default"/>
        <w:lang w:val="ro-RO" w:eastAsia="ro-RO" w:bidi="ro-RO"/>
      </w:rPr>
    </w:lvl>
    <w:lvl w:ilvl="7" w:tplc="E58A6E92">
      <w:numFmt w:val="bullet"/>
      <w:lvlText w:val="•"/>
      <w:lvlJc w:val="left"/>
      <w:pPr>
        <w:ind w:left="3434" w:hanging="360"/>
      </w:pPr>
      <w:rPr>
        <w:rFonts w:hint="default"/>
        <w:lang w:val="ro-RO" w:eastAsia="ro-RO" w:bidi="ro-RO"/>
      </w:rPr>
    </w:lvl>
    <w:lvl w:ilvl="8" w:tplc="35C66B58">
      <w:numFmt w:val="bullet"/>
      <w:lvlText w:val="•"/>
      <w:lvlJc w:val="left"/>
      <w:pPr>
        <w:ind w:left="3808" w:hanging="360"/>
      </w:pPr>
      <w:rPr>
        <w:rFonts w:hint="default"/>
        <w:lang w:val="ro-RO" w:eastAsia="ro-RO" w:bidi="ro-RO"/>
      </w:rPr>
    </w:lvl>
  </w:abstractNum>
  <w:abstractNum w:abstractNumId="40">
    <w:nsid w:val="38C348B2"/>
    <w:multiLevelType w:val="hybridMultilevel"/>
    <w:tmpl w:val="0F86D422"/>
    <w:lvl w:ilvl="0" w:tplc="D94CE24E">
      <w:numFmt w:val="bullet"/>
      <w:lvlText w:val="-"/>
      <w:lvlJc w:val="left"/>
      <w:pPr>
        <w:ind w:left="468" w:hanging="360"/>
      </w:pPr>
      <w:rPr>
        <w:rFonts w:ascii="Calibri" w:eastAsia="Calibri" w:hAnsi="Calibri" w:cs="Calibri" w:hint="default"/>
        <w:w w:val="100"/>
        <w:sz w:val="16"/>
        <w:szCs w:val="16"/>
        <w:lang w:val="ro-RO" w:eastAsia="ro-RO" w:bidi="ro-RO"/>
      </w:rPr>
    </w:lvl>
    <w:lvl w:ilvl="1" w:tplc="49F48F74">
      <w:numFmt w:val="bullet"/>
      <w:lvlText w:val="•"/>
      <w:lvlJc w:val="left"/>
      <w:pPr>
        <w:ind w:left="978" w:hanging="360"/>
      </w:pPr>
      <w:rPr>
        <w:rFonts w:hint="default"/>
        <w:lang w:val="ro-RO" w:eastAsia="ro-RO" w:bidi="ro-RO"/>
      </w:rPr>
    </w:lvl>
    <w:lvl w:ilvl="2" w:tplc="C2C8EEB8">
      <w:numFmt w:val="bullet"/>
      <w:lvlText w:val="•"/>
      <w:lvlJc w:val="left"/>
      <w:pPr>
        <w:ind w:left="1496" w:hanging="360"/>
      </w:pPr>
      <w:rPr>
        <w:rFonts w:hint="default"/>
        <w:lang w:val="ro-RO" w:eastAsia="ro-RO" w:bidi="ro-RO"/>
      </w:rPr>
    </w:lvl>
    <w:lvl w:ilvl="3" w:tplc="A3B0449A">
      <w:numFmt w:val="bullet"/>
      <w:lvlText w:val="•"/>
      <w:lvlJc w:val="left"/>
      <w:pPr>
        <w:ind w:left="2014" w:hanging="360"/>
      </w:pPr>
      <w:rPr>
        <w:rFonts w:hint="default"/>
        <w:lang w:val="ro-RO" w:eastAsia="ro-RO" w:bidi="ro-RO"/>
      </w:rPr>
    </w:lvl>
    <w:lvl w:ilvl="4" w:tplc="1812BEF2">
      <w:numFmt w:val="bullet"/>
      <w:lvlText w:val="•"/>
      <w:lvlJc w:val="left"/>
      <w:pPr>
        <w:ind w:left="2533" w:hanging="360"/>
      </w:pPr>
      <w:rPr>
        <w:rFonts w:hint="default"/>
        <w:lang w:val="ro-RO" w:eastAsia="ro-RO" w:bidi="ro-RO"/>
      </w:rPr>
    </w:lvl>
    <w:lvl w:ilvl="5" w:tplc="E11C7546">
      <w:numFmt w:val="bullet"/>
      <w:lvlText w:val="•"/>
      <w:lvlJc w:val="left"/>
      <w:pPr>
        <w:ind w:left="3051" w:hanging="360"/>
      </w:pPr>
      <w:rPr>
        <w:rFonts w:hint="default"/>
        <w:lang w:val="ro-RO" w:eastAsia="ro-RO" w:bidi="ro-RO"/>
      </w:rPr>
    </w:lvl>
    <w:lvl w:ilvl="6" w:tplc="5C4C5476">
      <w:numFmt w:val="bullet"/>
      <w:lvlText w:val="•"/>
      <w:lvlJc w:val="left"/>
      <w:pPr>
        <w:ind w:left="3569" w:hanging="360"/>
      </w:pPr>
      <w:rPr>
        <w:rFonts w:hint="default"/>
        <w:lang w:val="ro-RO" w:eastAsia="ro-RO" w:bidi="ro-RO"/>
      </w:rPr>
    </w:lvl>
    <w:lvl w:ilvl="7" w:tplc="9140DDFE">
      <w:numFmt w:val="bullet"/>
      <w:lvlText w:val="•"/>
      <w:lvlJc w:val="left"/>
      <w:pPr>
        <w:ind w:left="4088" w:hanging="360"/>
      </w:pPr>
      <w:rPr>
        <w:rFonts w:hint="default"/>
        <w:lang w:val="ro-RO" w:eastAsia="ro-RO" w:bidi="ro-RO"/>
      </w:rPr>
    </w:lvl>
    <w:lvl w:ilvl="8" w:tplc="D39C92D0">
      <w:numFmt w:val="bullet"/>
      <w:lvlText w:val="•"/>
      <w:lvlJc w:val="left"/>
      <w:pPr>
        <w:ind w:left="4606" w:hanging="360"/>
      </w:pPr>
      <w:rPr>
        <w:rFonts w:hint="default"/>
        <w:lang w:val="ro-RO" w:eastAsia="ro-RO" w:bidi="ro-RO"/>
      </w:rPr>
    </w:lvl>
  </w:abstractNum>
  <w:abstractNum w:abstractNumId="41">
    <w:nsid w:val="38E277FB"/>
    <w:multiLevelType w:val="hybridMultilevel"/>
    <w:tmpl w:val="59E6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8F426D9"/>
    <w:multiLevelType w:val="hybridMultilevel"/>
    <w:tmpl w:val="18AE0D90"/>
    <w:lvl w:ilvl="0" w:tplc="BD145792">
      <w:numFmt w:val="bullet"/>
      <w:lvlText w:val="-"/>
      <w:lvlJc w:val="left"/>
      <w:pPr>
        <w:ind w:left="468" w:hanging="360"/>
      </w:pPr>
      <w:rPr>
        <w:rFonts w:ascii="Calibri" w:eastAsia="Calibri" w:hAnsi="Calibri" w:cs="Calibri" w:hint="default"/>
        <w:w w:val="100"/>
        <w:sz w:val="16"/>
        <w:szCs w:val="16"/>
        <w:lang w:val="ro-RO" w:eastAsia="ro-RO" w:bidi="ro-RO"/>
      </w:rPr>
    </w:lvl>
    <w:lvl w:ilvl="1" w:tplc="03D66358">
      <w:start w:val="1"/>
      <w:numFmt w:val="lowerLetter"/>
      <w:lvlText w:val="%2)"/>
      <w:lvlJc w:val="left"/>
      <w:pPr>
        <w:ind w:left="1017" w:hanging="202"/>
      </w:pPr>
      <w:rPr>
        <w:rFonts w:ascii="Calibri" w:eastAsia="Calibri" w:hAnsi="Calibri" w:cs="Calibri" w:hint="default"/>
        <w:color w:val="234060"/>
        <w:w w:val="99"/>
        <w:sz w:val="20"/>
        <w:szCs w:val="20"/>
        <w:lang w:val="ro-RO" w:eastAsia="ro-RO" w:bidi="ro-RO"/>
      </w:rPr>
    </w:lvl>
    <w:lvl w:ilvl="2" w:tplc="BF26B318">
      <w:numFmt w:val="bullet"/>
      <w:lvlText w:val="•"/>
      <w:lvlJc w:val="left"/>
      <w:pPr>
        <w:ind w:left="1060" w:hanging="202"/>
      </w:pPr>
      <w:rPr>
        <w:rFonts w:hint="default"/>
        <w:lang w:val="ro-RO" w:eastAsia="ro-RO" w:bidi="ro-RO"/>
      </w:rPr>
    </w:lvl>
    <w:lvl w:ilvl="3" w:tplc="461C0CFE">
      <w:numFmt w:val="bullet"/>
      <w:lvlText w:val="•"/>
      <w:lvlJc w:val="left"/>
      <w:pPr>
        <w:ind w:left="1497" w:hanging="202"/>
      </w:pPr>
      <w:rPr>
        <w:rFonts w:hint="default"/>
        <w:lang w:val="ro-RO" w:eastAsia="ro-RO" w:bidi="ro-RO"/>
      </w:rPr>
    </w:lvl>
    <w:lvl w:ilvl="4" w:tplc="DDEA0EDC">
      <w:numFmt w:val="bullet"/>
      <w:lvlText w:val="•"/>
      <w:lvlJc w:val="left"/>
      <w:pPr>
        <w:ind w:left="1934" w:hanging="202"/>
      </w:pPr>
      <w:rPr>
        <w:rFonts w:hint="default"/>
        <w:lang w:val="ro-RO" w:eastAsia="ro-RO" w:bidi="ro-RO"/>
      </w:rPr>
    </w:lvl>
    <w:lvl w:ilvl="5" w:tplc="836893EC">
      <w:numFmt w:val="bullet"/>
      <w:lvlText w:val="•"/>
      <w:lvlJc w:val="left"/>
      <w:pPr>
        <w:ind w:left="2371" w:hanging="202"/>
      </w:pPr>
      <w:rPr>
        <w:rFonts w:hint="default"/>
        <w:lang w:val="ro-RO" w:eastAsia="ro-RO" w:bidi="ro-RO"/>
      </w:rPr>
    </w:lvl>
    <w:lvl w:ilvl="6" w:tplc="484ABBC8">
      <w:numFmt w:val="bullet"/>
      <w:lvlText w:val="•"/>
      <w:lvlJc w:val="left"/>
      <w:pPr>
        <w:ind w:left="2808" w:hanging="202"/>
      </w:pPr>
      <w:rPr>
        <w:rFonts w:hint="default"/>
        <w:lang w:val="ro-RO" w:eastAsia="ro-RO" w:bidi="ro-RO"/>
      </w:rPr>
    </w:lvl>
    <w:lvl w:ilvl="7" w:tplc="577E106E">
      <w:numFmt w:val="bullet"/>
      <w:lvlText w:val="•"/>
      <w:lvlJc w:val="left"/>
      <w:pPr>
        <w:ind w:left="3245" w:hanging="202"/>
      </w:pPr>
      <w:rPr>
        <w:rFonts w:hint="default"/>
        <w:lang w:val="ro-RO" w:eastAsia="ro-RO" w:bidi="ro-RO"/>
      </w:rPr>
    </w:lvl>
    <w:lvl w:ilvl="8" w:tplc="A0F8B9A0">
      <w:numFmt w:val="bullet"/>
      <w:lvlText w:val="•"/>
      <w:lvlJc w:val="left"/>
      <w:pPr>
        <w:ind w:left="3682" w:hanging="202"/>
      </w:pPr>
      <w:rPr>
        <w:rFonts w:hint="default"/>
        <w:lang w:val="ro-RO" w:eastAsia="ro-RO" w:bidi="ro-RO"/>
      </w:rPr>
    </w:lvl>
  </w:abstractNum>
  <w:abstractNum w:abstractNumId="43">
    <w:nsid w:val="39BC1BB6"/>
    <w:multiLevelType w:val="hybridMultilevel"/>
    <w:tmpl w:val="C23AB1A6"/>
    <w:lvl w:ilvl="0" w:tplc="04180017">
      <w:start w:val="1"/>
      <w:numFmt w:val="lowerLetter"/>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4">
    <w:nsid w:val="3AF91F16"/>
    <w:multiLevelType w:val="hybridMultilevel"/>
    <w:tmpl w:val="8682B9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3B5726FB"/>
    <w:multiLevelType w:val="hybridMultilevel"/>
    <w:tmpl w:val="530A184E"/>
    <w:lvl w:ilvl="0" w:tplc="B03C96D4">
      <w:numFmt w:val="bullet"/>
      <w:lvlText w:val="-"/>
      <w:lvlJc w:val="left"/>
      <w:pPr>
        <w:ind w:left="829" w:hanging="360"/>
      </w:pPr>
      <w:rPr>
        <w:rFonts w:ascii="Calibri" w:eastAsia="Calibri" w:hAnsi="Calibri" w:cs="Calibri" w:hint="default"/>
        <w:w w:val="100"/>
        <w:sz w:val="16"/>
        <w:szCs w:val="16"/>
        <w:lang w:val="ro-RO" w:eastAsia="ro-RO" w:bidi="ro-RO"/>
      </w:rPr>
    </w:lvl>
    <w:lvl w:ilvl="1" w:tplc="B92E8D88">
      <w:numFmt w:val="bullet"/>
      <w:lvlText w:val="•"/>
      <w:lvlJc w:val="left"/>
      <w:pPr>
        <w:ind w:left="1645" w:hanging="360"/>
      </w:pPr>
      <w:rPr>
        <w:rFonts w:hint="default"/>
        <w:lang w:val="ro-RO" w:eastAsia="ro-RO" w:bidi="ro-RO"/>
      </w:rPr>
    </w:lvl>
    <w:lvl w:ilvl="2" w:tplc="3ED0FC40">
      <w:numFmt w:val="bullet"/>
      <w:lvlText w:val="•"/>
      <w:lvlJc w:val="left"/>
      <w:pPr>
        <w:ind w:left="2470" w:hanging="360"/>
      </w:pPr>
      <w:rPr>
        <w:rFonts w:hint="default"/>
        <w:lang w:val="ro-RO" w:eastAsia="ro-RO" w:bidi="ro-RO"/>
      </w:rPr>
    </w:lvl>
    <w:lvl w:ilvl="3" w:tplc="EEB2CC42">
      <w:numFmt w:val="bullet"/>
      <w:lvlText w:val="•"/>
      <w:lvlJc w:val="left"/>
      <w:pPr>
        <w:ind w:left="3295" w:hanging="360"/>
      </w:pPr>
      <w:rPr>
        <w:rFonts w:hint="default"/>
        <w:lang w:val="ro-RO" w:eastAsia="ro-RO" w:bidi="ro-RO"/>
      </w:rPr>
    </w:lvl>
    <w:lvl w:ilvl="4" w:tplc="BD5869B4">
      <w:numFmt w:val="bullet"/>
      <w:lvlText w:val="•"/>
      <w:lvlJc w:val="left"/>
      <w:pPr>
        <w:ind w:left="4120" w:hanging="360"/>
      </w:pPr>
      <w:rPr>
        <w:rFonts w:hint="default"/>
        <w:lang w:val="ro-RO" w:eastAsia="ro-RO" w:bidi="ro-RO"/>
      </w:rPr>
    </w:lvl>
    <w:lvl w:ilvl="5" w:tplc="AFDC2D40">
      <w:numFmt w:val="bullet"/>
      <w:lvlText w:val="•"/>
      <w:lvlJc w:val="left"/>
      <w:pPr>
        <w:ind w:left="4945" w:hanging="360"/>
      </w:pPr>
      <w:rPr>
        <w:rFonts w:hint="default"/>
        <w:lang w:val="ro-RO" w:eastAsia="ro-RO" w:bidi="ro-RO"/>
      </w:rPr>
    </w:lvl>
    <w:lvl w:ilvl="6" w:tplc="6C64A410">
      <w:numFmt w:val="bullet"/>
      <w:lvlText w:val="•"/>
      <w:lvlJc w:val="left"/>
      <w:pPr>
        <w:ind w:left="5770" w:hanging="360"/>
      </w:pPr>
      <w:rPr>
        <w:rFonts w:hint="default"/>
        <w:lang w:val="ro-RO" w:eastAsia="ro-RO" w:bidi="ro-RO"/>
      </w:rPr>
    </w:lvl>
    <w:lvl w:ilvl="7" w:tplc="71C292DA">
      <w:numFmt w:val="bullet"/>
      <w:lvlText w:val="•"/>
      <w:lvlJc w:val="left"/>
      <w:pPr>
        <w:ind w:left="6595" w:hanging="360"/>
      </w:pPr>
      <w:rPr>
        <w:rFonts w:hint="default"/>
        <w:lang w:val="ro-RO" w:eastAsia="ro-RO" w:bidi="ro-RO"/>
      </w:rPr>
    </w:lvl>
    <w:lvl w:ilvl="8" w:tplc="4EB60D4E">
      <w:numFmt w:val="bullet"/>
      <w:lvlText w:val="•"/>
      <w:lvlJc w:val="left"/>
      <w:pPr>
        <w:ind w:left="7420" w:hanging="360"/>
      </w:pPr>
      <w:rPr>
        <w:rFonts w:hint="default"/>
        <w:lang w:val="ro-RO" w:eastAsia="ro-RO" w:bidi="ro-RO"/>
      </w:rPr>
    </w:lvl>
  </w:abstractNum>
  <w:abstractNum w:abstractNumId="46">
    <w:nsid w:val="3B933391"/>
    <w:multiLevelType w:val="hybridMultilevel"/>
    <w:tmpl w:val="1A022CF8"/>
    <w:lvl w:ilvl="0" w:tplc="B4189CEC">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7">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nsid w:val="3E96336D"/>
    <w:multiLevelType w:val="hybridMultilevel"/>
    <w:tmpl w:val="1CF8E094"/>
    <w:lvl w:ilvl="0" w:tplc="30E06C0A">
      <w:start w:val="1"/>
      <w:numFmt w:val="decimal"/>
      <w:lvlText w:val="(%1)"/>
      <w:lvlJc w:val="left"/>
      <w:pPr>
        <w:ind w:left="109" w:hanging="302"/>
      </w:pPr>
      <w:rPr>
        <w:rFonts w:ascii="Calibri" w:eastAsia="Calibri" w:hAnsi="Calibri" w:cs="Calibri" w:hint="default"/>
        <w:color w:val="234060"/>
        <w:spacing w:val="-1"/>
        <w:w w:val="100"/>
        <w:sz w:val="22"/>
        <w:szCs w:val="22"/>
        <w:lang w:val="ro-RO" w:eastAsia="ro-RO" w:bidi="ro-RO"/>
      </w:rPr>
    </w:lvl>
    <w:lvl w:ilvl="1" w:tplc="511E461A">
      <w:numFmt w:val="bullet"/>
      <w:lvlText w:val="•"/>
      <w:lvlJc w:val="left"/>
      <w:pPr>
        <w:ind w:left="997" w:hanging="302"/>
      </w:pPr>
      <w:rPr>
        <w:rFonts w:hint="default"/>
        <w:lang w:val="ro-RO" w:eastAsia="ro-RO" w:bidi="ro-RO"/>
      </w:rPr>
    </w:lvl>
    <w:lvl w:ilvl="2" w:tplc="E9589B8E">
      <w:numFmt w:val="bullet"/>
      <w:lvlText w:val="•"/>
      <w:lvlJc w:val="left"/>
      <w:pPr>
        <w:ind w:left="1894" w:hanging="302"/>
      </w:pPr>
      <w:rPr>
        <w:rFonts w:hint="default"/>
        <w:lang w:val="ro-RO" w:eastAsia="ro-RO" w:bidi="ro-RO"/>
      </w:rPr>
    </w:lvl>
    <w:lvl w:ilvl="3" w:tplc="1FC6335A">
      <w:numFmt w:val="bullet"/>
      <w:lvlText w:val="•"/>
      <w:lvlJc w:val="left"/>
      <w:pPr>
        <w:ind w:left="2791" w:hanging="302"/>
      </w:pPr>
      <w:rPr>
        <w:rFonts w:hint="default"/>
        <w:lang w:val="ro-RO" w:eastAsia="ro-RO" w:bidi="ro-RO"/>
      </w:rPr>
    </w:lvl>
    <w:lvl w:ilvl="4" w:tplc="7982D0EA">
      <w:numFmt w:val="bullet"/>
      <w:lvlText w:val="•"/>
      <w:lvlJc w:val="left"/>
      <w:pPr>
        <w:ind w:left="3688" w:hanging="302"/>
      </w:pPr>
      <w:rPr>
        <w:rFonts w:hint="default"/>
        <w:lang w:val="ro-RO" w:eastAsia="ro-RO" w:bidi="ro-RO"/>
      </w:rPr>
    </w:lvl>
    <w:lvl w:ilvl="5" w:tplc="43823A1C">
      <w:numFmt w:val="bullet"/>
      <w:lvlText w:val="•"/>
      <w:lvlJc w:val="left"/>
      <w:pPr>
        <w:ind w:left="4585" w:hanging="302"/>
      </w:pPr>
      <w:rPr>
        <w:rFonts w:hint="default"/>
        <w:lang w:val="ro-RO" w:eastAsia="ro-RO" w:bidi="ro-RO"/>
      </w:rPr>
    </w:lvl>
    <w:lvl w:ilvl="6" w:tplc="91E68D9C">
      <w:numFmt w:val="bullet"/>
      <w:lvlText w:val="•"/>
      <w:lvlJc w:val="left"/>
      <w:pPr>
        <w:ind w:left="5482" w:hanging="302"/>
      </w:pPr>
      <w:rPr>
        <w:rFonts w:hint="default"/>
        <w:lang w:val="ro-RO" w:eastAsia="ro-RO" w:bidi="ro-RO"/>
      </w:rPr>
    </w:lvl>
    <w:lvl w:ilvl="7" w:tplc="0DAA9B0A">
      <w:numFmt w:val="bullet"/>
      <w:lvlText w:val="•"/>
      <w:lvlJc w:val="left"/>
      <w:pPr>
        <w:ind w:left="6379" w:hanging="302"/>
      </w:pPr>
      <w:rPr>
        <w:rFonts w:hint="default"/>
        <w:lang w:val="ro-RO" w:eastAsia="ro-RO" w:bidi="ro-RO"/>
      </w:rPr>
    </w:lvl>
    <w:lvl w:ilvl="8" w:tplc="36885FAE">
      <w:numFmt w:val="bullet"/>
      <w:lvlText w:val="•"/>
      <w:lvlJc w:val="left"/>
      <w:pPr>
        <w:ind w:left="7276" w:hanging="302"/>
      </w:pPr>
      <w:rPr>
        <w:rFonts w:hint="default"/>
        <w:lang w:val="ro-RO" w:eastAsia="ro-RO" w:bidi="ro-RO"/>
      </w:rPr>
    </w:lvl>
  </w:abstractNum>
  <w:abstractNum w:abstractNumId="49">
    <w:nsid w:val="409E1EFC"/>
    <w:multiLevelType w:val="hybridMultilevel"/>
    <w:tmpl w:val="9CAAA866"/>
    <w:lvl w:ilvl="0" w:tplc="D0DAD17C">
      <w:numFmt w:val="bullet"/>
      <w:lvlText w:val="-"/>
      <w:lvlJc w:val="left"/>
      <w:pPr>
        <w:ind w:left="468" w:hanging="360"/>
      </w:pPr>
      <w:rPr>
        <w:rFonts w:ascii="Calibri" w:eastAsia="Calibri" w:hAnsi="Calibri" w:cs="Calibri" w:hint="default"/>
        <w:w w:val="100"/>
        <w:sz w:val="16"/>
        <w:szCs w:val="16"/>
        <w:lang w:val="ro-RO" w:eastAsia="ro-RO" w:bidi="ro-RO"/>
      </w:rPr>
    </w:lvl>
    <w:lvl w:ilvl="1" w:tplc="0F3CE624">
      <w:numFmt w:val="bullet"/>
      <w:lvlText w:val=""/>
      <w:lvlJc w:val="left"/>
      <w:pPr>
        <w:ind w:left="1188" w:hanging="361"/>
      </w:pPr>
      <w:rPr>
        <w:rFonts w:ascii="Wingdings" w:eastAsia="Wingdings" w:hAnsi="Wingdings" w:cs="Wingdings" w:hint="default"/>
        <w:color w:val="234060"/>
        <w:w w:val="99"/>
        <w:sz w:val="20"/>
        <w:szCs w:val="20"/>
        <w:lang w:val="ro-RO" w:eastAsia="ro-RO" w:bidi="ro-RO"/>
      </w:rPr>
    </w:lvl>
    <w:lvl w:ilvl="2" w:tplc="8AA2E130">
      <w:numFmt w:val="bullet"/>
      <w:lvlText w:val="•"/>
      <w:lvlJc w:val="left"/>
      <w:pPr>
        <w:ind w:left="1675" w:hanging="361"/>
      </w:pPr>
      <w:rPr>
        <w:rFonts w:hint="default"/>
        <w:lang w:val="ro-RO" w:eastAsia="ro-RO" w:bidi="ro-RO"/>
      </w:rPr>
    </w:lvl>
    <w:lvl w:ilvl="3" w:tplc="9C061024">
      <w:numFmt w:val="bullet"/>
      <w:lvlText w:val="•"/>
      <w:lvlJc w:val="left"/>
      <w:pPr>
        <w:ind w:left="2171" w:hanging="361"/>
      </w:pPr>
      <w:rPr>
        <w:rFonts w:hint="default"/>
        <w:lang w:val="ro-RO" w:eastAsia="ro-RO" w:bidi="ro-RO"/>
      </w:rPr>
    </w:lvl>
    <w:lvl w:ilvl="4" w:tplc="7E5290DC">
      <w:numFmt w:val="bullet"/>
      <w:lvlText w:val="•"/>
      <w:lvlJc w:val="left"/>
      <w:pPr>
        <w:ind w:left="2667" w:hanging="361"/>
      </w:pPr>
      <w:rPr>
        <w:rFonts w:hint="default"/>
        <w:lang w:val="ro-RO" w:eastAsia="ro-RO" w:bidi="ro-RO"/>
      </w:rPr>
    </w:lvl>
    <w:lvl w:ilvl="5" w:tplc="E690E71A">
      <w:numFmt w:val="bullet"/>
      <w:lvlText w:val="•"/>
      <w:lvlJc w:val="left"/>
      <w:pPr>
        <w:ind w:left="3163" w:hanging="361"/>
      </w:pPr>
      <w:rPr>
        <w:rFonts w:hint="default"/>
        <w:lang w:val="ro-RO" w:eastAsia="ro-RO" w:bidi="ro-RO"/>
      </w:rPr>
    </w:lvl>
    <w:lvl w:ilvl="6" w:tplc="8B9EB25E">
      <w:numFmt w:val="bullet"/>
      <w:lvlText w:val="•"/>
      <w:lvlJc w:val="left"/>
      <w:pPr>
        <w:ind w:left="3659" w:hanging="361"/>
      </w:pPr>
      <w:rPr>
        <w:rFonts w:hint="default"/>
        <w:lang w:val="ro-RO" w:eastAsia="ro-RO" w:bidi="ro-RO"/>
      </w:rPr>
    </w:lvl>
    <w:lvl w:ilvl="7" w:tplc="64941A20">
      <w:numFmt w:val="bullet"/>
      <w:lvlText w:val="•"/>
      <w:lvlJc w:val="left"/>
      <w:pPr>
        <w:ind w:left="4155" w:hanging="361"/>
      </w:pPr>
      <w:rPr>
        <w:rFonts w:hint="default"/>
        <w:lang w:val="ro-RO" w:eastAsia="ro-RO" w:bidi="ro-RO"/>
      </w:rPr>
    </w:lvl>
    <w:lvl w:ilvl="8" w:tplc="9BBE2DA8">
      <w:numFmt w:val="bullet"/>
      <w:lvlText w:val="•"/>
      <w:lvlJc w:val="left"/>
      <w:pPr>
        <w:ind w:left="4651" w:hanging="361"/>
      </w:pPr>
      <w:rPr>
        <w:rFonts w:hint="default"/>
        <w:lang w:val="ro-RO" w:eastAsia="ro-RO" w:bidi="ro-RO"/>
      </w:rPr>
    </w:lvl>
  </w:abstractNum>
  <w:abstractNum w:abstractNumId="50">
    <w:nsid w:val="48F35592"/>
    <w:multiLevelType w:val="hybridMultilevel"/>
    <w:tmpl w:val="26B45152"/>
    <w:lvl w:ilvl="0" w:tplc="471EA888">
      <w:numFmt w:val="bullet"/>
      <w:lvlText w:val="-"/>
      <w:lvlJc w:val="left"/>
      <w:pPr>
        <w:ind w:left="468" w:hanging="360"/>
      </w:pPr>
      <w:rPr>
        <w:rFonts w:ascii="Calibri" w:eastAsia="Calibri" w:hAnsi="Calibri" w:cs="Calibri" w:hint="default"/>
        <w:w w:val="100"/>
        <w:sz w:val="16"/>
        <w:szCs w:val="16"/>
        <w:lang w:val="ro-RO" w:eastAsia="ro-RO" w:bidi="ro-RO"/>
      </w:rPr>
    </w:lvl>
    <w:lvl w:ilvl="1" w:tplc="FA1CBF72">
      <w:numFmt w:val="bullet"/>
      <w:lvlText w:val="•"/>
      <w:lvlJc w:val="left"/>
      <w:pPr>
        <w:ind w:left="869" w:hanging="360"/>
      </w:pPr>
      <w:rPr>
        <w:rFonts w:hint="default"/>
        <w:lang w:val="ro-RO" w:eastAsia="ro-RO" w:bidi="ro-RO"/>
      </w:rPr>
    </w:lvl>
    <w:lvl w:ilvl="2" w:tplc="FB2C9276">
      <w:numFmt w:val="bullet"/>
      <w:lvlText w:val="•"/>
      <w:lvlJc w:val="left"/>
      <w:pPr>
        <w:ind w:left="1279" w:hanging="360"/>
      </w:pPr>
      <w:rPr>
        <w:rFonts w:hint="default"/>
        <w:lang w:val="ro-RO" w:eastAsia="ro-RO" w:bidi="ro-RO"/>
      </w:rPr>
    </w:lvl>
    <w:lvl w:ilvl="3" w:tplc="51AA4248">
      <w:numFmt w:val="bullet"/>
      <w:lvlText w:val="•"/>
      <w:lvlJc w:val="left"/>
      <w:pPr>
        <w:ind w:left="1688" w:hanging="360"/>
      </w:pPr>
      <w:rPr>
        <w:rFonts w:hint="default"/>
        <w:lang w:val="ro-RO" w:eastAsia="ro-RO" w:bidi="ro-RO"/>
      </w:rPr>
    </w:lvl>
    <w:lvl w:ilvl="4" w:tplc="0F242166">
      <w:numFmt w:val="bullet"/>
      <w:lvlText w:val="•"/>
      <w:lvlJc w:val="left"/>
      <w:pPr>
        <w:ind w:left="2098" w:hanging="360"/>
      </w:pPr>
      <w:rPr>
        <w:rFonts w:hint="default"/>
        <w:lang w:val="ro-RO" w:eastAsia="ro-RO" w:bidi="ro-RO"/>
      </w:rPr>
    </w:lvl>
    <w:lvl w:ilvl="5" w:tplc="969ED046">
      <w:numFmt w:val="bullet"/>
      <w:lvlText w:val="•"/>
      <w:lvlJc w:val="left"/>
      <w:pPr>
        <w:ind w:left="2507" w:hanging="360"/>
      </w:pPr>
      <w:rPr>
        <w:rFonts w:hint="default"/>
        <w:lang w:val="ro-RO" w:eastAsia="ro-RO" w:bidi="ro-RO"/>
      </w:rPr>
    </w:lvl>
    <w:lvl w:ilvl="6" w:tplc="C402007C">
      <w:numFmt w:val="bullet"/>
      <w:lvlText w:val="•"/>
      <w:lvlJc w:val="left"/>
      <w:pPr>
        <w:ind w:left="2917" w:hanging="360"/>
      </w:pPr>
      <w:rPr>
        <w:rFonts w:hint="default"/>
        <w:lang w:val="ro-RO" w:eastAsia="ro-RO" w:bidi="ro-RO"/>
      </w:rPr>
    </w:lvl>
    <w:lvl w:ilvl="7" w:tplc="DB7A7BA2">
      <w:numFmt w:val="bullet"/>
      <w:lvlText w:val="•"/>
      <w:lvlJc w:val="left"/>
      <w:pPr>
        <w:ind w:left="3326" w:hanging="360"/>
      </w:pPr>
      <w:rPr>
        <w:rFonts w:hint="default"/>
        <w:lang w:val="ro-RO" w:eastAsia="ro-RO" w:bidi="ro-RO"/>
      </w:rPr>
    </w:lvl>
    <w:lvl w:ilvl="8" w:tplc="6994EBF6">
      <w:numFmt w:val="bullet"/>
      <w:lvlText w:val="•"/>
      <w:lvlJc w:val="left"/>
      <w:pPr>
        <w:ind w:left="3736" w:hanging="360"/>
      </w:pPr>
      <w:rPr>
        <w:rFonts w:hint="default"/>
        <w:lang w:val="ro-RO" w:eastAsia="ro-RO" w:bidi="ro-RO"/>
      </w:rPr>
    </w:lvl>
  </w:abstractNum>
  <w:abstractNum w:abstractNumId="51">
    <w:nsid w:val="4AC52ECE"/>
    <w:multiLevelType w:val="hybridMultilevel"/>
    <w:tmpl w:val="AA7847F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2">
    <w:nsid w:val="50FE54A7"/>
    <w:multiLevelType w:val="hybridMultilevel"/>
    <w:tmpl w:val="B3D2F916"/>
    <w:lvl w:ilvl="0" w:tplc="DB54A17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nsid w:val="522F29E6"/>
    <w:multiLevelType w:val="hybridMultilevel"/>
    <w:tmpl w:val="1754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2AC5F5A"/>
    <w:multiLevelType w:val="hybridMultilevel"/>
    <w:tmpl w:val="B8D672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2DB5E6A"/>
    <w:multiLevelType w:val="hybridMultilevel"/>
    <w:tmpl w:val="F11C67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nsid w:val="54574976"/>
    <w:multiLevelType w:val="hybridMultilevel"/>
    <w:tmpl w:val="088EA820"/>
    <w:lvl w:ilvl="0" w:tplc="74EAAB58">
      <w:numFmt w:val="bullet"/>
      <w:lvlText w:val="-"/>
      <w:lvlJc w:val="left"/>
      <w:pPr>
        <w:ind w:left="468" w:hanging="360"/>
      </w:pPr>
      <w:rPr>
        <w:rFonts w:ascii="Calibri" w:eastAsia="Calibri" w:hAnsi="Calibri" w:cs="Calibri" w:hint="default"/>
        <w:w w:val="100"/>
        <w:sz w:val="16"/>
        <w:szCs w:val="16"/>
        <w:lang w:val="ro-RO" w:eastAsia="ro-RO" w:bidi="ro-RO"/>
      </w:rPr>
    </w:lvl>
    <w:lvl w:ilvl="1" w:tplc="02A86280">
      <w:numFmt w:val="bullet"/>
      <w:lvlText w:val="•"/>
      <w:lvlJc w:val="left"/>
      <w:pPr>
        <w:ind w:left="978" w:hanging="360"/>
      </w:pPr>
      <w:rPr>
        <w:rFonts w:hint="default"/>
        <w:lang w:val="ro-RO" w:eastAsia="ro-RO" w:bidi="ro-RO"/>
      </w:rPr>
    </w:lvl>
    <w:lvl w:ilvl="2" w:tplc="2900450A">
      <w:numFmt w:val="bullet"/>
      <w:lvlText w:val="•"/>
      <w:lvlJc w:val="left"/>
      <w:pPr>
        <w:ind w:left="1496" w:hanging="360"/>
      </w:pPr>
      <w:rPr>
        <w:rFonts w:hint="default"/>
        <w:lang w:val="ro-RO" w:eastAsia="ro-RO" w:bidi="ro-RO"/>
      </w:rPr>
    </w:lvl>
    <w:lvl w:ilvl="3" w:tplc="E29029F4">
      <w:numFmt w:val="bullet"/>
      <w:lvlText w:val="•"/>
      <w:lvlJc w:val="left"/>
      <w:pPr>
        <w:ind w:left="2014" w:hanging="360"/>
      </w:pPr>
      <w:rPr>
        <w:rFonts w:hint="default"/>
        <w:lang w:val="ro-RO" w:eastAsia="ro-RO" w:bidi="ro-RO"/>
      </w:rPr>
    </w:lvl>
    <w:lvl w:ilvl="4" w:tplc="D1621F02">
      <w:numFmt w:val="bullet"/>
      <w:lvlText w:val="•"/>
      <w:lvlJc w:val="left"/>
      <w:pPr>
        <w:ind w:left="2533" w:hanging="360"/>
      </w:pPr>
      <w:rPr>
        <w:rFonts w:hint="default"/>
        <w:lang w:val="ro-RO" w:eastAsia="ro-RO" w:bidi="ro-RO"/>
      </w:rPr>
    </w:lvl>
    <w:lvl w:ilvl="5" w:tplc="167279B2">
      <w:numFmt w:val="bullet"/>
      <w:lvlText w:val="•"/>
      <w:lvlJc w:val="left"/>
      <w:pPr>
        <w:ind w:left="3051" w:hanging="360"/>
      </w:pPr>
      <w:rPr>
        <w:rFonts w:hint="default"/>
        <w:lang w:val="ro-RO" w:eastAsia="ro-RO" w:bidi="ro-RO"/>
      </w:rPr>
    </w:lvl>
    <w:lvl w:ilvl="6" w:tplc="10061358">
      <w:numFmt w:val="bullet"/>
      <w:lvlText w:val="•"/>
      <w:lvlJc w:val="left"/>
      <w:pPr>
        <w:ind w:left="3569" w:hanging="360"/>
      </w:pPr>
      <w:rPr>
        <w:rFonts w:hint="default"/>
        <w:lang w:val="ro-RO" w:eastAsia="ro-RO" w:bidi="ro-RO"/>
      </w:rPr>
    </w:lvl>
    <w:lvl w:ilvl="7" w:tplc="674A11DA">
      <w:numFmt w:val="bullet"/>
      <w:lvlText w:val="•"/>
      <w:lvlJc w:val="left"/>
      <w:pPr>
        <w:ind w:left="4088" w:hanging="360"/>
      </w:pPr>
      <w:rPr>
        <w:rFonts w:hint="default"/>
        <w:lang w:val="ro-RO" w:eastAsia="ro-RO" w:bidi="ro-RO"/>
      </w:rPr>
    </w:lvl>
    <w:lvl w:ilvl="8" w:tplc="2D0EDBB8">
      <w:numFmt w:val="bullet"/>
      <w:lvlText w:val="•"/>
      <w:lvlJc w:val="left"/>
      <w:pPr>
        <w:ind w:left="4606" w:hanging="360"/>
      </w:pPr>
      <w:rPr>
        <w:rFonts w:hint="default"/>
        <w:lang w:val="ro-RO" w:eastAsia="ro-RO" w:bidi="ro-RO"/>
      </w:rPr>
    </w:lvl>
  </w:abstractNum>
  <w:abstractNum w:abstractNumId="57">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8">
    <w:nsid w:val="59C21FE8"/>
    <w:multiLevelType w:val="hybridMultilevel"/>
    <w:tmpl w:val="6E80BEE0"/>
    <w:lvl w:ilvl="0" w:tplc="0409000F">
      <w:start w:val="1"/>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9">
    <w:nsid w:val="59CF1D9C"/>
    <w:multiLevelType w:val="hybridMultilevel"/>
    <w:tmpl w:val="57D6087E"/>
    <w:lvl w:ilvl="0" w:tplc="434C35BC">
      <w:numFmt w:val="bullet"/>
      <w:lvlText w:val="-"/>
      <w:lvlJc w:val="left"/>
      <w:pPr>
        <w:ind w:left="468" w:hanging="360"/>
      </w:pPr>
      <w:rPr>
        <w:rFonts w:ascii="Calibri" w:eastAsia="Calibri" w:hAnsi="Calibri" w:cs="Calibri" w:hint="default"/>
        <w:w w:val="100"/>
        <w:sz w:val="16"/>
        <w:szCs w:val="16"/>
        <w:lang w:val="ro-RO" w:eastAsia="ro-RO" w:bidi="ro-RO"/>
      </w:rPr>
    </w:lvl>
    <w:lvl w:ilvl="1" w:tplc="B450F25A">
      <w:numFmt w:val="bullet"/>
      <w:lvlText w:val="•"/>
      <w:lvlJc w:val="left"/>
      <w:pPr>
        <w:ind w:left="978" w:hanging="360"/>
      </w:pPr>
      <w:rPr>
        <w:rFonts w:hint="default"/>
        <w:lang w:val="ro-RO" w:eastAsia="ro-RO" w:bidi="ro-RO"/>
      </w:rPr>
    </w:lvl>
    <w:lvl w:ilvl="2" w:tplc="EBEED092">
      <w:numFmt w:val="bullet"/>
      <w:lvlText w:val="•"/>
      <w:lvlJc w:val="left"/>
      <w:pPr>
        <w:ind w:left="1496" w:hanging="360"/>
      </w:pPr>
      <w:rPr>
        <w:rFonts w:hint="default"/>
        <w:lang w:val="ro-RO" w:eastAsia="ro-RO" w:bidi="ro-RO"/>
      </w:rPr>
    </w:lvl>
    <w:lvl w:ilvl="3" w:tplc="2CF8A182">
      <w:numFmt w:val="bullet"/>
      <w:lvlText w:val="•"/>
      <w:lvlJc w:val="left"/>
      <w:pPr>
        <w:ind w:left="2014" w:hanging="360"/>
      </w:pPr>
      <w:rPr>
        <w:rFonts w:hint="default"/>
        <w:lang w:val="ro-RO" w:eastAsia="ro-RO" w:bidi="ro-RO"/>
      </w:rPr>
    </w:lvl>
    <w:lvl w:ilvl="4" w:tplc="6828422C">
      <w:numFmt w:val="bullet"/>
      <w:lvlText w:val="•"/>
      <w:lvlJc w:val="left"/>
      <w:pPr>
        <w:ind w:left="2533" w:hanging="360"/>
      </w:pPr>
      <w:rPr>
        <w:rFonts w:hint="default"/>
        <w:lang w:val="ro-RO" w:eastAsia="ro-RO" w:bidi="ro-RO"/>
      </w:rPr>
    </w:lvl>
    <w:lvl w:ilvl="5" w:tplc="135CF6A4">
      <w:numFmt w:val="bullet"/>
      <w:lvlText w:val="•"/>
      <w:lvlJc w:val="left"/>
      <w:pPr>
        <w:ind w:left="3051" w:hanging="360"/>
      </w:pPr>
      <w:rPr>
        <w:rFonts w:hint="default"/>
        <w:lang w:val="ro-RO" w:eastAsia="ro-RO" w:bidi="ro-RO"/>
      </w:rPr>
    </w:lvl>
    <w:lvl w:ilvl="6" w:tplc="B0A400E8">
      <w:numFmt w:val="bullet"/>
      <w:lvlText w:val="•"/>
      <w:lvlJc w:val="left"/>
      <w:pPr>
        <w:ind w:left="3569" w:hanging="360"/>
      </w:pPr>
      <w:rPr>
        <w:rFonts w:hint="default"/>
        <w:lang w:val="ro-RO" w:eastAsia="ro-RO" w:bidi="ro-RO"/>
      </w:rPr>
    </w:lvl>
    <w:lvl w:ilvl="7" w:tplc="3A9610C8">
      <w:numFmt w:val="bullet"/>
      <w:lvlText w:val="•"/>
      <w:lvlJc w:val="left"/>
      <w:pPr>
        <w:ind w:left="4088" w:hanging="360"/>
      </w:pPr>
      <w:rPr>
        <w:rFonts w:hint="default"/>
        <w:lang w:val="ro-RO" w:eastAsia="ro-RO" w:bidi="ro-RO"/>
      </w:rPr>
    </w:lvl>
    <w:lvl w:ilvl="8" w:tplc="4B6E249A">
      <w:numFmt w:val="bullet"/>
      <w:lvlText w:val="•"/>
      <w:lvlJc w:val="left"/>
      <w:pPr>
        <w:ind w:left="4606" w:hanging="360"/>
      </w:pPr>
      <w:rPr>
        <w:rFonts w:hint="default"/>
        <w:lang w:val="ro-RO" w:eastAsia="ro-RO" w:bidi="ro-RO"/>
      </w:rPr>
    </w:lvl>
  </w:abstractNum>
  <w:abstractNum w:abstractNumId="60">
    <w:nsid w:val="5A301FF2"/>
    <w:multiLevelType w:val="hybridMultilevel"/>
    <w:tmpl w:val="8E447300"/>
    <w:lvl w:ilvl="0" w:tplc="2232439A">
      <w:numFmt w:val="bullet"/>
      <w:lvlText w:val="-"/>
      <w:lvlJc w:val="left"/>
      <w:pPr>
        <w:ind w:left="468" w:hanging="360"/>
      </w:pPr>
      <w:rPr>
        <w:rFonts w:ascii="Calibri" w:eastAsia="Calibri" w:hAnsi="Calibri" w:cs="Calibri" w:hint="default"/>
        <w:w w:val="100"/>
        <w:sz w:val="16"/>
        <w:szCs w:val="16"/>
        <w:lang w:val="ro-RO" w:eastAsia="ro-RO" w:bidi="ro-RO"/>
      </w:rPr>
    </w:lvl>
    <w:lvl w:ilvl="1" w:tplc="C8563CC6">
      <w:numFmt w:val="bullet"/>
      <w:lvlText w:val=""/>
      <w:lvlJc w:val="left"/>
      <w:pPr>
        <w:ind w:left="1188" w:hanging="361"/>
      </w:pPr>
      <w:rPr>
        <w:rFonts w:ascii="Wingdings" w:eastAsia="Wingdings" w:hAnsi="Wingdings" w:cs="Wingdings" w:hint="default"/>
        <w:color w:val="234060"/>
        <w:w w:val="99"/>
        <w:sz w:val="20"/>
        <w:szCs w:val="20"/>
        <w:lang w:val="ro-RO" w:eastAsia="ro-RO" w:bidi="ro-RO"/>
      </w:rPr>
    </w:lvl>
    <w:lvl w:ilvl="2" w:tplc="E24055AC">
      <w:numFmt w:val="bullet"/>
      <w:lvlText w:val="•"/>
      <w:lvlJc w:val="left"/>
      <w:pPr>
        <w:ind w:left="1675" w:hanging="361"/>
      </w:pPr>
      <w:rPr>
        <w:rFonts w:hint="default"/>
        <w:lang w:val="ro-RO" w:eastAsia="ro-RO" w:bidi="ro-RO"/>
      </w:rPr>
    </w:lvl>
    <w:lvl w:ilvl="3" w:tplc="39E8D63C">
      <w:numFmt w:val="bullet"/>
      <w:lvlText w:val="•"/>
      <w:lvlJc w:val="left"/>
      <w:pPr>
        <w:ind w:left="2171" w:hanging="361"/>
      </w:pPr>
      <w:rPr>
        <w:rFonts w:hint="default"/>
        <w:lang w:val="ro-RO" w:eastAsia="ro-RO" w:bidi="ro-RO"/>
      </w:rPr>
    </w:lvl>
    <w:lvl w:ilvl="4" w:tplc="371C8DF0">
      <w:numFmt w:val="bullet"/>
      <w:lvlText w:val="•"/>
      <w:lvlJc w:val="left"/>
      <w:pPr>
        <w:ind w:left="2667" w:hanging="361"/>
      </w:pPr>
      <w:rPr>
        <w:rFonts w:hint="default"/>
        <w:lang w:val="ro-RO" w:eastAsia="ro-RO" w:bidi="ro-RO"/>
      </w:rPr>
    </w:lvl>
    <w:lvl w:ilvl="5" w:tplc="B7AAA746">
      <w:numFmt w:val="bullet"/>
      <w:lvlText w:val="•"/>
      <w:lvlJc w:val="left"/>
      <w:pPr>
        <w:ind w:left="3163" w:hanging="361"/>
      </w:pPr>
      <w:rPr>
        <w:rFonts w:hint="default"/>
        <w:lang w:val="ro-RO" w:eastAsia="ro-RO" w:bidi="ro-RO"/>
      </w:rPr>
    </w:lvl>
    <w:lvl w:ilvl="6" w:tplc="A9161D94">
      <w:numFmt w:val="bullet"/>
      <w:lvlText w:val="•"/>
      <w:lvlJc w:val="left"/>
      <w:pPr>
        <w:ind w:left="3659" w:hanging="361"/>
      </w:pPr>
      <w:rPr>
        <w:rFonts w:hint="default"/>
        <w:lang w:val="ro-RO" w:eastAsia="ro-RO" w:bidi="ro-RO"/>
      </w:rPr>
    </w:lvl>
    <w:lvl w:ilvl="7" w:tplc="4066F06E">
      <w:numFmt w:val="bullet"/>
      <w:lvlText w:val="•"/>
      <w:lvlJc w:val="left"/>
      <w:pPr>
        <w:ind w:left="4155" w:hanging="361"/>
      </w:pPr>
      <w:rPr>
        <w:rFonts w:hint="default"/>
        <w:lang w:val="ro-RO" w:eastAsia="ro-RO" w:bidi="ro-RO"/>
      </w:rPr>
    </w:lvl>
    <w:lvl w:ilvl="8" w:tplc="6B306732">
      <w:numFmt w:val="bullet"/>
      <w:lvlText w:val="•"/>
      <w:lvlJc w:val="left"/>
      <w:pPr>
        <w:ind w:left="4651" w:hanging="361"/>
      </w:pPr>
      <w:rPr>
        <w:rFonts w:hint="default"/>
        <w:lang w:val="ro-RO" w:eastAsia="ro-RO" w:bidi="ro-RO"/>
      </w:rPr>
    </w:lvl>
  </w:abstractNum>
  <w:abstractNum w:abstractNumId="61">
    <w:nsid w:val="5A401A7F"/>
    <w:multiLevelType w:val="hybridMultilevel"/>
    <w:tmpl w:val="7718343E"/>
    <w:lvl w:ilvl="0" w:tplc="954C19B6">
      <w:numFmt w:val="bullet"/>
      <w:lvlText w:val="-"/>
      <w:lvlJc w:val="left"/>
      <w:pPr>
        <w:ind w:left="468" w:hanging="360"/>
      </w:pPr>
      <w:rPr>
        <w:rFonts w:ascii="Calibri" w:eastAsia="Calibri" w:hAnsi="Calibri" w:cs="Calibri" w:hint="default"/>
        <w:w w:val="100"/>
        <w:sz w:val="16"/>
        <w:szCs w:val="16"/>
        <w:lang w:val="ro-RO" w:eastAsia="ro-RO" w:bidi="ro-RO"/>
      </w:rPr>
    </w:lvl>
    <w:lvl w:ilvl="1" w:tplc="B97C5E6E">
      <w:numFmt w:val="bullet"/>
      <w:lvlText w:val=""/>
      <w:lvlJc w:val="left"/>
      <w:pPr>
        <w:ind w:left="1188" w:hanging="361"/>
      </w:pPr>
      <w:rPr>
        <w:rFonts w:ascii="Wingdings" w:eastAsia="Wingdings" w:hAnsi="Wingdings" w:cs="Wingdings" w:hint="default"/>
        <w:color w:val="234060"/>
        <w:w w:val="99"/>
        <w:sz w:val="20"/>
        <w:szCs w:val="20"/>
        <w:lang w:val="ro-RO" w:eastAsia="ro-RO" w:bidi="ro-RO"/>
      </w:rPr>
    </w:lvl>
    <w:lvl w:ilvl="2" w:tplc="FB8023C2">
      <w:numFmt w:val="bullet"/>
      <w:lvlText w:val="•"/>
      <w:lvlJc w:val="left"/>
      <w:pPr>
        <w:ind w:left="1676" w:hanging="361"/>
      </w:pPr>
      <w:rPr>
        <w:rFonts w:hint="default"/>
        <w:lang w:val="ro-RO" w:eastAsia="ro-RO" w:bidi="ro-RO"/>
      </w:rPr>
    </w:lvl>
    <w:lvl w:ilvl="3" w:tplc="3984CF66">
      <w:numFmt w:val="bullet"/>
      <w:lvlText w:val="•"/>
      <w:lvlJc w:val="left"/>
      <w:pPr>
        <w:ind w:left="2172" w:hanging="361"/>
      </w:pPr>
      <w:rPr>
        <w:rFonts w:hint="default"/>
        <w:lang w:val="ro-RO" w:eastAsia="ro-RO" w:bidi="ro-RO"/>
      </w:rPr>
    </w:lvl>
    <w:lvl w:ilvl="4" w:tplc="FE6640CC">
      <w:numFmt w:val="bullet"/>
      <w:lvlText w:val="•"/>
      <w:lvlJc w:val="left"/>
      <w:pPr>
        <w:ind w:left="2668" w:hanging="361"/>
      </w:pPr>
      <w:rPr>
        <w:rFonts w:hint="default"/>
        <w:lang w:val="ro-RO" w:eastAsia="ro-RO" w:bidi="ro-RO"/>
      </w:rPr>
    </w:lvl>
    <w:lvl w:ilvl="5" w:tplc="35B825BC">
      <w:numFmt w:val="bullet"/>
      <w:lvlText w:val="•"/>
      <w:lvlJc w:val="left"/>
      <w:pPr>
        <w:ind w:left="3164" w:hanging="361"/>
      </w:pPr>
      <w:rPr>
        <w:rFonts w:hint="default"/>
        <w:lang w:val="ro-RO" w:eastAsia="ro-RO" w:bidi="ro-RO"/>
      </w:rPr>
    </w:lvl>
    <w:lvl w:ilvl="6" w:tplc="FEBC139E">
      <w:numFmt w:val="bullet"/>
      <w:lvlText w:val="•"/>
      <w:lvlJc w:val="left"/>
      <w:pPr>
        <w:ind w:left="3660" w:hanging="361"/>
      </w:pPr>
      <w:rPr>
        <w:rFonts w:hint="default"/>
        <w:lang w:val="ro-RO" w:eastAsia="ro-RO" w:bidi="ro-RO"/>
      </w:rPr>
    </w:lvl>
    <w:lvl w:ilvl="7" w:tplc="E5B85EE2">
      <w:numFmt w:val="bullet"/>
      <w:lvlText w:val="•"/>
      <w:lvlJc w:val="left"/>
      <w:pPr>
        <w:ind w:left="4156" w:hanging="361"/>
      </w:pPr>
      <w:rPr>
        <w:rFonts w:hint="default"/>
        <w:lang w:val="ro-RO" w:eastAsia="ro-RO" w:bidi="ro-RO"/>
      </w:rPr>
    </w:lvl>
    <w:lvl w:ilvl="8" w:tplc="84F63CF4">
      <w:numFmt w:val="bullet"/>
      <w:lvlText w:val="•"/>
      <w:lvlJc w:val="left"/>
      <w:pPr>
        <w:ind w:left="4652" w:hanging="361"/>
      </w:pPr>
      <w:rPr>
        <w:rFonts w:hint="default"/>
        <w:lang w:val="ro-RO" w:eastAsia="ro-RO" w:bidi="ro-RO"/>
      </w:rPr>
    </w:lvl>
  </w:abstractNum>
  <w:abstractNum w:abstractNumId="62">
    <w:nsid w:val="5A623599"/>
    <w:multiLevelType w:val="hybridMultilevel"/>
    <w:tmpl w:val="F336EC88"/>
    <w:lvl w:ilvl="0" w:tplc="CB7AC1E6">
      <w:numFmt w:val="bullet"/>
      <w:lvlText w:val="-"/>
      <w:lvlJc w:val="left"/>
      <w:pPr>
        <w:ind w:left="468" w:hanging="360"/>
      </w:pPr>
      <w:rPr>
        <w:rFonts w:ascii="Calibri" w:eastAsia="Calibri" w:hAnsi="Calibri" w:cs="Calibri" w:hint="default"/>
        <w:w w:val="100"/>
        <w:sz w:val="16"/>
        <w:szCs w:val="16"/>
        <w:lang w:val="ro-RO" w:eastAsia="ro-RO" w:bidi="ro-RO"/>
      </w:rPr>
    </w:lvl>
    <w:lvl w:ilvl="1" w:tplc="50D202D6">
      <w:numFmt w:val="bullet"/>
      <w:lvlText w:val="•"/>
      <w:lvlJc w:val="left"/>
      <w:pPr>
        <w:ind w:left="978" w:hanging="360"/>
      </w:pPr>
      <w:rPr>
        <w:rFonts w:hint="default"/>
        <w:lang w:val="ro-RO" w:eastAsia="ro-RO" w:bidi="ro-RO"/>
      </w:rPr>
    </w:lvl>
    <w:lvl w:ilvl="2" w:tplc="0FB28446">
      <w:numFmt w:val="bullet"/>
      <w:lvlText w:val="•"/>
      <w:lvlJc w:val="left"/>
      <w:pPr>
        <w:ind w:left="1496" w:hanging="360"/>
      </w:pPr>
      <w:rPr>
        <w:rFonts w:hint="default"/>
        <w:lang w:val="ro-RO" w:eastAsia="ro-RO" w:bidi="ro-RO"/>
      </w:rPr>
    </w:lvl>
    <w:lvl w:ilvl="3" w:tplc="E1365834">
      <w:numFmt w:val="bullet"/>
      <w:lvlText w:val="•"/>
      <w:lvlJc w:val="left"/>
      <w:pPr>
        <w:ind w:left="2014" w:hanging="360"/>
      </w:pPr>
      <w:rPr>
        <w:rFonts w:hint="default"/>
        <w:lang w:val="ro-RO" w:eastAsia="ro-RO" w:bidi="ro-RO"/>
      </w:rPr>
    </w:lvl>
    <w:lvl w:ilvl="4" w:tplc="5B7881FA">
      <w:numFmt w:val="bullet"/>
      <w:lvlText w:val="•"/>
      <w:lvlJc w:val="left"/>
      <w:pPr>
        <w:ind w:left="2533" w:hanging="360"/>
      </w:pPr>
      <w:rPr>
        <w:rFonts w:hint="default"/>
        <w:lang w:val="ro-RO" w:eastAsia="ro-RO" w:bidi="ro-RO"/>
      </w:rPr>
    </w:lvl>
    <w:lvl w:ilvl="5" w:tplc="D4960C28">
      <w:numFmt w:val="bullet"/>
      <w:lvlText w:val="•"/>
      <w:lvlJc w:val="left"/>
      <w:pPr>
        <w:ind w:left="3051" w:hanging="360"/>
      </w:pPr>
      <w:rPr>
        <w:rFonts w:hint="default"/>
        <w:lang w:val="ro-RO" w:eastAsia="ro-RO" w:bidi="ro-RO"/>
      </w:rPr>
    </w:lvl>
    <w:lvl w:ilvl="6" w:tplc="94EA52EA">
      <w:numFmt w:val="bullet"/>
      <w:lvlText w:val="•"/>
      <w:lvlJc w:val="left"/>
      <w:pPr>
        <w:ind w:left="3569" w:hanging="360"/>
      </w:pPr>
      <w:rPr>
        <w:rFonts w:hint="default"/>
        <w:lang w:val="ro-RO" w:eastAsia="ro-RO" w:bidi="ro-RO"/>
      </w:rPr>
    </w:lvl>
    <w:lvl w:ilvl="7" w:tplc="4322F15C">
      <w:numFmt w:val="bullet"/>
      <w:lvlText w:val="•"/>
      <w:lvlJc w:val="left"/>
      <w:pPr>
        <w:ind w:left="4088" w:hanging="360"/>
      </w:pPr>
      <w:rPr>
        <w:rFonts w:hint="default"/>
        <w:lang w:val="ro-RO" w:eastAsia="ro-RO" w:bidi="ro-RO"/>
      </w:rPr>
    </w:lvl>
    <w:lvl w:ilvl="8" w:tplc="07D281C8">
      <w:numFmt w:val="bullet"/>
      <w:lvlText w:val="•"/>
      <w:lvlJc w:val="left"/>
      <w:pPr>
        <w:ind w:left="4606" w:hanging="360"/>
      </w:pPr>
      <w:rPr>
        <w:rFonts w:hint="default"/>
        <w:lang w:val="ro-RO" w:eastAsia="ro-RO" w:bidi="ro-RO"/>
      </w:rPr>
    </w:lvl>
  </w:abstractNum>
  <w:abstractNum w:abstractNumId="63">
    <w:nsid w:val="5C487728"/>
    <w:multiLevelType w:val="hybridMultilevel"/>
    <w:tmpl w:val="20FA5F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nsid w:val="5C492911"/>
    <w:multiLevelType w:val="hybridMultilevel"/>
    <w:tmpl w:val="3F004212"/>
    <w:lvl w:ilvl="0" w:tplc="146014B0">
      <w:start w:val="1"/>
      <w:numFmt w:val="bullet"/>
      <w:lvlText w:val=""/>
      <w:lvlJc w:val="left"/>
      <w:pPr>
        <w:ind w:left="360" w:hanging="360"/>
      </w:pPr>
      <w:rPr>
        <w:rFonts w:ascii="Wingdings 3" w:hAnsi="Wingdings 3" w:hint="default"/>
        <w:color w:val="FFC000"/>
        <w:sz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5">
    <w:nsid w:val="5D8D2BA8"/>
    <w:multiLevelType w:val="hybridMultilevel"/>
    <w:tmpl w:val="E65A97DC"/>
    <w:lvl w:ilvl="0" w:tplc="586A33E8">
      <w:start w:val="1"/>
      <w:numFmt w:val="upperRoman"/>
      <w:lvlText w:val="%1."/>
      <w:lvlJc w:val="left"/>
      <w:pPr>
        <w:ind w:left="1080" w:hanging="72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nsid w:val="5E453CFC"/>
    <w:multiLevelType w:val="hybridMultilevel"/>
    <w:tmpl w:val="AF48E410"/>
    <w:lvl w:ilvl="0" w:tplc="F360315E">
      <w:numFmt w:val="bullet"/>
      <w:lvlText w:val="-"/>
      <w:lvlJc w:val="left"/>
      <w:pPr>
        <w:ind w:left="360" w:hanging="360"/>
      </w:pPr>
      <w:rPr>
        <w:rFonts w:ascii="Calibri" w:eastAsia="Times New Roman" w:hAnsi="Calibri" w:cs="Times New Roman"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7">
    <w:nsid w:val="5F2D0B07"/>
    <w:multiLevelType w:val="hybridMultilevel"/>
    <w:tmpl w:val="87C280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FE3516B"/>
    <w:multiLevelType w:val="hybridMultilevel"/>
    <w:tmpl w:val="A05ED07E"/>
    <w:lvl w:ilvl="0" w:tplc="FD16F990">
      <w:start w:val="1"/>
      <w:numFmt w:val="decimal"/>
      <w:lvlText w:val="%1."/>
      <w:lvlJc w:val="left"/>
      <w:pPr>
        <w:ind w:left="870" w:hanging="51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nsid w:val="60D33A35"/>
    <w:multiLevelType w:val="hybridMultilevel"/>
    <w:tmpl w:val="8D74040A"/>
    <w:lvl w:ilvl="0" w:tplc="6C849EDA">
      <w:numFmt w:val="bullet"/>
      <w:lvlText w:val="-"/>
      <w:lvlJc w:val="left"/>
      <w:pPr>
        <w:ind w:left="468" w:hanging="360"/>
      </w:pPr>
      <w:rPr>
        <w:rFonts w:ascii="Calibri" w:eastAsia="Calibri" w:hAnsi="Calibri" w:cs="Calibri" w:hint="default"/>
        <w:w w:val="100"/>
        <w:sz w:val="16"/>
        <w:szCs w:val="16"/>
        <w:lang w:val="ro-RO" w:eastAsia="ro-RO" w:bidi="ro-RO"/>
      </w:rPr>
    </w:lvl>
    <w:lvl w:ilvl="1" w:tplc="AA0E62DA">
      <w:numFmt w:val="bullet"/>
      <w:lvlText w:val=""/>
      <w:lvlJc w:val="left"/>
      <w:pPr>
        <w:ind w:left="1188" w:hanging="360"/>
      </w:pPr>
      <w:rPr>
        <w:rFonts w:ascii="Wingdings" w:eastAsia="Wingdings" w:hAnsi="Wingdings" w:cs="Wingdings" w:hint="default"/>
        <w:color w:val="234060"/>
        <w:w w:val="99"/>
        <w:sz w:val="20"/>
        <w:szCs w:val="20"/>
        <w:lang w:val="ro-RO" w:eastAsia="ro-RO" w:bidi="ro-RO"/>
      </w:rPr>
    </w:lvl>
    <w:lvl w:ilvl="2" w:tplc="A8DC836A">
      <w:numFmt w:val="bullet"/>
      <w:lvlText w:val="•"/>
      <w:lvlJc w:val="left"/>
      <w:pPr>
        <w:ind w:left="1555" w:hanging="360"/>
      </w:pPr>
      <w:rPr>
        <w:rFonts w:hint="default"/>
        <w:lang w:val="ro-RO" w:eastAsia="ro-RO" w:bidi="ro-RO"/>
      </w:rPr>
    </w:lvl>
    <w:lvl w:ilvl="3" w:tplc="E88AA8B4">
      <w:numFmt w:val="bullet"/>
      <w:lvlText w:val="•"/>
      <w:lvlJc w:val="left"/>
      <w:pPr>
        <w:ind w:left="1930" w:hanging="360"/>
      </w:pPr>
      <w:rPr>
        <w:rFonts w:hint="default"/>
        <w:lang w:val="ro-RO" w:eastAsia="ro-RO" w:bidi="ro-RO"/>
      </w:rPr>
    </w:lvl>
    <w:lvl w:ilvl="4" w:tplc="8CA4E9F8">
      <w:numFmt w:val="bullet"/>
      <w:lvlText w:val="•"/>
      <w:lvlJc w:val="left"/>
      <w:pPr>
        <w:ind w:left="2305" w:hanging="360"/>
      </w:pPr>
      <w:rPr>
        <w:rFonts w:hint="default"/>
        <w:lang w:val="ro-RO" w:eastAsia="ro-RO" w:bidi="ro-RO"/>
      </w:rPr>
    </w:lvl>
    <w:lvl w:ilvl="5" w:tplc="87E49BB2">
      <w:numFmt w:val="bullet"/>
      <w:lvlText w:val="•"/>
      <w:lvlJc w:val="left"/>
      <w:pPr>
        <w:ind w:left="2680" w:hanging="360"/>
      </w:pPr>
      <w:rPr>
        <w:rFonts w:hint="default"/>
        <w:lang w:val="ro-RO" w:eastAsia="ro-RO" w:bidi="ro-RO"/>
      </w:rPr>
    </w:lvl>
    <w:lvl w:ilvl="6" w:tplc="9A52C08E">
      <w:numFmt w:val="bullet"/>
      <w:lvlText w:val="•"/>
      <w:lvlJc w:val="left"/>
      <w:pPr>
        <w:ind w:left="3055" w:hanging="360"/>
      </w:pPr>
      <w:rPr>
        <w:rFonts w:hint="default"/>
        <w:lang w:val="ro-RO" w:eastAsia="ro-RO" w:bidi="ro-RO"/>
      </w:rPr>
    </w:lvl>
    <w:lvl w:ilvl="7" w:tplc="88523F1E">
      <w:numFmt w:val="bullet"/>
      <w:lvlText w:val="•"/>
      <w:lvlJc w:val="left"/>
      <w:pPr>
        <w:ind w:left="3430" w:hanging="360"/>
      </w:pPr>
      <w:rPr>
        <w:rFonts w:hint="default"/>
        <w:lang w:val="ro-RO" w:eastAsia="ro-RO" w:bidi="ro-RO"/>
      </w:rPr>
    </w:lvl>
    <w:lvl w:ilvl="8" w:tplc="EBCC732A">
      <w:numFmt w:val="bullet"/>
      <w:lvlText w:val="•"/>
      <w:lvlJc w:val="left"/>
      <w:pPr>
        <w:ind w:left="3805" w:hanging="360"/>
      </w:pPr>
      <w:rPr>
        <w:rFonts w:hint="default"/>
        <w:lang w:val="ro-RO" w:eastAsia="ro-RO" w:bidi="ro-RO"/>
      </w:rPr>
    </w:lvl>
  </w:abstractNum>
  <w:abstractNum w:abstractNumId="70">
    <w:nsid w:val="65815B61"/>
    <w:multiLevelType w:val="hybridMultilevel"/>
    <w:tmpl w:val="E6A6F1E0"/>
    <w:lvl w:ilvl="0" w:tplc="C7D82FFE">
      <w:numFmt w:val="bullet"/>
      <w:lvlText w:val="o"/>
      <w:lvlJc w:val="left"/>
      <w:pPr>
        <w:ind w:left="1189" w:hanging="360"/>
      </w:pPr>
      <w:rPr>
        <w:rFonts w:ascii="Courier New" w:eastAsia="Courier New" w:hAnsi="Courier New" w:cs="Courier New" w:hint="default"/>
        <w:color w:val="234060"/>
        <w:w w:val="100"/>
        <w:sz w:val="22"/>
        <w:szCs w:val="22"/>
        <w:lang w:val="ro-RO" w:eastAsia="ro-RO" w:bidi="ro-RO"/>
      </w:rPr>
    </w:lvl>
    <w:lvl w:ilvl="1" w:tplc="821E52C4">
      <w:numFmt w:val="bullet"/>
      <w:lvlText w:val="•"/>
      <w:lvlJc w:val="left"/>
      <w:pPr>
        <w:ind w:left="1969" w:hanging="360"/>
      </w:pPr>
      <w:rPr>
        <w:rFonts w:hint="default"/>
        <w:lang w:val="ro-RO" w:eastAsia="ro-RO" w:bidi="ro-RO"/>
      </w:rPr>
    </w:lvl>
    <w:lvl w:ilvl="2" w:tplc="A67EA356">
      <w:numFmt w:val="bullet"/>
      <w:lvlText w:val="•"/>
      <w:lvlJc w:val="left"/>
      <w:pPr>
        <w:ind w:left="2758" w:hanging="360"/>
      </w:pPr>
      <w:rPr>
        <w:rFonts w:hint="default"/>
        <w:lang w:val="ro-RO" w:eastAsia="ro-RO" w:bidi="ro-RO"/>
      </w:rPr>
    </w:lvl>
    <w:lvl w:ilvl="3" w:tplc="B6D237FA">
      <w:numFmt w:val="bullet"/>
      <w:lvlText w:val="•"/>
      <w:lvlJc w:val="left"/>
      <w:pPr>
        <w:ind w:left="3547" w:hanging="360"/>
      </w:pPr>
      <w:rPr>
        <w:rFonts w:hint="default"/>
        <w:lang w:val="ro-RO" w:eastAsia="ro-RO" w:bidi="ro-RO"/>
      </w:rPr>
    </w:lvl>
    <w:lvl w:ilvl="4" w:tplc="C972BE00">
      <w:numFmt w:val="bullet"/>
      <w:lvlText w:val="•"/>
      <w:lvlJc w:val="left"/>
      <w:pPr>
        <w:ind w:left="4336" w:hanging="360"/>
      </w:pPr>
      <w:rPr>
        <w:rFonts w:hint="default"/>
        <w:lang w:val="ro-RO" w:eastAsia="ro-RO" w:bidi="ro-RO"/>
      </w:rPr>
    </w:lvl>
    <w:lvl w:ilvl="5" w:tplc="77DCC2CA">
      <w:numFmt w:val="bullet"/>
      <w:lvlText w:val="•"/>
      <w:lvlJc w:val="left"/>
      <w:pPr>
        <w:ind w:left="5125" w:hanging="360"/>
      </w:pPr>
      <w:rPr>
        <w:rFonts w:hint="default"/>
        <w:lang w:val="ro-RO" w:eastAsia="ro-RO" w:bidi="ro-RO"/>
      </w:rPr>
    </w:lvl>
    <w:lvl w:ilvl="6" w:tplc="485C65D6">
      <w:numFmt w:val="bullet"/>
      <w:lvlText w:val="•"/>
      <w:lvlJc w:val="left"/>
      <w:pPr>
        <w:ind w:left="5914" w:hanging="360"/>
      </w:pPr>
      <w:rPr>
        <w:rFonts w:hint="default"/>
        <w:lang w:val="ro-RO" w:eastAsia="ro-RO" w:bidi="ro-RO"/>
      </w:rPr>
    </w:lvl>
    <w:lvl w:ilvl="7" w:tplc="570826F2">
      <w:numFmt w:val="bullet"/>
      <w:lvlText w:val="•"/>
      <w:lvlJc w:val="left"/>
      <w:pPr>
        <w:ind w:left="6703" w:hanging="360"/>
      </w:pPr>
      <w:rPr>
        <w:rFonts w:hint="default"/>
        <w:lang w:val="ro-RO" w:eastAsia="ro-RO" w:bidi="ro-RO"/>
      </w:rPr>
    </w:lvl>
    <w:lvl w:ilvl="8" w:tplc="630C27C6">
      <w:numFmt w:val="bullet"/>
      <w:lvlText w:val="•"/>
      <w:lvlJc w:val="left"/>
      <w:pPr>
        <w:ind w:left="7492" w:hanging="360"/>
      </w:pPr>
      <w:rPr>
        <w:rFonts w:hint="default"/>
        <w:lang w:val="ro-RO" w:eastAsia="ro-RO" w:bidi="ro-RO"/>
      </w:rPr>
    </w:lvl>
  </w:abstractNum>
  <w:abstractNum w:abstractNumId="71">
    <w:nsid w:val="66A52654"/>
    <w:multiLevelType w:val="hybridMultilevel"/>
    <w:tmpl w:val="5D94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6BD335B"/>
    <w:multiLevelType w:val="hybridMultilevel"/>
    <w:tmpl w:val="9A36A582"/>
    <w:lvl w:ilvl="0" w:tplc="12129DC8">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682F2933"/>
    <w:multiLevelType w:val="hybridMultilevel"/>
    <w:tmpl w:val="916EB142"/>
    <w:lvl w:ilvl="0" w:tplc="04180019">
      <w:start w:val="1"/>
      <w:numFmt w:val="bullet"/>
      <w:lvlText w:val=""/>
      <w:lvlJc w:val="left"/>
      <w:pPr>
        <w:ind w:left="788" w:hanging="360"/>
      </w:pPr>
      <w:rPr>
        <w:rFonts w:ascii="Symbol" w:hAnsi="Symbol" w:hint="default"/>
      </w:rPr>
    </w:lvl>
    <w:lvl w:ilvl="1" w:tplc="04180019">
      <w:numFmt w:val="bullet"/>
      <w:lvlText w:val="•"/>
      <w:lvlJc w:val="left"/>
      <w:pPr>
        <w:ind w:left="1508" w:hanging="360"/>
      </w:pPr>
      <w:rPr>
        <w:rFonts w:ascii="Trebuchet MS" w:eastAsia="Times New Roman" w:hAnsi="Trebuchet MS" w:cs="Times New Roman" w:hint="default"/>
        <w:sz w:val="20"/>
      </w:rPr>
    </w:lvl>
    <w:lvl w:ilvl="2" w:tplc="0418001B" w:tentative="1">
      <w:start w:val="1"/>
      <w:numFmt w:val="bullet"/>
      <w:lvlText w:val=""/>
      <w:lvlJc w:val="left"/>
      <w:pPr>
        <w:ind w:left="2228" w:hanging="360"/>
      </w:pPr>
      <w:rPr>
        <w:rFonts w:ascii="Wingdings" w:hAnsi="Wingdings" w:hint="default"/>
      </w:rPr>
    </w:lvl>
    <w:lvl w:ilvl="3" w:tplc="0418000F" w:tentative="1">
      <w:start w:val="1"/>
      <w:numFmt w:val="bullet"/>
      <w:lvlText w:val=""/>
      <w:lvlJc w:val="left"/>
      <w:pPr>
        <w:ind w:left="2948" w:hanging="360"/>
      </w:pPr>
      <w:rPr>
        <w:rFonts w:ascii="Symbol" w:hAnsi="Symbol" w:hint="default"/>
      </w:rPr>
    </w:lvl>
    <w:lvl w:ilvl="4" w:tplc="04180019" w:tentative="1">
      <w:start w:val="1"/>
      <w:numFmt w:val="bullet"/>
      <w:lvlText w:val="o"/>
      <w:lvlJc w:val="left"/>
      <w:pPr>
        <w:ind w:left="3668" w:hanging="360"/>
      </w:pPr>
      <w:rPr>
        <w:rFonts w:ascii="Courier New" w:hAnsi="Courier New" w:cs="Courier New" w:hint="default"/>
      </w:rPr>
    </w:lvl>
    <w:lvl w:ilvl="5" w:tplc="0418001B" w:tentative="1">
      <w:start w:val="1"/>
      <w:numFmt w:val="bullet"/>
      <w:lvlText w:val=""/>
      <w:lvlJc w:val="left"/>
      <w:pPr>
        <w:ind w:left="4388" w:hanging="360"/>
      </w:pPr>
      <w:rPr>
        <w:rFonts w:ascii="Wingdings" w:hAnsi="Wingdings" w:hint="default"/>
      </w:rPr>
    </w:lvl>
    <w:lvl w:ilvl="6" w:tplc="0418000F" w:tentative="1">
      <w:start w:val="1"/>
      <w:numFmt w:val="bullet"/>
      <w:lvlText w:val=""/>
      <w:lvlJc w:val="left"/>
      <w:pPr>
        <w:ind w:left="5108" w:hanging="360"/>
      </w:pPr>
      <w:rPr>
        <w:rFonts w:ascii="Symbol" w:hAnsi="Symbol" w:hint="default"/>
      </w:rPr>
    </w:lvl>
    <w:lvl w:ilvl="7" w:tplc="04180019" w:tentative="1">
      <w:start w:val="1"/>
      <w:numFmt w:val="bullet"/>
      <w:lvlText w:val="o"/>
      <w:lvlJc w:val="left"/>
      <w:pPr>
        <w:ind w:left="5828" w:hanging="360"/>
      </w:pPr>
      <w:rPr>
        <w:rFonts w:ascii="Courier New" w:hAnsi="Courier New" w:cs="Courier New" w:hint="default"/>
      </w:rPr>
    </w:lvl>
    <w:lvl w:ilvl="8" w:tplc="0418001B" w:tentative="1">
      <w:start w:val="1"/>
      <w:numFmt w:val="bullet"/>
      <w:lvlText w:val=""/>
      <w:lvlJc w:val="left"/>
      <w:pPr>
        <w:ind w:left="6548" w:hanging="360"/>
      </w:pPr>
      <w:rPr>
        <w:rFonts w:ascii="Wingdings" w:hAnsi="Wingdings" w:hint="default"/>
      </w:rPr>
    </w:lvl>
  </w:abstractNum>
  <w:abstractNum w:abstractNumId="74">
    <w:nsid w:val="687402E7"/>
    <w:multiLevelType w:val="hybridMultilevel"/>
    <w:tmpl w:val="F0D4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9E13D4C"/>
    <w:multiLevelType w:val="hybridMultilevel"/>
    <w:tmpl w:val="981E55AE"/>
    <w:lvl w:ilvl="0" w:tplc="685882EC">
      <w:numFmt w:val="bullet"/>
      <w:lvlText w:val="-"/>
      <w:lvlJc w:val="left"/>
      <w:pPr>
        <w:ind w:left="468" w:hanging="360"/>
      </w:pPr>
      <w:rPr>
        <w:rFonts w:ascii="Calibri" w:eastAsia="Calibri" w:hAnsi="Calibri" w:cs="Calibri" w:hint="default"/>
        <w:w w:val="100"/>
        <w:sz w:val="16"/>
        <w:szCs w:val="16"/>
        <w:lang w:val="ro-RO" w:eastAsia="ro-RO" w:bidi="ro-RO"/>
      </w:rPr>
    </w:lvl>
    <w:lvl w:ilvl="1" w:tplc="3B405874">
      <w:numFmt w:val="bullet"/>
      <w:lvlText w:val="•"/>
      <w:lvlJc w:val="left"/>
      <w:pPr>
        <w:ind w:left="978" w:hanging="360"/>
      </w:pPr>
      <w:rPr>
        <w:rFonts w:hint="default"/>
        <w:lang w:val="ro-RO" w:eastAsia="ro-RO" w:bidi="ro-RO"/>
      </w:rPr>
    </w:lvl>
    <w:lvl w:ilvl="2" w:tplc="F34C2BD8">
      <w:numFmt w:val="bullet"/>
      <w:lvlText w:val="•"/>
      <w:lvlJc w:val="left"/>
      <w:pPr>
        <w:ind w:left="1496" w:hanging="360"/>
      </w:pPr>
      <w:rPr>
        <w:rFonts w:hint="default"/>
        <w:lang w:val="ro-RO" w:eastAsia="ro-RO" w:bidi="ro-RO"/>
      </w:rPr>
    </w:lvl>
    <w:lvl w:ilvl="3" w:tplc="65AAC798">
      <w:numFmt w:val="bullet"/>
      <w:lvlText w:val="•"/>
      <w:lvlJc w:val="left"/>
      <w:pPr>
        <w:ind w:left="2014" w:hanging="360"/>
      </w:pPr>
      <w:rPr>
        <w:rFonts w:hint="default"/>
        <w:lang w:val="ro-RO" w:eastAsia="ro-RO" w:bidi="ro-RO"/>
      </w:rPr>
    </w:lvl>
    <w:lvl w:ilvl="4" w:tplc="B9127306">
      <w:numFmt w:val="bullet"/>
      <w:lvlText w:val="•"/>
      <w:lvlJc w:val="left"/>
      <w:pPr>
        <w:ind w:left="2533" w:hanging="360"/>
      </w:pPr>
      <w:rPr>
        <w:rFonts w:hint="default"/>
        <w:lang w:val="ro-RO" w:eastAsia="ro-RO" w:bidi="ro-RO"/>
      </w:rPr>
    </w:lvl>
    <w:lvl w:ilvl="5" w:tplc="39CA74AE">
      <w:numFmt w:val="bullet"/>
      <w:lvlText w:val="•"/>
      <w:lvlJc w:val="left"/>
      <w:pPr>
        <w:ind w:left="3051" w:hanging="360"/>
      </w:pPr>
      <w:rPr>
        <w:rFonts w:hint="default"/>
        <w:lang w:val="ro-RO" w:eastAsia="ro-RO" w:bidi="ro-RO"/>
      </w:rPr>
    </w:lvl>
    <w:lvl w:ilvl="6" w:tplc="B1047C92">
      <w:numFmt w:val="bullet"/>
      <w:lvlText w:val="•"/>
      <w:lvlJc w:val="left"/>
      <w:pPr>
        <w:ind w:left="3569" w:hanging="360"/>
      </w:pPr>
      <w:rPr>
        <w:rFonts w:hint="default"/>
        <w:lang w:val="ro-RO" w:eastAsia="ro-RO" w:bidi="ro-RO"/>
      </w:rPr>
    </w:lvl>
    <w:lvl w:ilvl="7" w:tplc="947CC548">
      <w:numFmt w:val="bullet"/>
      <w:lvlText w:val="•"/>
      <w:lvlJc w:val="left"/>
      <w:pPr>
        <w:ind w:left="4088" w:hanging="360"/>
      </w:pPr>
      <w:rPr>
        <w:rFonts w:hint="default"/>
        <w:lang w:val="ro-RO" w:eastAsia="ro-RO" w:bidi="ro-RO"/>
      </w:rPr>
    </w:lvl>
    <w:lvl w:ilvl="8" w:tplc="D6AE7ABC">
      <w:numFmt w:val="bullet"/>
      <w:lvlText w:val="•"/>
      <w:lvlJc w:val="left"/>
      <w:pPr>
        <w:ind w:left="4606" w:hanging="360"/>
      </w:pPr>
      <w:rPr>
        <w:rFonts w:hint="default"/>
        <w:lang w:val="ro-RO" w:eastAsia="ro-RO" w:bidi="ro-RO"/>
      </w:rPr>
    </w:lvl>
  </w:abstractNum>
  <w:abstractNum w:abstractNumId="76">
    <w:nsid w:val="6A6029B2"/>
    <w:multiLevelType w:val="hybridMultilevel"/>
    <w:tmpl w:val="A9E8DADA"/>
    <w:lvl w:ilvl="0" w:tplc="7B700ED8">
      <w:numFmt w:val="bullet"/>
      <w:lvlText w:val="-"/>
      <w:lvlJc w:val="left"/>
      <w:pPr>
        <w:ind w:left="468" w:hanging="360"/>
      </w:pPr>
      <w:rPr>
        <w:rFonts w:ascii="Calibri" w:eastAsia="Calibri" w:hAnsi="Calibri" w:cs="Calibri" w:hint="default"/>
        <w:w w:val="100"/>
        <w:sz w:val="16"/>
        <w:szCs w:val="16"/>
        <w:lang w:val="ro-RO" w:eastAsia="ro-RO" w:bidi="ro-RO"/>
      </w:rPr>
    </w:lvl>
    <w:lvl w:ilvl="1" w:tplc="DD5E1628">
      <w:numFmt w:val="bullet"/>
      <w:lvlText w:val=""/>
      <w:lvlJc w:val="left"/>
      <w:pPr>
        <w:ind w:left="1188" w:hanging="361"/>
      </w:pPr>
      <w:rPr>
        <w:rFonts w:ascii="Wingdings" w:eastAsia="Wingdings" w:hAnsi="Wingdings" w:cs="Wingdings" w:hint="default"/>
        <w:color w:val="234060"/>
        <w:w w:val="99"/>
        <w:sz w:val="20"/>
        <w:szCs w:val="20"/>
        <w:lang w:val="ro-RO" w:eastAsia="ro-RO" w:bidi="ro-RO"/>
      </w:rPr>
    </w:lvl>
    <w:lvl w:ilvl="2" w:tplc="3F68CDCC">
      <w:numFmt w:val="bullet"/>
      <w:lvlText w:val="•"/>
      <w:lvlJc w:val="left"/>
      <w:pPr>
        <w:ind w:left="1675" w:hanging="361"/>
      </w:pPr>
      <w:rPr>
        <w:rFonts w:hint="default"/>
        <w:lang w:val="ro-RO" w:eastAsia="ro-RO" w:bidi="ro-RO"/>
      </w:rPr>
    </w:lvl>
    <w:lvl w:ilvl="3" w:tplc="ADC29724">
      <w:numFmt w:val="bullet"/>
      <w:lvlText w:val="•"/>
      <w:lvlJc w:val="left"/>
      <w:pPr>
        <w:ind w:left="2171" w:hanging="361"/>
      </w:pPr>
      <w:rPr>
        <w:rFonts w:hint="default"/>
        <w:lang w:val="ro-RO" w:eastAsia="ro-RO" w:bidi="ro-RO"/>
      </w:rPr>
    </w:lvl>
    <w:lvl w:ilvl="4" w:tplc="D53E5A34">
      <w:numFmt w:val="bullet"/>
      <w:lvlText w:val="•"/>
      <w:lvlJc w:val="left"/>
      <w:pPr>
        <w:ind w:left="2667" w:hanging="361"/>
      </w:pPr>
      <w:rPr>
        <w:rFonts w:hint="default"/>
        <w:lang w:val="ro-RO" w:eastAsia="ro-RO" w:bidi="ro-RO"/>
      </w:rPr>
    </w:lvl>
    <w:lvl w:ilvl="5" w:tplc="FEE2CEB8">
      <w:numFmt w:val="bullet"/>
      <w:lvlText w:val="•"/>
      <w:lvlJc w:val="left"/>
      <w:pPr>
        <w:ind w:left="3163" w:hanging="361"/>
      </w:pPr>
      <w:rPr>
        <w:rFonts w:hint="default"/>
        <w:lang w:val="ro-RO" w:eastAsia="ro-RO" w:bidi="ro-RO"/>
      </w:rPr>
    </w:lvl>
    <w:lvl w:ilvl="6" w:tplc="0C20AD52">
      <w:numFmt w:val="bullet"/>
      <w:lvlText w:val="•"/>
      <w:lvlJc w:val="left"/>
      <w:pPr>
        <w:ind w:left="3659" w:hanging="361"/>
      </w:pPr>
      <w:rPr>
        <w:rFonts w:hint="default"/>
        <w:lang w:val="ro-RO" w:eastAsia="ro-RO" w:bidi="ro-RO"/>
      </w:rPr>
    </w:lvl>
    <w:lvl w:ilvl="7" w:tplc="CEDA356A">
      <w:numFmt w:val="bullet"/>
      <w:lvlText w:val="•"/>
      <w:lvlJc w:val="left"/>
      <w:pPr>
        <w:ind w:left="4155" w:hanging="361"/>
      </w:pPr>
      <w:rPr>
        <w:rFonts w:hint="default"/>
        <w:lang w:val="ro-RO" w:eastAsia="ro-RO" w:bidi="ro-RO"/>
      </w:rPr>
    </w:lvl>
    <w:lvl w:ilvl="8" w:tplc="6AACE708">
      <w:numFmt w:val="bullet"/>
      <w:lvlText w:val="•"/>
      <w:lvlJc w:val="left"/>
      <w:pPr>
        <w:ind w:left="4651" w:hanging="361"/>
      </w:pPr>
      <w:rPr>
        <w:rFonts w:hint="default"/>
        <w:lang w:val="ro-RO" w:eastAsia="ro-RO" w:bidi="ro-RO"/>
      </w:rPr>
    </w:lvl>
  </w:abstractNum>
  <w:abstractNum w:abstractNumId="77">
    <w:nsid w:val="6ACE3513"/>
    <w:multiLevelType w:val="hybridMultilevel"/>
    <w:tmpl w:val="CA188758"/>
    <w:lvl w:ilvl="0" w:tplc="BAE0A0C6">
      <w:numFmt w:val="bullet"/>
      <w:lvlText w:val="-"/>
      <w:lvlJc w:val="left"/>
      <w:pPr>
        <w:ind w:left="468" w:hanging="360"/>
      </w:pPr>
      <w:rPr>
        <w:rFonts w:ascii="Calibri" w:eastAsia="Calibri" w:hAnsi="Calibri" w:cs="Calibri" w:hint="default"/>
        <w:w w:val="100"/>
        <w:sz w:val="16"/>
        <w:szCs w:val="16"/>
        <w:lang w:val="ro-RO" w:eastAsia="ro-RO" w:bidi="ro-RO"/>
      </w:rPr>
    </w:lvl>
    <w:lvl w:ilvl="1" w:tplc="51243074">
      <w:numFmt w:val="bullet"/>
      <w:lvlText w:val="•"/>
      <w:lvlJc w:val="left"/>
      <w:pPr>
        <w:ind w:left="978" w:hanging="360"/>
      </w:pPr>
      <w:rPr>
        <w:rFonts w:hint="default"/>
        <w:lang w:val="ro-RO" w:eastAsia="ro-RO" w:bidi="ro-RO"/>
      </w:rPr>
    </w:lvl>
    <w:lvl w:ilvl="2" w:tplc="30C4576A">
      <w:numFmt w:val="bullet"/>
      <w:lvlText w:val="•"/>
      <w:lvlJc w:val="left"/>
      <w:pPr>
        <w:ind w:left="1496" w:hanging="360"/>
      </w:pPr>
      <w:rPr>
        <w:rFonts w:hint="default"/>
        <w:lang w:val="ro-RO" w:eastAsia="ro-RO" w:bidi="ro-RO"/>
      </w:rPr>
    </w:lvl>
    <w:lvl w:ilvl="3" w:tplc="027A4BD2">
      <w:numFmt w:val="bullet"/>
      <w:lvlText w:val="•"/>
      <w:lvlJc w:val="left"/>
      <w:pPr>
        <w:ind w:left="2014" w:hanging="360"/>
      </w:pPr>
      <w:rPr>
        <w:rFonts w:hint="default"/>
        <w:lang w:val="ro-RO" w:eastAsia="ro-RO" w:bidi="ro-RO"/>
      </w:rPr>
    </w:lvl>
    <w:lvl w:ilvl="4" w:tplc="3A64732C">
      <w:numFmt w:val="bullet"/>
      <w:lvlText w:val="•"/>
      <w:lvlJc w:val="left"/>
      <w:pPr>
        <w:ind w:left="2533" w:hanging="360"/>
      </w:pPr>
      <w:rPr>
        <w:rFonts w:hint="default"/>
        <w:lang w:val="ro-RO" w:eastAsia="ro-RO" w:bidi="ro-RO"/>
      </w:rPr>
    </w:lvl>
    <w:lvl w:ilvl="5" w:tplc="CA8270D0">
      <w:numFmt w:val="bullet"/>
      <w:lvlText w:val="•"/>
      <w:lvlJc w:val="left"/>
      <w:pPr>
        <w:ind w:left="3051" w:hanging="360"/>
      </w:pPr>
      <w:rPr>
        <w:rFonts w:hint="default"/>
        <w:lang w:val="ro-RO" w:eastAsia="ro-RO" w:bidi="ro-RO"/>
      </w:rPr>
    </w:lvl>
    <w:lvl w:ilvl="6" w:tplc="35740CDA">
      <w:numFmt w:val="bullet"/>
      <w:lvlText w:val="•"/>
      <w:lvlJc w:val="left"/>
      <w:pPr>
        <w:ind w:left="3569" w:hanging="360"/>
      </w:pPr>
      <w:rPr>
        <w:rFonts w:hint="default"/>
        <w:lang w:val="ro-RO" w:eastAsia="ro-RO" w:bidi="ro-RO"/>
      </w:rPr>
    </w:lvl>
    <w:lvl w:ilvl="7" w:tplc="83AA9206">
      <w:numFmt w:val="bullet"/>
      <w:lvlText w:val="•"/>
      <w:lvlJc w:val="left"/>
      <w:pPr>
        <w:ind w:left="4088" w:hanging="360"/>
      </w:pPr>
      <w:rPr>
        <w:rFonts w:hint="default"/>
        <w:lang w:val="ro-RO" w:eastAsia="ro-RO" w:bidi="ro-RO"/>
      </w:rPr>
    </w:lvl>
    <w:lvl w:ilvl="8" w:tplc="69F431E8">
      <w:numFmt w:val="bullet"/>
      <w:lvlText w:val="•"/>
      <w:lvlJc w:val="left"/>
      <w:pPr>
        <w:ind w:left="4606" w:hanging="360"/>
      </w:pPr>
      <w:rPr>
        <w:rFonts w:hint="default"/>
        <w:lang w:val="ro-RO" w:eastAsia="ro-RO" w:bidi="ro-RO"/>
      </w:rPr>
    </w:lvl>
  </w:abstractNum>
  <w:abstractNum w:abstractNumId="78">
    <w:nsid w:val="6BBC4FE5"/>
    <w:multiLevelType w:val="hybridMultilevel"/>
    <w:tmpl w:val="932C9826"/>
    <w:lvl w:ilvl="0" w:tplc="0409000F">
      <w:start w:val="1"/>
      <w:numFmt w:val="decimal"/>
      <w:lvlText w:val="%1."/>
      <w:lvlJc w:val="left"/>
      <w:pPr>
        <w:ind w:left="764" w:hanging="360"/>
      </w:pPr>
    </w:lvl>
    <w:lvl w:ilvl="1" w:tplc="04090019">
      <w:start w:val="1"/>
      <w:numFmt w:val="lowerLetter"/>
      <w:lvlText w:val="%2."/>
      <w:lvlJc w:val="left"/>
      <w:pPr>
        <w:ind w:left="1484" w:hanging="360"/>
      </w:pPr>
    </w:lvl>
    <w:lvl w:ilvl="2" w:tplc="601EBA1A">
      <w:start w:val="1"/>
      <w:numFmt w:val="lowerLetter"/>
      <w:lvlText w:val="%3)"/>
      <w:lvlJc w:val="left"/>
      <w:pPr>
        <w:ind w:left="2744" w:hanging="720"/>
      </w:pPr>
      <w:rPr>
        <w:rFonts w:hint="default"/>
      </w:r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79">
    <w:nsid w:val="6BDC29D6"/>
    <w:multiLevelType w:val="hybridMultilevel"/>
    <w:tmpl w:val="4D447A06"/>
    <w:lvl w:ilvl="0" w:tplc="AE906818">
      <w:numFmt w:val="bullet"/>
      <w:lvlText w:val=""/>
      <w:lvlJc w:val="left"/>
      <w:pPr>
        <w:ind w:left="1188" w:hanging="361"/>
      </w:pPr>
      <w:rPr>
        <w:rFonts w:ascii="Wingdings" w:eastAsia="Wingdings" w:hAnsi="Wingdings" w:cs="Wingdings" w:hint="default"/>
        <w:color w:val="234060"/>
        <w:w w:val="99"/>
        <w:sz w:val="20"/>
        <w:szCs w:val="20"/>
        <w:lang w:val="ro-RO" w:eastAsia="ro-RO" w:bidi="ro-RO"/>
      </w:rPr>
    </w:lvl>
    <w:lvl w:ilvl="1" w:tplc="C052A904">
      <w:numFmt w:val="bullet"/>
      <w:lvlText w:val="•"/>
      <w:lvlJc w:val="left"/>
      <w:pPr>
        <w:ind w:left="1626" w:hanging="361"/>
      </w:pPr>
      <w:rPr>
        <w:rFonts w:hint="default"/>
        <w:lang w:val="ro-RO" w:eastAsia="ro-RO" w:bidi="ro-RO"/>
      </w:rPr>
    </w:lvl>
    <w:lvl w:ilvl="2" w:tplc="95464CE8">
      <w:numFmt w:val="bullet"/>
      <w:lvlText w:val="•"/>
      <w:lvlJc w:val="left"/>
      <w:pPr>
        <w:ind w:left="2072" w:hanging="361"/>
      </w:pPr>
      <w:rPr>
        <w:rFonts w:hint="default"/>
        <w:lang w:val="ro-RO" w:eastAsia="ro-RO" w:bidi="ro-RO"/>
      </w:rPr>
    </w:lvl>
    <w:lvl w:ilvl="3" w:tplc="AFEC627A">
      <w:numFmt w:val="bullet"/>
      <w:lvlText w:val="•"/>
      <w:lvlJc w:val="left"/>
      <w:pPr>
        <w:ind w:left="2518" w:hanging="361"/>
      </w:pPr>
      <w:rPr>
        <w:rFonts w:hint="default"/>
        <w:lang w:val="ro-RO" w:eastAsia="ro-RO" w:bidi="ro-RO"/>
      </w:rPr>
    </w:lvl>
    <w:lvl w:ilvl="4" w:tplc="648E33A6">
      <w:numFmt w:val="bullet"/>
      <w:lvlText w:val="•"/>
      <w:lvlJc w:val="left"/>
      <w:pPr>
        <w:ind w:left="2965" w:hanging="361"/>
      </w:pPr>
      <w:rPr>
        <w:rFonts w:hint="default"/>
        <w:lang w:val="ro-RO" w:eastAsia="ro-RO" w:bidi="ro-RO"/>
      </w:rPr>
    </w:lvl>
    <w:lvl w:ilvl="5" w:tplc="B71655B0">
      <w:numFmt w:val="bullet"/>
      <w:lvlText w:val="•"/>
      <w:lvlJc w:val="left"/>
      <w:pPr>
        <w:ind w:left="3411" w:hanging="361"/>
      </w:pPr>
      <w:rPr>
        <w:rFonts w:hint="default"/>
        <w:lang w:val="ro-RO" w:eastAsia="ro-RO" w:bidi="ro-RO"/>
      </w:rPr>
    </w:lvl>
    <w:lvl w:ilvl="6" w:tplc="B25AD8D0">
      <w:numFmt w:val="bullet"/>
      <w:lvlText w:val="•"/>
      <w:lvlJc w:val="left"/>
      <w:pPr>
        <w:ind w:left="3857" w:hanging="361"/>
      </w:pPr>
      <w:rPr>
        <w:rFonts w:hint="default"/>
        <w:lang w:val="ro-RO" w:eastAsia="ro-RO" w:bidi="ro-RO"/>
      </w:rPr>
    </w:lvl>
    <w:lvl w:ilvl="7" w:tplc="3EAA70A2">
      <w:numFmt w:val="bullet"/>
      <w:lvlText w:val="•"/>
      <w:lvlJc w:val="left"/>
      <w:pPr>
        <w:ind w:left="4304" w:hanging="361"/>
      </w:pPr>
      <w:rPr>
        <w:rFonts w:hint="default"/>
        <w:lang w:val="ro-RO" w:eastAsia="ro-RO" w:bidi="ro-RO"/>
      </w:rPr>
    </w:lvl>
    <w:lvl w:ilvl="8" w:tplc="5CCA042C">
      <w:numFmt w:val="bullet"/>
      <w:lvlText w:val="•"/>
      <w:lvlJc w:val="left"/>
      <w:pPr>
        <w:ind w:left="4750" w:hanging="361"/>
      </w:pPr>
      <w:rPr>
        <w:rFonts w:hint="default"/>
        <w:lang w:val="ro-RO" w:eastAsia="ro-RO" w:bidi="ro-RO"/>
      </w:rPr>
    </w:lvl>
  </w:abstractNum>
  <w:abstractNum w:abstractNumId="80">
    <w:nsid w:val="6C473511"/>
    <w:multiLevelType w:val="hybridMultilevel"/>
    <w:tmpl w:val="19227802"/>
    <w:lvl w:ilvl="0" w:tplc="64EE92B4">
      <w:numFmt w:val="bullet"/>
      <w:lvlText w:val="-"/>
      <w:lvlJc w:val="left"/>
      <w:pPr>
        <w:ind w:left="468" w:hanging="360"/>
      </w:pPr>
      <w:rPr>
        <w:rFonts w:ascii="Calibri" w:eastAsia="Calibri" w:hAnsi="Calibri" w:cs="Calibri" w:hint="default"/>
        <w:w w:val="100"/>
        <w:sz w:val="16"/>
        <w:szCs w:val="16"/>
        <w:lang w:val="ro-RO" w:eastAsia="ro-RO" w:bidi="ro-RO"/>
      </w:rPr>
    </w:lvl>
    <w:lvl w:ilvl="1" w:tplc="80CC8C80">
      <w:numFmt w:val="bullet"/>
      <w:lvlText w:val="•"/>
      <w:lvlJc w:val="left"/>
      <w:pPr>
        <w:ind w:left="978" w:hanging="360"/>
      </w:pPr>
      <w:rPr>
        <w:rFonts w:hint="default"/>
        <w:lang w:val="ro-RO" w:eastAsia="ro-RO" w:bidi="ro-RO"/>
      </w:rPr>
    </w:lvl>
    <w:lvl w:ilvl="2" w:tplc="9A2650B0">
      <w:numFmt w:val="bullet"/>
      <w:lvlText w:val="•"/>
      <w:lvlJc w:val="left"/>
      <w:pPr>
        <w:ind w:left="1496" w:hanging="360"/>
      </w:pPr>
      <w:rPr>
        <w:rFonts w:hint="default"/>
        <w:lang w:val="ro-RO" w:eastAsia="ro-RO" w:bidi="ro-RO"/>
      </w:rPr>
    </w:lvl>
    <w:lvl w:ilvl="3" w:tplc="D2B86EFE">
      <w:numFmt w:val="bullet"/>
      <w:lvlText w:val="•"/>
      <w:lvlJc w:val="left"/>
      <w:pPr>
        <w:ind w:left="2014" w:hanging="360"/>
      </w:pPr>
      <w:rPr>
        <w:rFonts w:hint="default"/>
        <w:lang w:val="ro-RO" w:eastAsia="ro-RO" w:bidi="ro-RO"/>
      </w:rPr>
    </w:lvl>
    <w:lvl w:ilvl="4" w:tplc="A204F826">
      <w:numFmt w:val="bullet"/>
      <w:lvlText w:val="•"/>
      <w:lvlJc w:val="left"/>
      <w:pPr>
        <w:ind w:left="2533" w:hanging="360"/>
      </w:pPr>
      <w:rPr>
        <w:rFonts w:hint="default"/>
        <w:lang w:val="ro-RO" w:eastAsia="ro-RO" w:bidi="ro-RO"/>
      </w:rPr>
    </w:lvl>
    <w:lvl w:ilvl="5" w:tplc="57CCC2EE">
      <w:numFmt w:val="bullet"/>
      <w:lvlText w:val="•"/>
      <w:lvlJc w:val="left"/>
      <w:pPr>
        <w:ind w:left="3051" w:hanging="360"/>
      </w:pPr>
      <w:rPr>
        <w:rFonts w:hint="default"/>
        <w:lang w:val="ro-RO" w:eastAsia="ro-RO" w:bidi="ro-RO"/>
      </w:rPr>
    </w:lvl>
    <w:lvl w:ilvl="6" w:tplc="BB6A6A88">
      <w:numFmt w:val="bullet"/>
      <w:lvlText w:val="•"/>
      <w:lvlJc w:val="left"/>
      <w:pPr>
        <w:ind w:left="3569" w:hanging="360"/>
      </w:pPr>
      <w:rPr>
        <w:rFonts w:hint="default"/>
        <w:lang w:val="ro-RO" w:eastAsia="ro-RO" w:bidi="ro-RO"/>
      </w:rPr>
    </w:lvl>
    <w:lvl w:ilvl="7" w:tplc="476EA57E">
      <w:numFmt w:val="bullet"/>
      <w:lvlText w:val="•"/>
      <w:lvlJc w:val="left"/>
      <w:pPr>
        <w:ind w:left="4088" w:hanging="360"/>
      </w:pPr>
      <w:rPr>
        <w:rFonts w:hint="default"/>
        <w:lang w:val="ro-RO" w:eastAsia="ro-RO" w:bidi="ro-RO"/>
      </w:rPr>
    </w:lvl>
    <w:lvl w:ilvl="8" w:tplc="76681338">
      <w:numFmt w:val="bullet"/>
      <w:lvlText w:val="•"/>
      <w:lvlJc w:val="left"/>
      <w:pPr>
        <w:ind w:left="4606" w:hanging="360"/>
      </w:pPr>
      <w:rPr>
        <w:rFonts w:hint="default"/>
        <w:lang w:val="ro-RO" w:eastAsia="ro-RO" w:bidi="ro-RO"/>
      </w:rPr>
    </w:lvl>
  </w:abstractNum>
  <w:abstractNum w:abstractNumId="81">
    <w:nsid w:val="6DF46FAC"/>
    <w:multiLevelType w:val="hybridMultilevel"/>
    <w:tmpl w:val="B54EF5D0"/>
    <w:lvl w:ilvl="0" w:tplc="C9486E4E">
      <w:numFmt w:val="bullet"/>
      <w:lvlText w:val="o"/>
      <w:lvlJc w:val="left"/>
      <w:pPr>
        <w:ind w:left="1189" w:hanging="360"/>
      </w:pPr>
      <w:rPr>
        <w:rFonts w:ascii="Courier New" w:eastAsia="Courier New" w:hAnsi="Courier New" w:cs="Courier New" w:hint="default"/>
        <w:color w:val="234060"/>
        <w:w w:val="100"/>
        <w:sz w:val="22"/>
        <w:szCs w:val="22"/>
        <w:lang w:val="ro-RO" w:eastAsia="ro-RO" w:bidi="ro-RO"/>
      </w:rPr>
    </w:lvl>
    <w:lvl w:ilvl="1" w:tplc="36ACDBC8">
      <w:numFmt w:val="bullet"/>
      <w:lvlText w:val="•"/>
      <w:lvlJc w:val="left"/>
      <w:pPr>
        <w:ind w:left="1969" w:hanging="360"/>
      </w:pPr>
      <w:rPr>
        <w:rFonts w:hint="default"/>
        <w:lang w:val="ro-RO" w:eastAsia="ro-RO" w:bidi="ro-RO"/>
      </w:rPr>
    </w:lvl>
    <w:lvl w:ilvl="2" w:tplc="32C62304">
      <w:numFmt w:val="bullet"/>
      <w:lvlText w:val="•"/>
      <w:lvlJc w:val="left"/>
      <w:pPr>
        <w:ind w:left="2758" w:hanging="360"/>
      </w:pPr>
      <w:rPr>
        <w:rFonts w:hint="default"/>
        <w:lang w:val="ro-RO" w:eastAsia="ro-RO" w:bidi="ro-RO"/>
      </w:rPr>
    </w:lvl>
    <w:lvl w:ilvl="3" w:tplc="ADE6EE2E">
      <w:numFmt w:val="bullet"/>
      <w:lvlText w:val="•"/>
      <w:lvlJc w:val="left"/>
      <w:pPr>
        <w:ind w:left="3547" w:hanging="360"/>
      </w:pPr>
      <w:rPr>
        <w:rFonts w:hint="default"/>
        <w:lang w:val="ro-RO" w:eastAsia="ro-RO" w:bidi="ro-RO"/>
      </w:rPr>
    </w:lvl>
    <w:lvl w:ilvl="4" w:tplc="F446C7A4">
      <w:numFmt w:val="bullet"/>
      <w:lvlText w:val="•"/>
      <w:lvlJc w:val="left"/>
      <w:pPr>
        <w:ind w:left="4336" w:hanging="360"/>
      </w:pPr>
      <w:rPr>
        <w:rFonts w:hint="default"/>
        <w:lang w:val="ro-RO" w:eastAsia="ro-RO" w:bidi="ro-RO"/>
      </w:rPr>
    </w:lvl>
    <w:lvl w:ilvl="5" w:tplc="79E606A4">
      <w:numFmt w:val="bullet"/>
      <w:lvlText w:val="•"/>
      <w:lvlJc w:val="left"/>
      <w:pPr>
        <w:ind w:left="5125" w:hanging="360"/>
      </w:pPr>
      <w:rPr>
        <w:rFonts w:hint="default"/>
        <w:lang w:val="ro-RO" w:eastAsia="ro-RO" w:bidi="ro-RO"/>
      </w:rPr>
    </w:lvl>
    <w:lvl w:ilvl="6" w:tplc="3A4AA7F6">
      <w:numFmt w:val="bullet"/>
      <w:lvlText w:val="•"/>
      <w:lvlJc w:val="left"/>
      <w:pPr>
        <w:ind w:left="5914" w:hanging="360"/>
      </w:pPr>
      <w:rPr>
        <w:rFonts w:hint="default"/>
        <w:lang w:val="ro-RO" w:eastAsia="ro-RO" w:bidi="ro-RO"/>
      </w:rPr>
    </w:lvl>
    <w:lvl w:ilvl="7" w:tplc="28BAD0B2">
      <w:numFmt w:val="bullet"/>
      <w:lvlText w:val="•"/>
      <w:lvlJc w:val="left"/>
      <w:pPr>
        <w:ind w:left="6703" w:hanging="360"/>
      </w:pPr>
      <w:rPr>
        <w:rFonts w:hint="default"/>
        <w:lang w:val="ro-RO" w:eastAsia="ro-RO" w:bidi="ro-RO"/>
      </w:rPr>
    </w:lvl>
    <w:lvl w:ilvl="8" w:tplc="B2423404">
      <w:numFmt w:val="bullet"/>
      <w:lvlText w:val="•"/>
      <w:lvlJc w:val="left"/>
      <w:pPr>
        <w:ind w:left="7492" w:hanging="360"/>
      </w:pPr>
      <w:rPr>
        <w:rFonts w:hint="default"/>
        <w:lang w:val="ro-RO" w:eastAsia="ro-RO" w:bidi="ro-RO"/>
      </w:rPr>
    </w:lvl>
  </w:abstractNum>
  <w:abstractNum w:abstractNumId="82">
    <w:nsid w:val="6FB40EE2"/>
    <w:multiLevelType w:val="hybridMultilevel"/>
    <w:tmpl w:val="6F8C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1CB3B60"/>
    <w:multiLevelType w:val="hybridMultilevel"/>
    <w:tmpl w:val="3FB2E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721A0D33"/>
    <w:multiLevelType w:val="hybridMultilevel"/>
    <w:tmpl w:val="186EB5CC"/>
    <w:lvl w:ilvl="0" w:tplc="C8EEFC14">
      <w:start w:val="1"/>
      <w:numFmt w:val="lowerLetter"/>
      <w:lvlText w:val="%1)"/>
      <w:lvlJc w:val="left"/>
      <w:pPr>
        <w:ind w:left="1017" w:hanging="202"/>
      </w:pPr>
      <w:rPr>
        <w:rFonts w:ascii="Calibri" w:eastAsia="Calibri" w:hAnsi="Calibri" w:cs="Calibri" w:hint="default"/>
        <w:color w:val="234060"/>
        <w:w w:val="99"/>
        <w:sz w:val="20"/>
        <w:szCs w:val="20"/>
        <w:lang w:val="ro-RO" w:eastAsia="ro-RO" w:bidi="ro-RO"/>
      </w:rPr>
    </w:lvl>
    <w:lvl w:ilvl="1" w:tplc="11A64C3C">
      <w:numFmt w:val="bullet"/>
      <w:lvlText w:val="•"/>
      <w:lvlJc w:val="left"/>
      <w:pPr>
        <w:ind w:left="1373" w:hanging="202"/>
      </w:pPr>
      <w:rPr>
        <w:rFonts w:hint="default"/>
        <w:lang w:val="ro-RO" w:eastAsia="ro-RO" w:bidi="ro-RO"/>
      </w:rPr>
    </w:lvl>
    <w:lvl w:ilvl="2" w:tplc="23421346">
      <w:numFmt w:val="bullet"/>
      <w:lvlText w:val="•"/>
      <w:lvlJc w:val="left"/>
      <w:pPr>
        <w:ind w:left="1727" w:hanging="202"/>
      </w:pPr>
      <w:rPr>
        <w:rFonts w:hint="default"/>
        <w:lang w:val="ro-RO" w:eastAsia="ro-RO" w:bidi="ro-RO"/>
      </w:rPr>
    </w:lvl>
    <w:lvl w:ilvl="3" w:tplc="DDF0C218">
      <w:numFmt w:val="bullet"/>
      <w:lvlText w:val="•"/>
      <w:lvlJc w:val="left"/>
      <w:pPr>
        <w:ind w:left="2080" w:hanging="202"/>
      </w:pPr>
      <w:rPr>
        <w:rFonts w:hint="default"/>
        <w:lang w:val="ro-RO" w:eastAsia="ro-RO" w:bidi="ro-RO"/>
      </w:rPr>
    </w:lvl>
    <w:lvl w:ilvl="4" w:tplc="8D7AEFE2">
      <w:numFmt w:val="bullet"/>
      <w:lvlText w:val="•"/>
      <w:lvlJc w:val="left"/>
      <w:pPr>
        <w:ind w:left="2434" w:hanging="202"/>
      </w:pPr>
      <w:rPr>
        <w:rFonts w:hint="default"/>
        <w:lang w:val="ro-RO" w:eastAsia="ro-RO" w:bidi="ro-RO"/>
      </w:rPr>
    </w:lvl>
    <w:lvl w:ilvl="5" w:tplc="70F852FA">
      <w:numFmt w:val="bullet"/>
      <w:lvlText w:val="•"/>
      <w:lvlJc w:val="left"/>
      <w:pPr>
        <w:ind w:left="2787" w:hanging="202"/>
      </w:pPr>
      <w:rPr>
        <w:rFonts w:hint="default"/>
        <w:lang w:val="ro-RO" w:eastAsia="ro-RO" w:bidi="ro-RO"/>
      </w:rPr>
    </w:lvl>
    <w:lvl w:ilvl="6" w:tplc="CFDCD83E">
      <w:numFmt w:val="bullet"/>
      <w:lvlText w:val="•"/>
      <w:lvlJc w:val="left"/>
      <w:pPr>
        <w:ind w:left="3141" w:hanging="202"/>
      </w:pPr>
      <w:rPr>
        <w:rFonts w:hint="default"/>
        <w:lang w:val="ro-RO" w:eastAsia="ro-RO" w:bidi="ro-RO"/>
      </w:rPr>
    </w:lvl>
    <w:lvl w:ilvl="7" w:tplc="717874D8">
      <w:numFmt w:val="bullet"/>
      <w:lvlText w:val="•"/>
      <w:lvlJc w:val="left"/>
      <w:pPr>
        <w:ind w:left="3494" w:hanging="202"/>
      </w:pPr>
      <w:rPr>
        <w:rFonts w:hint="default"/>
        <w:lang w:val="ro-RO" w:eastAsia="ro-RO" w:bidi="ro-RO"/>
      </w:rPr>
    </w:lvl>
    <w:lvl w:ilvl="8" w:tplc="F7D667CE">
      <w:numFmt w:val="bullet"/>
      <w:lvlText w:val="•"/>
      <w:lvlJc w:val="left"/>
      <w:pPr>
        <w:ind w:left="3848" w:hanging="202"/>
      </w:pPr>
      <w:rPr>
        <w:rFonts w:hint="default"/>
        <w:lang w:val="ro-RO" w:eastAsia="ro-RO" w:bidi="ro-RO"/>
      </w:rPr>
    </w:lvl>
  </w:abstractNum>
  <w:abstractNum w:abstractNumId="85">
    <w:nsid w:val="73A70D64"/>
    <w:multiLevelType w:val="hybridMultilevel"/>
    <w:tmpl w:val="CDF24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43559C2"/>
    <w:multiLevelType w:val="hybridMultilevel"/>
    <w:tmpl w:val="4260C0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7">
    <w:nsid w:val="75BF7F4D"/>
    <w:multiLevelType w:val="hybridMultilevel"/>
    <w:tmpl w:val="F334AB00"/>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88">
    <w:nsid w:val="76352F2E"/>
    <w:multiLevelType w:val="hybridMultilevel"/>
    <w:tmpl w:val="7A244074"/>
    <w:lvl w:ilvl="0" w:tplc="FD646988">
      <w:numFmt w:val="bullet"/>
      <w:lvlText w:val="-"/>
      <w:lvlJc w:val="left"/>
      <w:pPr>
        <w:ind w:left="468" w:hanging="360"/>
      </w:pPr>
      <w:rPr>
        <w:rFonts w:ascii="Calibri" w:eastAsia="Calibri" w:hAnsi="Calibri" w:cs="Calibri" w:hint="default"/>
        <w:w w:val="100"/>
        <w:sz w:val="16"/>
        <w:szCs w:val="16"/>
        <w:lang w:val="ro-RO" w:eastAsia="ro-RO" w:bidi="ro-RO"/>
      </w:rPr>
    </w:lvl>
    <w:lvl w:ilvl="1" w:tplc="E2B84ABE">
      <w:numFmt w:val="bullet"/>
      <w:lvlText w:val="•"/>
      <w:lvlJc w:val="left"/>
      <w:pPr>
        <w:ind w:left="978" w:hanging="360"/>
      </w:pPr>
      <w:rPr>
        <w:rFonts w:hint="default"/>
        <w:lang w:val="ro-RO" w:eastAsia="ro-RO" w:bidi="ro-RO"/>
      </w:rPr>
    </w:lvl>
    <w:lvl w:ilvl="2" w:tplc="D8D4EA24">
      <w:numFmt w:val="bullet"/>
      <w:lvlText w:val="•"/>
      <w:lvlJc w:val="left"/>
      <w:pPr>
        <w:ind w:left="1496" w:hanging="360"/>
      </w:pPr>
      <w:rPr>
        <w:rFonts w:hint="default"/>
        <w:lang w:val="ro-RO" w:eastAsia="ro-RO" w:bidi="ro-RO"/>
      </w:rPr>
    </w:lvl>
    <w:lvl w:ilvl="3" w:tplc="23748358">
      <w:numFmt w:val="bullet"/>
      <w:lvlText w:val="•"/>
      <w:lvlJc w:val="left"/>
      <w:pPr>
        <w:ind w:left="2014" w:hanging="360"/>
      </w:pPr>
      <w:rPr>
        <w:rFonts w:hint="default"/>
        <w:lang w:val="ro-RO" w:eastAsia="ro-RO" w:bidi="ro-RO"/>
      </w:rPr>
    </w:lvl>
    <w:lvl w:ilvl="4" w:tplc="5DB2E752">
      <w:numFmt w:val="bullet"/>
      <w:lvlText w:val="•"/>
      <w:lvlJc w:val="left"/>
      <w:pPr>
        <w:ind w:left="2533" w:hanging="360"/>
      </w:pPr>
      <w:rPr>
        <w:rFonts w:hint="default"/>
        <w:lang w:val="ro-RO" w:eastAsia="ro-RO" w:bidi="ro-RO"/>
      </w:rPr>
    </w:lvl>
    <w:lvl w:ilvl="5" w:tplc="F40E410C">
      <w:numFmt w:val="bullet"/>
      <w:lvlText w:val="•"/>
      <w:lvlJc w:val="left"/>
      <w:pPr>
        <w:ind w:left="3051" w:hanging="360"/>
      </w:pPr>
      <w:rPr>
        <w:rFonts w:hint="default"/>
        <w:lang w:val="ro-RO" w:eastAsia="ro-RO" w:bidi="ro-RO"/>
      </w:rPr>
    </w:lvl>
    <w:lvl w:ilvl="6" w:tplc="E74E2F9E">
      <w:numFmt w:val="bullet"/>
      <w:lvlText w:val="•"/>
      <w:lvlJc w:val="left"/>
      <w:pPr>
        <w:ind w:left="3569" w:hanging="360"/>
      </w:pPr>
      <w:rPr>
        <w:rFonts w:hint="default"/>
        <w:lang w:val="ro-RO" w:eastAsia="ro-RO" w:bidi="ro-RO"/>
      </w:rPr>
    </w:lvl>
    <w:lvl w:ilvl="7" w:tplc="09021098">
      <w:numFmt w:val="bullet"/>
      <w:lvlText w:val="•"/>
      <w:lvlJc w:val="left"/>
      <w:pPr>
        <w:ind w:left="4088" w:hanging="360"/>
      </w:pPr>
      <w:rPr>
        <w:rFonts w:hint="default"/>
        <w:lang w:val="ro-RO" w:eastAsia="ro-RO" w:bidi="ro-RO"/>
      </w:rPr>
    </w:lvl>
    <w:lvl w:ilvl="8" w:tplc="FACE7094">
      <w:numFmt w:val="bullet"/>
      <w:lvlText w:val="•"/>
      <w:lvlJc w:val="left"/>
      <w:pPr>
        <w:ind w:left="4606" w:hanging="360"/>
      </w:pPr>
      <w:rPr>
        <w:rFonts w:hint="default"/>
        <w:lang w:val="ro-RO" w:eastAsia="ro-RO" w:bidi="ro-RO"/>
      </w:rPr>
    </w:lvl>
  </w:abstractNum>
  <w:abstractNum w:abstractNumId="89">
    <w:nsid w:val="764349FC"/>
    <w:multiLevelType w:val="hybridMultilevel"/>
    <w:tmpl w:val="200859C2"/>
    <w:lvl w:ilvl="0" w:tplc="EA902236">
      <w:numFmt w:val="bullet"/>
      <w:lvlText w:val="o"/>
      <w:lvlJc w:val="left"/>
      <w:pPr>
        <w:ind w:left="1189" w:hanging="360"/>
      </w:pPr>
      <w:rPr>
        <w:rFonts w:ascii="Courier New" w:eastAsia="Courier New" w:hAnsi="Courier New" w:cs="Courier New" w:hint="default"/>
        <w:color w:val="234060"/>
        <w:w w:val="100"/>
        <w:sz w:val="22"/>
        <w:szCs w:val="22"/>
        <w:lang w:val="ro-RO" w:eastAsia="ro-RO" w:bidi="ro-RO"/>
      </w:rPr>
    </w:lvl>
    <w:lvl w:ilvl="1" w:tplc="F280E246">
      <w:numFmt w:val="bullet"/>
      <w:lvlText w:val="•"/>
      <w:lvlJc w:val="left"/>
      <w:pPr>
        <w:ind w:left="1969" w:hanging="360"/>
      </w:pPr>
      <w:rPr>
        <w:rFonts w:hint="default"/>
        <w:lang w:val="ro-RO" w:eastAsia="ro-RO" w:bidi="ro-RO"/>
      </w:rPr>
    </w:lvl>
    <w:lvl w:ilvl="2" w:tplc="1F22C27E">
      <w:numFmt w:val="bullet"/>
      <w:lvlText w:val="•"/>
      <w:lvlJc w:val="left"/>
      <w:pPr>
        <w:ind w:left="2758" w:hanging="360"/>
      </w:pPr>
      <w:rPr>
        <w:rFonts w:hint="default"/>
        <w:lang w:val="ro-RO" w:eastAsia="ro-RO" w:bidi="ro-RO"/>
      </w:rPr>
    </w:lvl>
    <w:lvl w:ilvl="3" w:tplc="DDBAEB5A">
      <w:numFmt w:val="bullet"/>
      <w:lvlText w:val="•"/>
      <w:lvlJc w:val="left"/>
      <w:pPr>
        <w:ind w:left="3547" w:hanging="360"/>
      </w:pPr>
      <w:rPr>
        <w:rFonts w:hint="default"/>
        <w:lang w:val="ro-RO" w:eastAsia="ro-RO" w:bidi="ro-RO"/>
      </w:rPr>
    </w:lvl>
    <w:lvl w:ilvl="4" w:tplc="7C04266E">
      <w:numFmt w:val="bullet"/>
      <w:lvlText w:val="•"/>
      <w:lvlJc w:val="left"/>
      <w:pPr>
        <w:ind w:left="4336" w:hanging="360"/>
      </w:pPr>
      <w:rPr>
        <w:rFonts w:hint="default"/>
        <w:lang w:val="ro-RO" w:eastAsia="ro-RO" w:bidi="ro-RO"/>
      </w:rPr>
    </w:lvl>
    <w:lvl w:ilvl="5" w:tplc="A9FA8384">
      <w:numFmt w:val="bullet"/>
      <w:lvlText w:val="•"/>
      <w:lvlJc w:val="left"/>
      <w:pPr>
        <w:ind w:left="5125" w:hanging="360"/>
      </w:pPr>
      <w:rPr>
        <w:rFonts w:hint="default"/>
        <w:lang w:val="ro-RO" w:eastAsia="ro-RO" w:bidi="ro-RO"/>
      </w:rPr>
    </w:lvl>
    <w:lvl w:ilvl="6" w:tplc="05A4C956">
      <w:numFmt w:val="bullet"/>
      <w:lvlText w:val="•"/>
      <w:lvlJc w:val="left"/>
      <w:pPr>
        <w:ind w:left="5914" w:hanging="360"/>
      </w:pPr>
      <w:rPr>
        <w:rFonts w:hint="default"/>
        <w:lang w:val="ro-RO" w:eastAsia="ro-RO" w:bidi="ro-RO"/>
      </w:rPr>
    </w:lvl>
    <w:lvl w:ilvl="7" w:tplc="876CB1EC">
      <w:numFmt w:val="bullet"/>
      <w:lvlText w:val="•"/>
      <w:lvlJc w:val="left"/>
      <w:pPr>
        <w:ind w:left="6703" w:hanging="360"/>
      </w:pPr>
      <w:rPr>
        <w:rFonts w:hint="default"/>
        <w:lang w:val="ro-RO" w:eastAsia="ro-RO" w:bidi="ro-RO"/>
      </w:rPr>
    </w:lvl>
    <w:lvl w:ilvl="8" w:tplc="513E38B0">
      <w:numFmt w:val="bullet"/>
      <w:lvlText w:val="•"/>
      <w:lvlJc w:val="left"/>
      <w:pPr>
        <w:ind w:left="7492" w:hanging="360"/>
      </w:pPr>
      <w:rPr>
        <w:rFonts w:hint="default"/>
        <w:lang w:val="ro-RO" w:eastAsia="ro-RO" w:bidi="ro-RO"/>
      </w:rPr>
    </w:lvl>
  </w:abstractNum>
  <w:abstractNum w:abstractNumId="90">
    <w:nsid w:val="79BA14A4"/>
    <w:multiLevelType w:val="hybridMultilevel"/>
    <w:tmpl w:val="2D4C34B4"/>
    <w:lvl w:ilvl="0" w:tplc="4B264D86">
      <w:numFmt w:val="bullet"/>
      <w:lvlText w:val="-"/>
      <w:lvlJc w:val="left"/>
      <w:pPr>
        <w:ind w:left="468" w:hanging="360"/>
      </w:pPr>
      <w:rPr>
        <w:rFonts w:ascii="Calibri" w:eastAsia="Calibri" w:hAnsi="Calibri" w:cs="Calibri" w:hint="default"/>
        <w:w w:val="100"/>
        <w:sz w:val="16"/>
        <w:szCs w:val="16"/>
        <w:lang w:val="ro-RO" w:eastAsia="ro-RO" w:bidi="ro-RO"/>
      </w:rPr>
    </w:lvl>
    <w:lvl w:ilvl="1" w:tplc="6A687616">
      <w:numFmt w:val="bullet"/>
      <w:lvlText w:val=""/>
      <w:lvlJc w:val="left"/>
      <w:pPr>
        <w:ind w:left="1188" w:hanging="361"/>
      </w:pPr>
      <w:rPr>
        <w:rFonts w:ascii="Wingdings" w:eastAsia="Wingdings" w:hAnsi="Wingdings" w:cs="Wingdings" w:hint="default"/>
        <w:color w:val="234060"/>
        <w:w w:val="99"/>
        <w:sz w:val="20"/>
        <w:szCs w:val="20"/>
        <w:lang w:val="ro-RO" w:eastAsia="ro-RO" w:bidi="ro-RO"/>
      </w:rPr>
    </w:lvl>
    <w:lvl w:ilvl="2" w:tplc="A42E0D80">
      <w:numFmt w:val="bullet"/>
      <w:lvlText w:val="•"/>
      <w:lvlJc w:val="left"/>
      <w:pPr>
        <w:ind w:left="1675" w:hanging="361"/>
      </w:pPr>
      <w:rPr>
        <w:rFonts w:hint="default"/>
        <w:lang w:val="ro-RO" w:eastAsia="ro-RO" w:bidi="ro-RO"/>
      </w:rPr>
    </w:lvl>
    <w:lvl w:ilvl="3" w:tplc="520ADF3C">
      <w:numFmt w:val="bullet"/>
      <w:lvlText w:val="•"/>
      <w:lvlJc w:val="left"/>
      <w:pPr>
        <w:ind w:left="2171" w:hanging="361"/>
      </w:pPr>
      <w:rPr>
        <w:rFonts w:hint="default"/>
        <w:lang w:val="ro-RO" w:eastAsia="ro-RO" w:bidi="ro-RO"/>
      </w:rPr>
    </w:lvl>
    <w:lvl w:ilvl="4" w:tplc="B06803D2">
      <w:numFmt w:val="bullet"/>
      <w:lvlText w:val="•"/>
      <w:lvlJc w:val="left"/>
      <w:pPr>
        <w:ind w:left="2667" w:hanging="361"/>
      </w:pPr>
      <w:rPr>
        <w:rFonts w:hint="default"/>
        <w:lang w:val="ro-RO" w:eastAsia="ro-RO" w:bidi="ro-RO"/>
      </w:rPr>
    </w:lvl>
    <w:lvl w:ilvl="5" w:tplc="DF72B326">
      <w:numFmt w:val="bullet"/>
      <w:lvlText w:val="•"/>
      <w:lvlJc w:val="left"/>
      <w:pPr>
        <w:ind w:left="3163" w:hanging="361"/>
      </w:pPr>
      <w:rPr>
        <w:rFonts w:hint="default"/>
        <w:lang w:val="ro-RO" w:eastAsia="ro-RO" w:bidi="ro-RO"/>
      </w:rPr>
    </w:lvl>
    <w:lvl w:ilvl="6" w:tplc="3DE6F3CE">
      <w:numFmt w:val="bullet"/>
      <w:lvlText w:val="•"/>
      <w:lvlJc w:val="left"/>
      <w:pPr>
        <w:ind w:left="3659" w:hanging="361"/>
      </w:pPr>
      <w:rPr>
        <w:rFonts w:hint="default"/>
        <w:lang w:val="ro-RO" w:eastAsia="ro-RO" w:bidi="ro-RO"/>
      </w:rPr>
    </w:lvl>
    <w:lvl w:ilvl="7" w:tplc="DBEEB624">
      <w:numFmt w:val="bullet"/>
      <w:lvlText w:val="•"/>
      <w:lvlJc w:val="left"/>
      <w:pPr>
        <w:ind w:left="4155" w:hanging="361"/>
      </w:pPr>
      <w:rPr>
        <w:rFonts w:hint="default"/>
        <w:lang w:val="ro-RO" w:eastAsia="ro-RO" w:bidi="ro-RO"/>
      </w:rPr>
    </w:lvl>
    <w:lvl w:ilvl="8" w:tplc="0948789E">
      <w:numFmt w:val="bullet"/>
      <w:lvlText w:val="•"/>
      <w:lvlJc w:val="left"/>
      <w:pPr>
        <w:ind w:left="4651" w:hanging="361"/>
      </w:pPr>
      <w:rPr>
        <w:rFonts w:hint="default"/>
        <w:lang w:val="ro-RO" w:eastAsia="ro-RO" w:bidi="ro-RO"/>
      </w:rPr>
    </w:lvl>
  </w:abstractNum>
  <w:abstractNum w:abstractNumId="91">
    <w:nsid w:val="79F15B43"/>
    <w:multiLevelType w:val="hybridMultilevel"/>
    <w:tmpl w:val="D6A2B6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7D41062F"/>
    <w:multiLevelType w:val="hybridMultilevel"/>
    <w:tmpl w:val="BA86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93"/>
  </w:num>
  <w:num w:numId="5">
    <w:abstractNumId w:val="47"/>
  </w:num>
  <w:num w:numId="6">
    <w:abstractNumId w:val="15"/>
  </w:num>
  <w:num w:numId="7">
    <w:abstractNumId w:val="57"/>
  </w:num>
  <w:num w:numId="8">
    <w:abstractNumId w:val="31"/>
  </w:num>
  <w:num w:numId="9">
    <w:abstractNumId w:val="29"/>
  </w:num>
  <w:num w:numId="10">
    <w:abstractNumId w:val="36"/>
  </w:num>
  <w:num w:numId="11">
    <w:abstractNumId w:val="64"/>
  </w:num>
  <w:num w:numId="12">
    <w:abstractNumId w:val="7"/>
  </w:num>
  <w:num w:numId="13">
    <w:abstractNumId w:val="78"/>
  </w:num>
  <w:num w:numId="14">
    <w:abstractNumId w:val="5"/>
  </w:num>
  <w:num w:numId="15">
    <w:abstractNumId w:val="12"/>
  </w:num>
  <w:num w:numId="16">
    <w:abstractNumId w:val="16"/>
  </w:num>
  <w:num w:numId="17">
    <w:abstractNumId w:val="58"/>
  </w:num>
  <w:num w:numId="18">
    <w:abstractNumId w:val="63"/>
  </w:num>
  <w:num w:numId="19">
    <w:abstractNumId w:val="74"/>
  </w:num>
  <w:num w:numId="20">
    <w:abstractNumId w:val="25"/>
  </w:num>
  <w:num w:numId="21">
    <w:abstractNumId w:val="13"/>
  </w:num>
  <w:num w:numId="22">
    <w:abstractNumId w:val="92"/>
  </w:num>
  <w:num w:numId="23">
    <w:abstractNumId w:val="4"/>
  </w:num>
  <w:num w:numId="24">
    <w:abstractNumId w:val="66"/>
  </w:num>
  <w:num w:numId="25">
    <w:abstractNumId w:val="35"/>
  </w:num>
  <w:num w:numId="26">
    <w:abstractNumId w:val="87"/>
  </w:num>
  <w:num w:numId="27">
    <w:abstractNumId w:val="19"/>
  </w:num>
  <w:num w:numId="28">
    <w:abstractNumId w:val="54"/>
  </w:num>
  <w:num w:numId="29">
    <w:abstractNumId w:val="34"/>
  </w:num>
  <w:num w:numId="30">
    <w:abstractNumId w:val="24"/>
  </w:num>
  <w:num w:numId="31">
    <w:abstractNumId w:val="10"/>
  </w:num>
  <w:num w:numId="32">
    <w:abstractNumId w:val="27"/>
  </w:num>
  <w:num w:numId="33">
    <w:abstractNumId w:val="28"/>
  </w:num>
  <w:num w:numId="34">
    <w:abstractNumId w:val="41"/>
  </w:num>
  <w:num w:numId="35">
    <w:abstractNumId w:val="17"/>
  </w:num>
  <w:num w:numId="36">
    <w:abstractNumId w:val="82"/>
  </w:num>
  <w:num w:numId="37">
    <w:abstractNumId w:val="21"/>
  </w:num>
  <w:num w:numId="38">
    <w:abstractNumId w:val="71"/>
  </w:num>
  <w:num w:numId="39">
    <w:abstractNumId w:val="73"/>
  </w:num>
  <w:num w:numId="40">
    <w:abstractNumId w:val="26"/>
  </w:num>
  <w:num w:numId="41">
    <w:abstractNumId w:val="85"/>
  </w:num>
  <w:num w:numId="42">
    <w:abstractNumId w:val="8"/>
  </w:num>
  <w:num w:numId="43">
    <w:abstractNumId w:val="20"/>
  </w:num>
  <w:num w:numId="44">
    <w:abstractNumId w:val="86"/>
  </w:num>
  <w:num w:numId="45">
    <w:abstractNumId w:val="9"/>
  </w:num>
  <w:num w:numId="46">
    <w:abstractNumId w:val="33"/>
  </w:num>
  <w:num w:numId="47">
    <w:abstractNumId w:val="43"/>
  </w:num>
  <w:num w:numId="48">
    <w:abstractNumId w:val="52"/>
  </w:num>
  <w:num w:numId="49">
    <w:abstractNumId w:val="22"/>
  </w:num>
  <w:num w:numId="50">
    <w:abstractNumId w:val="3"/>
  </w:num>
  <w:num w:numId="51">
    <w:abstractNumId w:val="51"/>
  </w:num>
  <w:num w:numId="52">
    <w:abstractNumId w:val="1"/>
  </w:num>
  <w:num w:numId="53">
    <w:abstractNumId w:val="65"/>
  </w:num>
  <w:num w:numId="54">
    <w:abstractNumId w:val="46"/>
  </w:num>
  <w:num w:numId="55">
    <w:abstractNumId w:val="68"/>
  </w:num>
  <w:num w:numId="56">
    <w:abstractNumId w:val="72"/>
  </w:num>
  <w:num w:numId="57">
    <w:abstractNumId w:val="83"/>
  </w:num>
  <w:num w:numId="58">
    <w:abstractNumId w:val="67"/>
  </w:num>
  <w:num w:numId="59">
    <w:abstractNumId w:val="38"/>
  </w:num>
  <w:num w:numId="60">
    <w:abstractNumId w:val="56"/>
  </w:num>
  <w:num w:numId="61">
    <w:abstractNumId w:val="62"/>
  </w:num>
  <w:num w:numId="62">
    <w:abstractNumId w:val="40"/>
  </w:num>
  <w:num w:numId="63">
    <w:abstractNumId w:val="75"/>
  </w:num>
  <w:num w:numId="64">
    <w:abstractNumId w:val="90"/>
  </w:num>
  <w:num w:numId="65">
    <w:abstractNumId w:val="88"/>
  </w:num>
  <w:num w:numId="66">
    <w:abstractNumId w:val="32"/>
  </w:num>
  <w:num w:numId="67">
    <w:abstractNumId w:val="59"/>
  </w:num>
  <w:num w:numId="68">
    <w:abstractNumId w:val="49"/>
  </w:num>
  <w:num w:numId="69">
    <w:abstractNumId w:val="80"/>
  </w:num>
  <w:num w:numId="70">
    <w:abstractNumId w:val="60"/>
  </w:num>
  <w:num w:numId="71">
    <w:abstractNumId w:val="23"/>
  </w:num>
  <w:num w:numId="72">
    <w:abstractNumId w:val="76"/>
  </w:num>
  <w:num w:numId="73">
    <w:abstractNumId w:val="77"/>
  </w:num>
  <w:num w:numId="74">
    <w:abstractNumId w:val="79"/>
  </w:num>
  <w:num w:numId="75">
    <w:abstractNumId w:val="42"/>
  </w:num>
  <w:num w:numId="76">
    <w:abstractNumId w:val="61"/>
  </w:num>
  <w:num w:numId="77">
    <w:abstractNumId w:val="50"/>
  </w:num>
  <w:num w:numId="78">
    <w:abstractNumId w:val="84"/>
  </w:num>
  <w:num w:numId="79">
    <w:abstractNumId w:val="69"/>
  </w:num>
  <w:num w:numId="80">
    <w:abstractNumId w:val="39"/>
  </w:num>
  <w:num w:numId="81">
    <w:abstractNumId w:val="45"/>
  </w:num>
  <w:num w:numId="82">
    <w:abstractNumId w:val="81"/>
  </w:num>
  <w:num w:numId="83">
    <w:abstractNumId w:val="70"/>
  </w:num>
  <w:num w:numId="84">
    <w:abstractNumId w:val="11"/>
  </w:num>
  <w:num w:numId="85">
    <w:abstractNumId w:val="37"/>
  </w:num>
  <w:num w:numId="86">
    <w:abstractNumId w:val="48"/>
  </w:num>
  <w:num w:numId="87">
    <w:abstractNumId w:val="89"/>
  </w:num>
  <w:num w:numId="88">
    <w:abstractNumId w:val="18"/>
  </w:num>
  <w:num w:numId="89">
    <w:abstractNumId w:val="53"/>
  </w:num>
  <w:num w:numId="90">
    <w:abstractNumId w:val="91"/>
  </w:num>
  <w:num w:numId="91">
    <w:abstractNumId w:val="55"/>
  </w:num>
  <w:num w:numId="92">
    <w:abstractNumId w:val="44"/>
  </w:num>
  <w:num w:numId="93">
    <w:abstractNumId w:val="14"/>
  </w:num>
  <w:num w:numId="94">
    <w:abstractNumId w:val="3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997"/>
    <w:rsid w:val="00000E29"/>
    <w:rsid w:val="00001063"/>
    <w:rsid w:val="0000137A"/>
    <w:rsid w:val="00001431"/>
    <w:rsid w:val="00001FE8"/>
    <w:rsid w:val="00003138"/>
    <w:rsid w:val="000047D7"/>
    <w:rsid w:val="000052D9"/>
    <w:rsid w:val="0000558A"/>
    <w:rsid w:val="00005661"/>
    <w:rsid w:val="000058A5"/>
    <w:rsid w:val="00005CA7"/>
    <w:rsid w:val="00006760"/>
    <w:rsid w:val="00006C9F"/>
    <w:rsid w:val="000077A0"/>
    <w:rsid w:val="00007ADC"/>
    <w:rsid w:val="00007C28"/>
    <w:rsid w:val="00007F2A"/>
    <w:rsid w:val="00010AD3"/>
    <w:rsid w:val="00011520"/>
    <w:rsid w:val="00011EED"/>
    <w:rsid w:val="00013454"/>
    <w:rsid w:val="00014CEE"/>
    <w:rsid w:val="00014F57"/>
    <w:rsid w:val="000152D2"/>
    <w:rsid w:val="00015495"/>
    <w:rsid w:val="00015B25"/>
    <w:rsid w:val="00015DAC"/>
    <w:rsid w:val="00017A3E"/>
    <w:rsid w:val="00017F0D"/>
    <w:rsid w:val="00017F56"/>
    <w:rsid w:val="0002152C"/>
    <w:rsid w:val="000217CB"/>
    <w:rsid w:val="000218FD"/>
    <w:rsid w:val="00021E9F"/>
    <w:rsid w:val="00021FAB"/>
    <w:rsid w:val="00021FB7"/>
    <w:rsid w:val="00022144"/>
    <w:rsid w:val="000230F6"/>
    <w:rsid w:val="0002496D"/>
    <w:rsid w:val="00024D4D"/>
    <w:rsid w:val="00025983"/>
    <w:rsid w:val="00026691"/>
    <w:rsid w:val="00026BA0"/>
    <w:rsid w:val="00027309"/>
    <w:rsid w:val="000302A2"/>
    <w:rsid w:val="000308D7"/>
    <w:rsid w:val="00030B58"/>
    <w:rsid w:val="00030E6B"/>
    <w:rsid w:val="00031A8D"/>
    <w:rsid w:val="00031FAC"/>
    <w:rsid w:val="000325C0"/>
    <w:rsid w:val="00033561"/>
    <w:rsid w:val="00033FB8"/>
    <w:rsid w:val="00035877"/>
    <w:rsid w:val="00035F69"/>
    <w:rsid w:val="00036810"/>
    <w:rsid w:val="000373E9"/>
    <w:rsid w:val="00037826"/>
    <w:rsid w:val="00037838"/>
    <w:rsid w:val="0003799A"/>
    <w:rsid w:val="00040603"/>
    <w:rsid w:val="000408E5"/>
    <w:rsid w:val="00041197"/>
    <w:rsid w:val="00041654"/>
    <w:rsid w:val="00041ED7"/>
    <w:rsid w:val="00042120"/>
    <w:rsid w:val="0004249C"/>
    <w:rsid w:val="000424C0"/>
    <w:rsid w:val="00042755"/>
    <w:rsid w:val="000429AB"/>
    <w:rsid w:val="00042F58"/>
    <w:rsid w:val="00044107"/>
    <w:rsid w:val="00045214"/>
    <w:rsid w:val="000459A0"/>
    <w:rsid w:val="00045D07"/>
    <w:rsid w:val="000460FE"/>
    <w:rsid w:val="00047E80"/>
    <w:rsid w:val="00047EB3"/>
    <w:rsid w:val="00050130"/>
    <w:rsid w:val="00050410"/>
    <w:rsid w:val="000516DE"/>
    <w:rsid w:val="000527B3"/>
    <w:rsid w:val="000533AC"/>
    <w:rsid w:val="0005399C"/>
    <w:rsid w:val="00053CA8"/>
    <w:rsid w:val="00053D4B"/>
    <w:rsid w:val="00054498"/>
    <w:rsid w:val="00054733"/>
    <w:rsid w:val="0005497A"/>
    <w:rsid w:val="00054A11"/>
    <w:rsid w:val="00055196"/>
    <w:rsid w:val="00055A44"/>
    <w:rsid w:val="00055F01"/>
    <w:rsid w:val="00056045"/>
    <w:rsid w:val="00056D8F"/>
    <w:rsid w:val="00057774"/>
    <w:rsid w:val="00057EBA"/>
    <w:rsid w:val="00057FEE"/>
    <w:rsid w:val="0006082B"/>
    <w:rsid w:val="0006173A"/>
    <w:rsid w:val="00061825"/>
    <w:rsid w:val="00061A6E"/>
    <w:rsid w:val="00061BA0"/>
    <w:rsid w:val="000623F2"/>
    <w:rsid w:val="00062587"/>
    <w:rsid w:val="0006311E"/>
    <w:rsid w:val="0006332C"/>
    <w:rsid w:val="00064E42"/>
    <w:rsid w:val="00064E7F"/>
    <w:rsid w:val="000656D0"/>
    <w:rsid w:val="00065B68"/>
    <w:rsid w:val="00066E0C"/>
    <w:rsid w:val="000671AC"/>
    <w:rsid w:val="00067286"/>
    <w:rsid w:val="00070869"/>
    <w:rsid w:val="00070E38"/>
    <w:rsid w:val="00070E6C"/>
    <w:rsid w:val="00070E8C"/>
    <w:rsid w:val="00071626"/>
    <w:rsid w:val="00071C01"/>
    <w:rsid w:val="000721EC"/>
    <w:rsid w:val="00072839"/>
    <w:rsid w:val="00073234"/>
    <w:rsid w:val="00073ACF"/>
    <w:rsid w:val="00073B7A"/>
    <w:rsid w:val="0007471C"/>
    <w:rsid w:val="00074794"/>
    <w:rsid w:val="00074A8F"/>
    <w:rsid w:val="00074D2B"/>
    <w:rsid w:val="00075375"/>
    <w:rsid w:val="00075515"/>
    <w:rsid w:val="00075DE8"/>
    <w:rsid w:val="000762E9"/>
    <w:rsid w:val="000763A5"/>
    <w:rsid w:val="00076E8A"/>
    <w:rsid w:val="0007713F"/>
    <w:rsid w:val="00077729"/>
    <w:rsid w:val="000777D8"/>
    <w:rsid w:val="00077C14"/>
    <w:rsid w:val="0008019C"/>
    <w:rsid w:val="000809F4"/>
    <w:rsid w:val="00080D20"/>
    <w:rsid w:val="000821E4"/>
    <w:rsid w:val="0008283B"/>
    <w:rsid w:val="000828DF"/>
    <w:rsid w:val="000830C1"/>
    <w:rsid w:val="00083551"/>
    <w:rsid w:val="0008448E"/>
    <w:rsid w:val="00085F1F"/>
    <w:rsid w:val="000863A0"/>
    <w:rsid w:val="0008710D"/>
    <w:rsid w:val="000906CB"/>
    <w:rsid w:val="0009072E"/>
    <w:rsid w:val="00090739"/>
    <w:rsid w:val="0009119C"/>
    <w:rsid w:val="0009128D"/>
    <w:rsid w:val="00091923"/>
    <w:rsid w:val="000928D6"/>
    <w:rsid w:val="0009311D"/>
    <w:rsid w:val="00094D51"/>
    <w:rsid w:val="00094FCA"/>
    <w:rsid w:val="00096ACD"/>
    <w:rsid w:val="000974C0"/>
    <w:rsid w:val="000A02EF"/>
    <w:rsid w:val="000A04BA"/>
    <w:rsid w:val="000A1B0C"/>
    <w:rsid w:val="000A1ED8"/>
    <w:rsid w:val="000A2629"/>
    <w:rsid w:val="000A2CD8"/>
    <w:rsid w:val="000A36DE"/>
    <w:rsid w:val="000A3B4C"/>
    <w:rsid w:val="000A3E88"/>
    <w:rsid w:val="000A3FA8"/>
    <w:rsid w:val="000A405C"/>
    <w:rsid w:val="000A422D"/>
    <w:rsid w:val="000A4465"/>
    <w:rsid w:val="000A4706"/>
    <w:rsid w:val="000A4AE2"/>
    <w:rsid w:val="000A512B"/>
    <w:rsid w:val="000A5190"/>
    <w:rsid w:val="000A544E"/>
    <w:rsid w:val="000A59D5"/>
    <w:rsid w:val="000A68B8"/>
    <w:rsid w:val="000A6DB8"/>
    <w:rsid w:val="000A7224"/>
    <w:rsid w:val="000A72D8"/>
    <w:rsid w:val="000A772F"/>
    <w:rsid w:val="000A7816"/>
    <w:rsid w:val="000B02F4"/>
    <w:rsid w:val="000B03CF"/>
    <w:rsid w:val="000B0587"/>
    <w:rsid w:val="000B05E5"/>
    <w:rsid w:val="000B09B0"/>
    <w:rsid w:val="000B1048"/>
    <w:rsid w:val="000B1125"/>
    <w:rsid w:val="000B1235"/>
    <w:rsid w:val="000B1445"/>
    <w:rsid w:val="000B1BE6"/>
    <w:rsid w:val="000B1E6C"/>
    <w:rsid w:val="000B1EBE"/>
    <w:rsid w:val="000B1ECC"/>
    <w:rsid w:val="000B2036"/>
    <w:rsid w:val="000B26DA"/>
    <w:rsid w:val="000B2CC1"/>
    <w:rsid w:val="000B2CE7"/>
    <w:rsid w:val="000B2EEA"/>
    <w:rsid w:val="000B320D"/>
    <w:rsid w:val="000B3361"/>
    <w:rsid w:val="000B3F88"/>
    <w:rsid w:val="000B4331"/>
    <w:rsid w:val="000B435D"/>
    <w:rsid w:val="000B4925"/>
    <w:rsid w:val="000B4B65"/>
    <w:rsid w:val="000B4BB6"/>
    <w:rsid w:val="000B5035"/>
    <w:rsid w:val="000B5055"/>
    <w:rsid w:val="000B5E52"/>
    <w:rsid w:val="000B685A"/>
    <w:rsid w:val="000B6EA0"/>
    <w:rsid w:val="000B73DB"/>
    <w:rsid w:val="000B7DC7"/>
    <w:rsid w:val="000C0519"/>
    <w:rsid w:val="000C09A9"/>
    <w:rsid w:val="000C0A96"/>
    <w:rsid w:val="000C1481"/>
    <w:rsid w:val="000C15BC"/>
    <w:rsid w:val="000C27E2"/>
    <w:rsid w:val="000C427E"/>
    <w:rsid w:val="000C46FC"/>
    <w:rsid w:val="000C489F"/>
    <w:rsid w:val="000C4A20"/>
    <w:rsid w:val="000C5548"/>
    <w:rsid w:val="000C5956"/>
    <w:rsid w:val="000C5FDD"/>
    <w:rsid w:val="000C615A"/>
    <w:rsid w:val="000C63C4"/>
    <w:rsid w:val="000C641B"/>
    <w:rsid w:val="000C765B"/>
    <w:rsid w:val="000C7F27"/>
    <w:rsid w:val="000D094B"/>
    <w:rsid w:val="000D0AF2"/>
    <w:rsid w:val="000D1A13"/>
    <w:rsid w:val="000D1ABE"/>
    <w:rsid w:val="000D2379"/>
    <w:rsid w:val="000D2E9C"/>
    <w:rsid w:val="000D3350"/>
    <w:rsid w:val="000D4640"/>
    <w:rsid w:val="000D4857"/>
    <w:rsid w:val="000D4ADA"/>
    <w:rsid w:val="000D52AE"/>
    <w:rsid w:val="000D56FE"/>
    <w:rsid w:val="000D59B4"/>
    <w:rsid w:val="000D5B38"/>
    <w:rsid w:val="000D67A9"/>
    <w:rsid w:val="000D69FE"/>
    <w:rsid w:val="000D6DF9"/>
    <w:rsid w:val="000E03F5"/>
    <w:rsid w:val="000E096E"/>
    <w:rsid w:val="000E0C6A"/>
    <w:rsid w:val="000E132E"/>
    <w:rsid w:val="000E1413"/>
    <w:rsid w:val="000E1472"/>
    <w:rsid w:val="000E1716"/>
    <w:rsid w:val="000E1BEC"/>
    <w:rsid w:val="000E28C6"/>
    <w:rsid w:val="000E3154"/>
    <w:rsid w:val="000E3D62"/>
    <w:rsid w:val="000E438C"/>
    <w:rsid w:val="000E45B2"/>
    <w:rsid w:val="000E599B"/>
    <w:rsid w:val="000E6035"/>
    <w:rsid w:val="000E61A7"/>
    <w:rsid w:val="000E6266"/>
    <w:rsid w:val="000E62FF"/>
    <w:rsid w:val="000E7717"/>
    <w:rsid w:val="000F06B9"/>
    <w:rsid w:val="000F0DA5"/>
    <w:rsid w:val="000F1B3D"/>
    <w:rsid w:val="000F2489"/>
    <w:rsid w:val="000F2A5F"/>
    <w:rsid w:val="000F3244"/>
    <w:rsid w:val="000F403E"/>
    <w:rsid w:val="000F40FA"/>
    <w:rsid w:val="000F44EA"/>
    <w:rsid w:val="000F5302"/>
    <w:rsid w:val="000F5AB0"/>
    <w:rsid w:val="000F639B"/>
    <w:rsid w:val="000F6B8F"/>
    <w:rsid w:val="000F6F9E"/>
    <w:rsid w:val="000F7A41"/>
    <w:rsid w:val="001001C7"/>
    <w:rsid w:val="00100703"/>
    <w:rsid w:val="001007DB"/>
    <w:rsid w:val="00100900"/>
    <w:rsid w:val="0010106E"/>
    <w:rsid w:val="00101463"/>
    <w:rsid w:val="001032EB"/>
    <w:rsid w:val="0010338E"/>
    <w:rsid w:val="00103BF3"/>
    <w:rsid w:val="00103C2C"/>
    <w:rsid w:val="00103D12"/>
    <w:rsid w:val="00104714"/>
    <w:rsid w:val="0010483D"/>
    <w:rsid w:val="00104B9B"/>
    <w:rsid w:val="00104E00"/>
    <w:rsid w:val="0010506F"/>
    <w:rsid w:val="00106091"/>
    <w:rsid w:val="001063AB"/>
    <w:rsid w:val="001068CA"/>
    <w:rsid w:val="00106D42"/>
    <w:rsid w:val="001070A3"/>
    <w:rsid w:val="0010741C"/>
    <w:rsid w:val="00107ECC"/>
    <w:rsid w:val="0011001C"/>
    <w:rsid w:val="001100D2"/>
    <w:rsid w:val="00110343"/>
    <w:rsid w:val="00111013"/>
    <w:rsid w:val="001119D4"/>
    <w:rsid w:val="00112E14"/>
    <w:rsid w:val="001133C5"/>
    <w:rsid w:val="0011433E"/>
    <w:rsid w:val="001144AA"/>
    <w:rsid w:val="001147AC"/>
    <w:rsid w:val="001148CE"/>
    <w:rsid w:val="00114AE5"/>
    <w:rsid w:val="00114D45"/>
    <w:rsid w:val="001155CA"/>
    <w:rsid w:val="00115654"/>
    <w:rsid w:val="0011611A"/>
    <w:rsid w:val="001163BB"/>
    <w:rsid w:val="00116C56"/>
    <w:rsid w:val="00116C57"/>
    <w:rsid w:val="00116CFF"/>
    <w:rsid w:val="00117257"/>
    <w:rsid w:val="00117ECB"/>
    <w:rsid w:val="0012014B"/>
    <w:rsid w:val="00120E96"/>
    <w:rsid w:val="00121471"/>
    <w:rsid w:val="00121C80"/>
    <w:rsid w:val="00122898"/>
    <w:rsid w:val="00122F48"/>
    <w:rsid w:val="001235B4"/>
    <w:rsid w:val="00123868"/>
    <w:rsid w:val="00124794"/>
    <w:rsid w:val="00124ED4"/>
    <w:rsid w:val="00125437"/>
    <w:rsid w:val="001261DE"/>
    <w:rsid w:val="001262D8"/>
    <w:rsid w:val="00126424"/>
    <w:rsid w:val="00126964"/>
    <w:rsid w:val="0013016F"/>
    <w:rsid w:val="00130891"/>
    <w:rsid w:val="00130CFF"/>
    <w:rsid w:val="0013141E"/>
    <w:rsid w:val="00132789"/>
    <w:rsid w:val="001328CB"/>
    <w:rsid w:val="0013379E"/>
    <w:rsid w:val="0013391B"/>
    <w:rsid w:val="00133A64"/>
    <w:rsid w:val="00133DDB"/>
    <w:rsid w:val="0013411F"/>
    <w:rsid w:val="00134895"/>
    <w:rsid w:val="00134D7C"/>
    <w:rsid w:val="001353CC"/>
    <w:rsid w:val="00135AFF"/>
    <w:rsid w:val="0013717A"/>
    <w:rsid w:val="00137CA4"/>
    <w:rsid w:val="0014045F"/>
    <w:rsid w:val="00140579"/>
    <w:rsid w:val="00141423"/>
    <w:rsid w:val="0014161E"/>
    <w:rsid w:val="001424D2"/>
    <w:rsid w:val="00142E52"/>
    <w:rsid w:val="00142E77"/>
    <w:rsid w:val="001433D1"/>
    <w:rsid w:val="0014359F"/>
    <w:rsid w:val="00143B7C"/>
    <w:rsid w:val="001440D4"/>
    <w:rsid w:val="00144295"/>
    <w:rsid w:val="00144A3D"/>
    <w:rsid w:val="00144EC4"/>
    <w:rsid w:val="00145B87"/>
    <w:rsid w:val="00145FC0"/>
    <w:rsid w:val="00146C06"/>
    <w:rsid w:val="00146E2F"/>
    <w:rsid w:val="00147BFC"/>
    <w:rsid w:val="00147DC0"/>
    <w:rsid w:val="00147FD4"/>
    <w:rsid w:val="00150F5A"/>
    <w:rsid w:val="00150F73"/>
    <w:rsid w:val="00150FAD"/>
    <w:rsid w:val="001518CE"/>
    <w:rsid w:val="00151A5C"/>
    <w:rsid w:val="001525F7"/>
    <w:rsid w:val="00152B3F"/>
    <w:rsid w:val="001530EF"/>
    <w:rsid w:val="001533E2"/>
    <w:rsid w:val="00153556"/>
    <w:rsid w:val="00153717"/>
    <w:rsid w:val="00154070"/>
    <w:rsid w:val="0015445A"/>
    <w:rsid w:val="001544C6"/>
    <w:rsid w:val="0015461F"/>
    <w:rsid w:val="00154668"/>
    <w:rsid w:val="001546A4"/>
    <w:rsid w:val="00154A22"/>
    <w:rsid w:val="001551D7"/>
    <w:rsid w:val="001561BF"/>
    <w:rsid w:val="001565E4"/>
    <w:rsid w:val="0015664B"/>
    <w:rsid w:val="00157DEB"/>
    <w:rsid w:val="00157E82"/>
    <w:rsid w:val="00157EB1"/>
    <w:rsid w:val="00157FEB"/>
    <w:rsid w:val="001602A2"/>
    <w:rsid w:val="001603D1"/>
    <w:rsid w:val="00160982"/>
    <w:rsid w:val="00161455"/>
    <w:rsid w:val="00162478"/>
    <w:rsid w:val="001624C8"/>
    <w:rsid w:val="00162ED0"/>
    <w:rsid w:val="00163E8C"/>
    <w:rsid w:val="001640BB"/>
    <w:rsid w:val="001648DD"/>
    <w:rsid w:val="00164973"/>
    <w:rsid w:val="00164E83"/>
    <w:rsid w:val="0016565F"/>
    <w:rsid w:val="00165C08"/>
    <w:rsid w:val="00165D96"/>
    <w:rsid w:val="00166280"/>
    <w:rsid w:val="001664E6"/>
    <w:rsid w:val="00166C07"/>
    <w:rsid w:val="00167111"/>
    <w:rsid w:val="0016755D"/>
    <w:rsid w:val="001676E6"/>
    <w:rsid w:val="00167ED6"/>
    <w:rsid w:val="00170E90"/>
    <w:rsid w:val="00171175"/>
    <w:rsid w:val="00171ACA"/>
    <w:rsid w:val="001733FF"/>
    <w:rsid w:val="00173E21"/>
    <w:rsid w:val="00173F03"/>
    <w:rsid w:val="0017403A"/>
    <w:rsid w:val="00174AD3"/>
    <w:rsid w:val="0017506C"/>
    <w:rsid w:val="00175267"/>
    <w:rsid w:val="001766A2"/>
    <w:rsid w:val="00176A54"/>
    <w:rsid w:val="001770D2"/>
    <w:rsid w:val="001770D5"/>
    <w:rsid w:val="0017744A"/>
    <w:rsid w:val="00177BA9"/>
    <w:rsid w:val="001806A3"/>
    <w:rsid w:val="00180BD6"/>
    <w:rsid w:val="00180D84"/>
    <w:rsid w:val="001812A9"/>
    <w:rsid w:val="00182409"/>
    <w:rsid w:val="00182638"/>
    <w:rsid w:val="00182AE5"/>
    <w:rsid w:val="0018330A"/>
    <w:rsid w:val="00183A3C"/>
    <w:rsid w:val="00183B43"/>
    <w:rsid w:val="0018403A"/>
    <w:rsid w:val="00184075"/>
    <w:rsid w:val="001845AC"/>
    <w:rsid w:val="001852AB"/>
    <w:rsid w:val="001852B0"/>
    <w:rsid w:val="0018541D"/>
    <w:rsid w:val="001856DC"/>
    <w:rsid w:val="00185BD7"/>
    <w:rsid w:val="00185E1C"/>
    <w:rsid w:val="00186F85"/>
    <w:rsid w:val="00186FBB"/>
    <w:rsid w:val="001876C0"/>
    <w:rsid w:val="0019001F"/>
    <w:rsid w:val="00190059"/>
    <w:rsid w:val="00190077"/>
    <w:rsid w:val="00190347"/>
    <w:rsid w:val="00191656"/>
    <w:rsid w:val="0019178D"/>
    <w:rsid w:val="0019211E"/>
    <w:rsid w:val="001922EC"/>
    <w:rsid w:val="0019255E"/>
    <w:rsid w:val="001927F9"/>
    <w:rsid w:val="00192F97"/>
    <w:rsid w:val="0019434D"/>
    <w:rsid w:val="001955C0"/>
    <w:rsid w:val="001964FB"/>
    <w:rsid w:val="00196E06"/>
    <w:rsid w:val="00196F76"/>
    <w:rsid w:val="00197263"/>
    <w:rsid w:val="00197C4F"/>
    <w:rsid w:val="00197C75"/>
    <w:rsid w:val="001A05CE"/>
    <w:rsid w:val="001A06F0"/>
    <w:rsid w:val="001A0F2B"/>
    <w:rsid w:val="001A19C8"/>
    <w:rsid w:val="001A2B51"/>
    <w:rsid w:val="001A2BDC"/>
    <w:rsid w:val="001A3817"/>
    <w:rsid w:val="001A436A"/>
    <w:rsid w:val="001A4B04"/>
    <w:rsid w:val="001A4BAE"/>
    <w:rsid w:val="001A4C26"/>
    <w:rsid w:val="001A4F8F"/>
    <w:rsid w:val="001A5F9A"/>
    <w:rsid w:val="001A6A99"/>
    <w:rsid w:val="001A7A82"/>
    <w:rsid w:val="001B001B"/>
    <w:rsid w:val="001B0B95"/>
    <w:rsid w:val="001B0B9B"/>
    <w:rsid w:val="001B0BE9"/>
    <w:rsid w:val="001B2542"/>
    <w:rsid w:val="001B2C08"/>
    <w:rsid w:val="001B2CDE"/>
    <w:rsid w:val="001B2D1E"/>
    <w:rsid w:val="001B349A"/>
    <w:rsid w:val="001B3A3C"/>
    <w:rsid w:val="001B3A95"/>
    <w:rsid w:val="001B3BFC"/>
    <w:rsid w:val="001B3EBC"/>
    <w:rsid w:val="001B3F05"/>
    <w:rsid w:val="001B4309"/>
    <w:rsid w:val="001B452D"/>
    <w:rsid w:val="001B479B"/>
    <w:rsid w:val="001B568F"/>
    <w:rsid w:val="001B57BB"/>
    <w:rsid w:val="001B615E"/>
    <w:rsid w:val="001B6313"/>
    <w:rsid w:val="001B663B"/>
    <w:rsid w:val="001B6B46"/>
    <w:rsid w:val="001B70A0"/>
    <w:rsid w:val="001B7574"/>
    <w:rsid w:val="001B7E4E"/>
    <w:rsid w:val="001C0BA9"/>
    <w:rsid w:val="001C12C7"/>
    <w:rsid w:val="001C2186"/>
    <w:rsid w:val="001C2470"/>
    <w:rsid w:val="001C2739"/>
    <w:rsid w:val="001C2B3E"/>
    <w:rsid w:val="001C2CEA"/>
    <w:rsid w:val="001C2D6F"/>
    <w:rsid w:val="001C3100"/>
    <w:rsid w:val="001C32C9"/>
    <w:rsid w:val="001C3773"/>
    <w:rsid w:val="001C3C46"/>
    <w:rsid w:val="001C4685"/>
    <w:rsid w:val="001C5B6E"/>
    <w:rsid w:val="001C6256"/>
    <w:rsid w:val="001C6461"/>
    <w:rsid w:val="001C7597"/>
    <w:rsid w:val="001C7C47"/>
    <w:rsid w:val="001D0457"/>
    <w:rsid w:val="001D0CFF"/>
    <w:rsid w:val="001D150E"/>
    <w:rsid w:val="001D1ED1"/>
    <w:rsid w:val="001D279C"/>
    <w:rsid w:val="001D2928"/>
    <w:rsid w:val="001D2DB0"/>
    <w:rsid w:val="001D3CE9"/>
    <w:rsid w:val="001D46AB"/>
    <w:rsid w:val="001D4760"/>
    <w:rsid w:val="001D54C2"/>
    <w:rsid w:val="001D5B39"/>
    <w:rsid w:val="001D6593"/>
    <w:rsid w:val="001D6CFE"/>
    <w:rsid w:val="001D74F1"/>
    <w:rsid w:val="001D7A70"/>
    <w:rsid w:val="001E033E"/>
    <w:rsid w:val="001E0C90"/>
    <w:rsid w:val="001E1064"/>
    <w:rsid w:val="001E15D5"/>
    <w:rsid w:val="001E22A5"/>
    <w:rsid w:val="001E25CC"/>
    <w:rsid w:val="001E2E16"/>
    <w:rsid w:val="001E3452"/>
    <w:rsid w:val="001E3544"/>
    <w:rsid w:val="001E39C1"/>
    <w:rsid w:val="001E3C8E"/>
    <w:rsid w:val="001E48E7"/>
    <w:rsid w:val="001E4E05"/>
    <w:rsid w:val="001E5054"/>
    <w:rsid w:val="001E5C39"/>
    <w:rsid w:val="001E6298"/>
    <w:rsid w:val="001E6DA7"/>
    <w:rsid w:val="001E6E86"/>
    <w:rsid w:val="001E7DF2"/>
    <w:rsid w:val="001F0079"/>
    <w:rsid w:val="001F02B6"/>
    <w:rsid w:val="001F0AE8"/>
    <w:rsid w:val="001F1A87"/>
    <w:rsid w:val="001F1B20"/>
    <w:rsid w:val="001F1B78"/>
    <w:rsid w:val="001F1DDB"/>
    <w:rsid w:val="001F2A86"/>
    <w:rsid w:val="001F2F69"/>
    <w:rsid w:val="001F31A5"/>
    <w:rsid w:val="001F46CD"/>
    <w:rsid w:val="001F4C72"/>
    <w:rsid w:val="001F4DB3"/>
    <w:rsid w:val="001F5304"/>
    <w:rsid w:val="001F5EF5"/>
    <w:rsid w:val="001F62D0"/>
    <w:rsid w:val="001F6FB8"/>
    <w:rsid w:val="001F70FD"/>
    <w:rsid w:val="001F71DF"/>
    <w:rsid w:val="001F740E"/>
    <w:rsid w:val="001F7547"/>
    <w:rsid w:val="001F7635"/>
    <w:rsid w:val="001F768D"/>
    <w:rsid w:val="00200086"/>
    <w:rsid w:val="00200418"/>
    <w:rsid w:val="00200B8E"/>
    <w:rsid w:val="00200C0C"/>
    <w:rsid w:val="002010E8"/>
    <w:rsid w:val="00203A47"/>
    <w:rsid w:val="00203C20"/>
    <w:rsid w:val="00203ECA"/>
    <w:rsid w:val="00204CDF"/>
    <w:rsid w:val="002051DE"/>
    <w:rsid w:val="002055D4"/>
    <w:rsid w:val="00205953"/>
    <w:rsid w:val="00205C43"/>
    <w:rsid w:val="00206950"/>
    <w:rsid w:val="00206B40"/>
    <w:rsid w:val="002074C0"/>
    <w:rsid w:val="002075C3"/>
    <w:rsid w:val="00207B6B"/>
    <w:rsid w:val="002108E7"/>
    <w:rsid w:val="00211CC4"/>
    <w:rsid w:val="00212F07"/>
    <w:rsid w:val="00212F66"/>
    <w:rsid w:val="00213F88"/>
    <w:rsid w:val="00214FAF"/>
    <w:rsid w:val="002156D6"/>
    <w:rsid w:val="00215E1A"/>
    <w:rsid w:val="00215E49"/>
    <w:rsid w:val="0021613C"/>
    <w:rsid w:val="00216981"/>
    <w:rsid w:val="00216EFF"/>
    <w:rsid w:val="00217166"/>
    <w:rsid w:val="00217533"/>
    <w:rsid w:val="00220021"/>
    <w:rsid w:val="00220A6E"/>
    <w:rsid w:val="00220F82"/>
    <w:rsid w:val="00221032"/>
    <w:rsid w:val="002210A0"/>
    <w:rsid w:val="002214CF"/>
    <w:rsid w:val="00221864"/>
    <w:rsid w:val="00221B8E"/>
    <w:rsid w:val="00221D6B"/>
    <w:rsid w:val="002220AA"/>
    <w:rsid w:val="00222D3E"/>
    <w:rsid w:val="00223460"/>
    <w:rsid w:val="002235DB"/>
    <w:rsid w:val="00224D82"/>
    <w:rsid w:val="00224E05"/>
    <w:rsid w:val="00224E2A"/>
    <w:rsid w:val="002252B5"/>
    <w:rsid w:val="00225353"/>
    <w:rsid w:val="0022539B"/>
    <w:rsid w:val="002259AC"/>
    <w:rsid w:val="00225AFE"/>
    <w:rsid w:val="00225CD8"/>
    <w:rsid w:val="00226493"/>
    <w:rsid w:val="00227598"/>
    <w:rsid w:val="002275D2"/>
    <w:rsid w:val="002279A2"/>
    <w:rsid w:val="0023077B"/>
    <w:rsid w:val="00230B4E"/>
    <w:rsid w:val="0023157A"/>
    <w:rsid w:val="002317E0"/>
    <w:rsid w:val="00231D29"/>
    <w:rsid w:val="002322FF"/>
    <w:rsid w:val="00232E24"/>
    <w:rsid w:val="00233962"/>
    <w:rsid w:val="00233B05"/>
    <w:rsid w:val="00233F67"/>
    <w:rsid w:val="0023435B"/>
    <w:rsid w:val="00234ACC"/>
    <w:rsid w:val="00234AF0"/>
    <w:rsid w:val="00234CC7"/>
    <w:rsid w:val="00235581"/>
    <w:rsid w:val="00235833"/>
    <w:rsid w:val="00235933"/>
    <w:rsid w:val="00235C19"/>
    <w:rsid w:val="00235FD1"/>
    <w:rsid w:val="00235FE9"/>
    <w:rsid w:val="00236633"/>
    <w:rsid w:val="00236958"/>
    <w:rsid w:val="00236C4C"/>
    <w:rsid w:val="00237193"/>
    <w:rsid w:val="002372A8"/>
    <w:rsid w:val="00237F3C"/>
    <w:rsid w:val="00241694"/>
    <w:rsid w:val="00241949"/>
    <w:rsid w:val="002425A2"/>
    <w:rsid w:val="002426F0"/>
    <w:rsid w:val="00242803"/>
    <w:rsid w:val="00242D03"/>
    <w:rsid w:val="00242D87"/>
    <w:rsid w:val="0024326A"/>
    <w:rsid w:val="002437CD"/>
    <w:rsid w:val="00243881"/>
    <w:rsid w:val="0024482D"/>
    <w:rsid w:val="00244C50"/>
    <w:rsid w:val="00245183"/>
    <w:rsid w:val="00245CAB"/>
    <w:rsid w:val="00245DEC"/>
    <w:rsid w:val="0024695E"/>
    <w:rsid w:val="00246A4D"/>
    <w:rsid w:val="00246CF3"/>
    <w:rsid w:val="002470BA"/>
    <w:rsid w:val="002477C5"/>
    <w:rsid w:val="002479CF"/>
    <w:rsid w:val="00247B91"/>
    <w:rsid w:val="00250000"/>
    <w:rsid w:val="00250F58"/>
    <w:rsid w:val="00251446"/>
    <w:rsid w:val="00251D57"/>
    <w:rsid w:val="00252614"/>
    <w:rsid w:val="00252CCD"/>
    <w:rsid w:val="002534A6"/>
    <w:rsid w:val="002538E8"/>
    <w:rsid w:val="00253AD5"/>
    <w:rsid w:val="00254DDA"/>
    <w:rsid w:val="00254F20"/>
    <w:rsid w:val="0025533A"/>
    <w:rsid w:val="00255877"/>
    <w:rsid w:val="002561C1"/>
    <w:rsid w:val="00256476"/>
    <w:rsid w:val="0025673C"/>
    <w:rsid w:val="00256A64"/>
    <w:rsid w:val="00256F69"/>
    <w:rsid w:val="00257462"/>
    <w:rsid w:val="00257EB3"/>
    <w:rsid w:val="00257F3F"/>
    <w:rsid w:val="00260062"/>
    <w:rsid w:val="00260503"/>
    <w:rsid w:val="002605D7"/>
    <w:rsid w:val="002606DE"/>
    <w:rsid w:val="00260D0C"/>
    <w:rsid w:val="00260F1A"/>
    <w:rsid w:val="00262191"/>
    <w:rsid w:val="00262650"/>
    <w:rsid w:val="00262AEA"/>
    <w:rsid w:val="002630CC"/>
    <w:rsid w:val="00263163"/>
    <w:rsid w:val="00263B7B"/>
    <w:rsid w:val="00264DE0"/>
    <w:rsid w:val="002651C7"/>
    <w:rsid w:val="00265368"/>
    <w:rsid w:val="00265A1A"/>
    <w:rsid w:val="00265F4A"/>
    <w:rsid w:val="00266000"/>
    <w:rsid w:val="002661C7"/>
    <w:rsid w:val="002669FC"/>
    <w:rsid w:val="00266B54"/>
    <w:rsid w:val="00266BD3"/>
    <w:rsid w:val="002678F0"/>
    <w:rsid w:val="00267D33"/>
    <w:rsid w:val="00270ABE"/>
    <w:rsid w:val="00270FF2"/>
    <w:rsid w:val="00272003"/>
    <w:rsid w:val="002729D2"/>
    <w:rsid w:val="00272B6B"/>
    <w:rsid w:val="00272CC2"/>
    <w:rsid w:val="00272D73"/>
    <w:rsid w:val="002739C6"/>
    <w:rsid w:val="00274081"/>
    <w:rsid w:val="00274485"/>
    <w:rsid w:val="00274932"/>
    <w:rsid w:val="00274F70"/>
    <w:rsid w:val="002751F5"/>
    <w:rsid w:val="002756EC"/>
    <w:rsid w:val="00275C9E"/>
    <w:rsid w:val="00275CB5"/>
    <w:rsid w:val="00276824"/>
    <w:rsid w:val="00276F40"/>
    <w:rsid w:val="00277035"/>
    <w:rsid w:val="0027759E"/>
    <w:rsid w:val="002775FD"/>
    <w:rsid w:val="00277682"/>
    <w:rsid w:val="00280490"/>
    <w:rsid w:val="00280590"/>
    <w:rsid w:val="00280625"/>
    <w:rsid w:val="00280A6B"/>
    <w:rsid w:val="00280B55"/>
    <w:rsid w:val="00280FD8"/>
    <w:rsid w:val="002810D8"/>
    <w:rsid w:val="002813CB"/>
    <w:rsid w:val="0028146B"/>
    <w:rsid w:val="00281BC8"/>
    <w:rsid w:val="002826EB"/>
    <w:rsid w:val="0028293D"/>
    <w:rsid w:val="00283397"/>
    <w:rsid w:val="00283528"/>
    <w:rsid w:val="0028353F"/>
    <w:rsid w:val="002839FD"/>
    <w:rsid w:val="00283A68"/>
    <w:rsid w:val="00283C1F"/>
    <w:rsid w:val="0028489B"/>
    <w:rsid w:val="00284E65"/>
    <w:rsid w:val="00285216"/>
    <w:rsid w:val="00285518"/>
    <w:rsid w:val="00286209"/>
    <w:rsid w:val="002867D3"/>
    <w:rsid w:val="0029062E"/>
    <w:rsid w:val="0029130B"/>
    <w:rsid w:val="0029139B"/>
    <w:rsid w:val="00291648"/>
    <w:rsid w:val="00292526"/>
    <w:rsid w:val="00292894"/>
    <w:rsid w:val="0029291D"/>
    <w:rsid w:val="00292EC1"/>
    <w:rsid w:val="0029311A"/>
    <w:rsid w:val="00293649"/>
    <w:rsid w:val="00293C70"/>
    <w:rsid w:val="00293DFE"/>
    <w:rsid w:val="002943A7"/>
    <w:rsid w:val="00294A5D"/>
    <w:rsid w:val="00295096"/>
    <w:rsid w:val="002950F1"/>
    <w:rsid w:val="002958AA"/>
    <w:rsid w:val="00295D05"/>
    <w:rsid w:val="00296026"/>
    <w:rsid w:val="0029623D"/>
    <w:rsid w:val="00297A1B"/>
    <w:rsid w:val="002A0D77"/>
    <w:rsid w:val="002A157C"/>
    <w:rsid w:val="002A1679"/>
    <w:rsid w:val="002A1B32"/>
    <w:rsid w:val="002A1F19"/>
    <w:rsid w:val="002A281D"/>
    <w:rsid w:val="002A37D8"/>
    <w:rsid w:val="002A40EE"/>
    <w:rsid w:val="002A4ABF"/>
    <w:rsid w:val="002A4C9A"/>
    <w:rsid w:val="002A60B4"/>
    <w:rsid w:val="002A6D5E"/>
    <w:rsid w:val="002A701F"/>
    <w:rsid w:val="002A74C5"/>
    <w:rsid w:val="002A793E"/>
    <w:rsid w:val="002B029B"/>
    <w:rsid w:val="002B0B9C"/>
    <w:rsid w:val="002B0BBB"/>
    <w:rsid w:val="002B0F23"/>
    <w:rsid w:val="002B0F3F"/>
    <w:rsid w:val="002B1F02"/>
    <w:rsid w:val="002B23F9"/>
    <w:rsid w:val="002B30F1"/>
    <w:rsid w:val="002B320A"/>
    <w:rsid w:val="002B3C56"/>
    <w:rsid w:val="002B3E47"/>
    <w:rsid w:val="002B4402"/>
    <w:rsid w:val="002B4BCC"/>
    <w:rsid w:val="002B4C45"/>
    <w:rsid w:val="002B5A9E"/>
    <w:rsid w:val="002B5F31"/>
    <w:rsid w:val="002B5F68"/>
    <w:rsid w:val="002B5F94"/>
    <w:rsid w:val="002B7051"/>
    <w:rsid w:val="002B77AB"/>
    <w:rsid w:val="002B7DD0"/>
    <w:rsid w:val="002C03BE"/>
    <w:rsid w:val="002C0C6A"/>
    <w:rsid w:val="002C0F23"/>
    <w:rsid w:val="002C10F4"/>
    <w:rsid w:val="002C12AC"/>
    <w:rsid w:val="002C23AA"/>
    <w:rsid w:val="002C2503"/>
    <w:rsid w:val="002C2700"/>
    <w:rsid w:val="002C2877"/>
    <w:rsid w:val="002C2A58"/>
    <w:rsid w:val="002C2A5D"/>
    <w:rsid w:val="002C3C65"/>
    <w:rsid w:val="002C3F3A"/>
    <w:rsid w:val="002C5F8D"/>
    <w:rsid w:val="002C69CF"/>
    <w:rsid w:val="002C7228"/>
    <w:rsid w:val="002C75CF"/>
    <w:rsid w:val="002D0CD0"/>
    <w:rsid w:val="002D1755"/>
    <w:rsid w:val="002D2583"/>
    <w:rsid w:val="002D29AB"/>
    <w:rsid w:val="002D2E48"/>
    <w:rsid w:val="002D3474"/>
    <w:rsid w:val="002D3FEE"/>
    <w:rsid w:val="002D464E"/>
    <w:rsid w:val="002D4AD8"/>
    <w:rsid w:val="002D4CF2"/>
    <w:rsid w:val="002D4D2C"/>
    <w:rsid w:val="002D570E"/>
    <w:rsid w:val="002D619F"/>
    <w:rsid w:val="002D61E5"/>
    <w:rsid w:val="002D6254"/>
    <w:rsid w:val="002D65CB"/>
    <w:rsid w:val="002D6E41"/>
    <w:rsid w:val="002D72CD"/>
    <w:rsid w:val="002D7373"/>
    <w:rsid w:val="002D7603"/>
    <w:rsid w:val="002D799F"/>
    <w:rsid w:val="002E006B"/>
    <w:rsid w:val="002E04B4"/>
    <w:rsid w:val="002E09D7"/>
    <w:rsid w:val="002E14AF"/>
    <w:rsid w:val="002E163B"/>
    <w:rsid w:val="002E1693"/>
    <w:rsid w:val="002E17D8"/>
    <w:rsid w:val="002E19E4"/>
    <w:rsid w:val="002E1A54"/>
    <w:rsid w:val="002E1C98"/>
    <w:rsid w:val="002E2A62"/>
    <w:rsid w:val="002E2B01"/>
    <w:rsid w:val="002E34FC"/>
    <w:rsid w:val="002E44A7"/>
    <w:rsid w:val="002E4525"/>
    <w:rsid w:val="002E4D9D"/>
    <w:rsid w:val="002E53B6"/>
    <w:rsid w:val="002E574F"/>
    <w:rsid w:val="002E6248"/>
    <w:rsid w:val="002E6A39"/>
    <w:rsid w:val="002E6C7B"/>
    <w:rsid w:val="002E70BB"/>
    <w:rsid w:val="002E7173"/>
    <w:rsid w:val="002E7372"/>
    <w:rsid w:val="002E7A54"/>
    <w:rsid w:val="002F1047"/>
    <w:rsid w:val="002F1303"/>
    <w:rsid w:val="002F1824"/>
    <w:rsid w:val="002F2823"/>
    <w:rsid w:val="002F2A30"/>
    <w:rsid w:val="002F2A51"/>
    <w:rsid w:val="002F2E51"/>
    <w:rsid w:val="002F2EBD"/>
    <w:rsid w:val="002F3218"/>
    <w:rsid w:val="002F35AB"/>
    <w:rsid w:val="002F3ABC"/>
    <w:rsid w:val="002F4663"/>
    <w:rsid w:val="002F47B9"/>
    <w:rsid w:val="002F4990"/>
    <w:rsid w:val="002F546C"/>
    <w:rsid w:val="002F636F"/>
    <w:rsid w:val="002F66D7"/>
    <w:rsid w:val="002F6B8A"/>
    <w:rsid w:val="002F6F0E"/>
    <w:rsid w:val="002F717B"/>
    <w:rsid w:val="002F7C20"/>
    <w:rsid w:val="00300362"/>
    <w:rsid w:val="00300573"/>
    <w:rsid w:val="00300E0D"/>
    <w:rsid w:val="00300F6D"/>
    <w:rsid w:val="00301606"/>
    <w:rsid w:val="00302C43"/>
    <w:rsid w:val="00302EC6"/>
    <w:rsid w:val="00303F7E"/>
    <w:rsid w:val="0030413D"/>
    <w:rsid w:val="003046CD"/>
    <w:rsid w:val="00304B43"/>
    <w:rsid w:val="00304D07"/>
    <w:rsid w:val="00304F3E"/>
    <w:rsid w:val="00305601"/>
    <w:rsid w:val="003058F6"/>
    <w:rsid w:val="00305C41"/>
    <w:rsid w:val="00306531"/>
    <w:rsid w:val="00306687"/>
    <w:rsid w:val="00306BDC"/>
    <w:rsid w:val="00306CCD"/>
    <w:rsid w:val="00306F98"/>
    <w:rsid w:val="00307CB8"/>
    <w:rsid w:val="00310FFD"/>
    <w:rsid w:val="0031187B"/>
    <w:rsid w:val="00311898"/>
    <w:rsid w:val="00312412"/>
    <w:rsid w:val="003130A2"/>
    <w:rsid w:val="003139EB"/>
    <w:rsid w:val="0031449A"/>
    <w:rsid w:val="00314DD3"/>
    <w:rsid w:val="003166A7"/>
    <w:rsid w:val="003169A3"/>
    <w:rsid w:val="00316C83"/>
    <w:rsid w:val="00317077"/>
    <w:rsid w:val="0031778B"/>
    <w:rsid w:val="00317B21"/>
    <w:rsid w:val="003200D1"/>
    <w:rsid w:val="00320B45"/>
    <w:rsid w:val="00321267"/>
    <w:rsid w:val="003213BD"/>
    <w:rsid w:val="0032228A"/>
    <w:rsid w:val="0032230D"/>
    <w:rsid w:val="00322B1D"/>
    <w:rsid w:val="003239B3"/>
    <w:rsid w:val="0032447F"/>
    <w:rsid w:val="00324F51"/>
    <w:rsid w:val="003251B3"/>
    <w:rsid w:val="00325AF1"/>
    <w:rsid w:val="00325EA1"/>
    <w:rsid w:val="0032672E"/>
    <w:rsid w:val="00327078"/>
    <w:rsid w:val="003273F4"/>
    <w:rsid w:val="00330197"/>
    <w:rsid w:val="003305B6"/>
    <w:rsid w:val="00331279"/>
    <w:rsid w:val="00331841"/>
    <w:rsid w:val="00331878"/>
    <w:rsid w:val="00332521"/>
    <w:rsid w:val="003327FD"/>
    <w:rsid w:val="00332D24"/>
    <w:rsid w:val="00334781"/>
    <w:rsid w:val="00335C9C"/>
    <w:rsid w:val="00336806"/>
    <w:rsid w:val="00337F99"/>
    <w:rsid w:val="0034072F"/>
    <w:rsid w:val="00340985"/>
    <w:rsid w:val="0034172A"/>
    <w:rsid w:val="0034177C"/>
    <w:rsid w:val="0034261D"/>
    <w:rsid w:val="00342893"/>
    <w:rsid w:val="00342A84"/>
    <w:rsid w:val="00342AD6"/>
    <w:rsid w:val="00342CD6"/>
    <w:rsid w:val="00343BF0"/>
    <w:rsid w:val="00343D4A"/>
    <w:rsid w:val="003441D7"/>
    <w:rsid w:val="0034455F"/>
    <w:rsid w:val="00345208"/>
    <w:rsid w:val="003455E1"/>
    <w:rsid w:val="003462CD"/>
    <w:rsid w:val="00347A64"/>
    <w:rsid w:val="00347D75"/>
    <w:rsid w:val="003509E0"/>
    <w:rsid w:val="003511D3"/>
    <w:rsid w:val="00351E45"/>
    <w:rsid w:val="00352D4B"/>
    <w:rsid w:val="003532B3"/>
    <w:rsid w:val="0035335D"/>
    <w:rsid w:val="00353A78"/>
    <w:rsid w:val="00353BF5"/>
    <w:rsid w:val="00353CCE"/>
    <w:rsid w:val="00353F14"/>
    <w:rsid w:val="003548BC"/>
    <w:rsid w:val="00354AB6"/>
    <w:rsid w:val="00354FB9"/>
    <w:rsid w:val="0035559E"/>
    <w:rsid w:val="00356490"/>
    <w:rsid w:val="003564C5"/>
    <w:rsid w:val="003568D8"/>
    <w:rsid w:val="00356D4D"/>
    <w:rsid w:val="0035790E"/>
    <w:rsid w:val="00363426"/>
    <w:rsid w:val="003635DA"/>
    <w:rsid w:val="00363C37"/>
    <w:rsid w:val="003657DF"/>
    <w:rsid w:val="0036590C"/>
    <w:rsid w:val="00366560"/>
    <w:rsid w:val="00366CF0"/>
    <w:rsid w:val="0036736E"/>
    <w:rsid w:val="00367525"/>
    <w:rsid w:val="00371F52"/>
    <w:rsid w:val="00372580"/>
    <w:rsid w:val="00372EE7"/>
    <w:rsid w:val="00373377"/>
    <w:rsid w:val="0037399F"/>
    <w:rsid w:val="00373A49"/>
    <w:rsid w:val="0037430E"/>
    <w:rsid w:val="00374723"/>
    <w:rsid w:val="003757A9"/>
    <w:rsid w:val="00375824"/>
    <w:rsid w:val="00375FCF"/>
    <w:rsid w:val="003769E2"/>
    <w:rsid w:val="00376B83"/>
    <w:rsid w:val="00380BAE"/>
    <w:rsid w:val="0038250C"/>
    <w:rsid w:val="00382ADD"/>
    <w:rsid w:val="003831AE"/>
    <w:rsid w:val="00383CC3"/>
    <w:rsid w:val="00384657"/>
    <w:rsid w:val="0038576C"/>
    <w:rsid w:val="00385988"/>
    <w:rsid w:val="003869F5"/>
    <w:rsid w:val="003873D7"/>
    <w:rsid w:val="00387AF0"/>
    <w:rsid w:val="00390A4A"/>
    <w:rsid w:val="00390C0F"/>
    <w:rsid w:val="003920E5"/>
    <w:rsid w:val="00392640"/>
    <w:rsid w:val="00392A3D"/>
    <w:rsid w:val="00392A3F"/>
    <w:rsid w:val="00392BED"/>
    <w:rsid w:val="00393081"/>
    <w:rsid w:val="003934FD"/>
    <w:rsid w:val="00393A7D"/>
    <w:rsid w:val="00394309"/>
    <w:rsid w:val="00394EA8"/>
    <w:rsid w:val="00395675"/>
    <w:rsid w:val="003959CC"/>
    <w:rsid w:val="00395D29"/>
    <w:rsid w:val="00395F68"/>
    <w:rsid w:val="0039668E"/>
    <w:rsid w:val="00396903"/>
    <w:rsid w:val="00396BA0"/>
    <w:rsid w:val="003A029D"/>
    <w:rsid w:val="003A044E"/>
    <w:rsid w:val="003A08D7"/>
    <w:rsid w:val="003A0907"/>
    <w:rsid w:val="003A0D61"/>
    <w:rsid w:val="003A1612"/>
    <w:rsid w:val="003A1DFC"/>
    <w:rsid w:val="003A1F7A"/>
    <w:rsid w:val="003A20E2"/>
    <w:rsid w:val="003A2FE1"/>
    <w:rsid w:val="003A31D8"/>
    <w:rsid w:val="003A3A2F"/>
    <w:rsid w:val="003A3DE0"/>
    <w:rsid w:val="003A51A6"/>
    <w:rsid w:val="003A5256"/>
    <w:rsid w:val="003A653A"/>
    <w:rsid w:val="003A6CD4"/>
    <w:rsid w:val="003A7412"/>
    <w:rsid w:val="003A768C"/>
    <w:rsid w:val="003A787F"/>
    <w:rsid w:val="003A7C81"/>
    <w:rsid w:val="003B0223"/>
    <w:rsid w:val="003B0E40"/>
    <w:rsid w:val="003B0F4C"/>
    <w:rsid w:val="003B16F0"/>
    <w:rsid w:val="003B1CFB"/>
    <w:rsid w:val="003B2F02"/>
    <w:rsid w:val="003B31B6"/>
    <w:rsid w:val="003B3C2D"/>
    <w:rsid w:val="003B3D5F"/>
    <w:rsid w:val="003B43BC"/>
    <w:rsid w:val="003B4769"/>
    <w:rsid w:val="003B58EE"/>
    <w:rsid w:val="003B5C29"/>
    <w:rsid w:val="003B60D4"/>
    <w:rsid w:val="003B7382"/>
    <w:rsid w:val="003B749A"/>
    <w:rsid w:val="003B74CD"/>
    <w:rsid w:val="003B75A6"/>
    <w:rsid w:val="003B7A13"/>
    <w:rsid w:val="003B7D20"/>
    <w:rsid w:val="003C03BE"/>
    <w:rsid w:val="003C0B41"/>
    <w:rsid w:val="003C1391"/>
    <w:rsid w:val="003C14D9"/>
    <w:rsid w:val="003C4FEB"/>
    <w:rsid w:val="003C5986"/>
    <w:rsid w:val="003C5D61"/>
    <w:rsid w:val="003C62EA"/>
    <w:rsid w:val="003C6AE9"/>
    <w:rsid w:val="003C6D96"/>
    <w:rsid w:val="003C6E23"/>
    <w:rsid w:val="003C7BED"/>
    <w:rsid w:val="003D0254"/>
    <w:rsid w:val="003D0845"/>
    <w:rsid w:val="003D087B"/>
    <w:rsid w:val="003D21EC"/>
    <w:rsid w:val="003D22E8"/>
    <w:rsid w:val="003D2888"/>
    <w:rsid w:val="003D386E"/>
    <w:rsid w:val="003D3C0F"/>
    <w:rsid w:val="003D3C64"/>
    <w:rsid w:val="003D3F95"/>
    <w:rsid w:val="003D498D"/>
    <w:rsid w:val="003D4ABF"/>
    <w:rsid w:val="003D5883"/>
    <w:rsid w:val="003D5CEA"/>
    <w:rsid w:val="003D5ECE"/>
    <w:rsid w:val="003D65AB"/>
    <w:rsid w:val="003D66F0"/>
    <w:rsid w:val="003D700D"/>
    <w:rsid w:val="003E040A"/>
    <w:rsid w:val="003E1F1D"/>
    <w:rsid w:val="003E208D"/>
    <w:rsid w:val="003E2382"/>
    <w:rsid w:val="003E24E5"/>
    <w:rsid w:val="003E261E"/>
    <w:rsid w:val="003E270D"/>
    <w:rsid w:val="003E2750"/>
    <w:rsid w:val="003E301F"/>
    <w:rsid w:val="003E3136"/>
    <w:rsid w:val="003E3B7F"/>
    <w:rsid w:val="003E3E33"/>
    <w:rsid w:val="003E5AB8"/>
    <w:rsid w:val="003E5D22"/>
    <w:rsid w:val="003E69B8"/>
    <w:rsid w:val="003E6AEA"/>
    <w:rsid w:val="003E7266"/>
    <w:rsid w:val="003E7F35"/>
    <w:rsid w:val="003F04F1"/>
    <w:rsid w:val="003F09CE"/>
    <w:rsid w:val="003F0AE2"/>
    <w:rsid w:val="003F0EC0"/>
    <w:rsid w:val="003F0EFC"/>
    <w:rsid w:val="003F1373"/>
    <w:rsid w:val="003F1591"/>
    <w:rsid w:val="003F19A7"/>
    <w:rsid w:val="003F32B0"/>
    <w:rsid w:val="003F3408"/>
    <w:rsid w:val="003F3524"/>
    <w:rsid w:val="003F3565"/>
    <w:rsid w:val="003F35FE"/>
    <w:rsid w:val="003F3669"/>
    <w:rsid w:val="003F4A40"/>
    <w:rsid w:val="003F4BD6"/>
    <w:rsid w:val="003F4C50"/>
    <w:rsid w:val="003F4D8E"/>
    <w:rsid w:val="003F547E"/>
    <w:rsid w:val="003F5A34"/>
    <w:rsid w:val="003F6357"/>
    <w:rsid w:val="003F66D9"/>
    <w:rsid w:val="003F6AAD"/>
    <w:rsid w:val="00400444"/>
    <w:rsid w:val="00401AFE"/>
    <w:rsid w:val="00401C44"/>
    <w:rsid w:val="0040200F"/>
    <w:rsid w:val="00402418"/>
    <w:rsid w:val="00402DFE"/>
    <w:rsid w:val="0040357C"/>
    <w:rsid w:val="00403C21"/>
    <w:rsid w:val="00403EA9"/>
    <w:rsid w:val="004043B5"/>
    <w:rsid w:val="00404946"/>
    <w:rsid w:val="004049D3"/>
    <w:rsid w:val="00404F77"/>
    <w:rsid w:val="0040569F"/>
    <w:rsid w:val="0040572D"/>
    <w:rsid w:val="004058F5"/>
    <w:rsid w:val="00405994"/>
    <w:rsid w:val="004062FC"/>
    <w:rsid w:val="0040681C"/>
    <w:rsid w:val="00406ABB"/>
    <w:rsid w:val="0040724D"/>
    <w:rsid w:val="004073D8"/>
    <w:rsid w:val="0040788B"/>
    <w:rsid w:val="00407891"/>
    <w:rsid w:val="00407E38"/>
    <w:rsid w:val="00410148"/>
    <w:rsid w:val="004115B2"/>
    <w:rsid w:val="00411674"/>
    <w:rsid w:val="004122D1"/>
    <w:rsid w:val="004122E7"/>
    <w:rsid w:val="00412CD9"/>
    <w:rsid w:val="00412E6F"/>
    <w:rsid w:val="0041307B"/>
    <w:rsid w:val="00413B33"/>
    <w:rsid w:val="00414675"/>
    <w:rsid w:val="00414B09"/>
    <w:rsid w:val="00415864"/>
    <w:rsid w:val="00415B9E"/>
    <w:rsid w:val="00415CA3"/>
    <w:rsid w:val="004167BB"/>
    <w:rsid w:val="004172F5"/>
    <w:rsid w:val="00417312"/>
    <w:rsid w:val="00417A06"/>
    <w:rsid w:val="00417E50"/>
    <w:rsid w:val="004205AC"/>
    <w:rsid w:val="0042144A"/>
    <w:rsid w:val="00421500"/>
    <w:rsid w:val="00421E86"/>
    <w:rsid w:val="00421EDE"/>
    <w:rsid w:val="0042206B"/>
    <w:rsid w:val="00422D8C"/>
    <w:rsid w:val="00422E89"/>
    <w:rsid w:val="00422F41"/>
    <w:rsid w:val="00423087"/>
    <w:rsid w:val="0042340F"/>
    <w:rsid w:val="00423AA6"/>
    <w:rsid w:val="00423FC1"/>
    <w:rsid w:val="00424445"/>
    <w:rsid w:val="004246CE"/>
    <w:rsid w:val="004248A1"/>
    <w:rsid w:val="00425B1B"/>
    <w:rsid w:val="00425C37"/>
    <w:rsid w:val="00426671"/>
    <w:rsid w:val="004274EE"/>
    <w:rsid w:val="004275E5"/>
    <w:rsid w:val="004277DE"/>
    <w:rsid w:val="00427B85"/>
    <w:rsid w:val="0043030E"/>
    <w:rsid w:val="004304A2"/>
    <w:rsid w:val="004304BA"/>
    <w:rsid w:val="00430DDA"/>
    <w:rsid w:val="00431151"/>
    <w:rsid w:val="0043124A"/>
    <w:rsid w:val="00431A13"/>
    <w:rsid w:val="00431AA0"/>
    <w:rsid w:val="00431E0E"/>
    <w:rsid w:val="00432052"/>
    <w:rsid w:val="004321EE"/>
    <w:rsid w:val="00432423"/>
    <w:rsid w:val="0043262D"/>
    <w:rsid w:val="004329CE"/>
    <w:rsid w:val="00432FF7"/>
    <w:rsid w:val="00434138"/>
    <w:rsid w:val="004349CF"/>
    <w:rsid w:val="004356FD"/>
    <w:rsid w:val="00435A21"/>
    <w:rsid w:val="00435E7E"/>
    <w:rsid w:val="004365A7"/>
    <w:rsid w:val="0043683D"/>
    <w:rsid w:val="00437148"/>
    <w:rsid w:val="004377D1"/>
    <w:rsid w:val="004379B2"/>
    <w:rsid w:val="00437A5B"/>
    <w:rsid w:val="0044062A"/>
    <w:rsid w:val="00440D7C"/>
    <w:rsid w:val="00441277"/>
    <w:rsid w:val="004420C4"/>
    <w:rsid w:val="00443697"/>
    <w:rsid w:val="00443F4D"/>
    <w:rsid w:val="00443FE3"/>
    <w:rsid w:val="004440D7"/>
    <w:rsid w:val="00444F55"/>
    <w:rsid w:val="00445A86"/>
    <w:rsid w:val="004467C6"/>
    <w:rsid w:val="004469C7"/>
    <w:rsid w:val="00447540"/>
    <w:rsid w:val="00447D17"/>
    <w:rsid w:val="00447FBD"/>
    <w:rsid w:val="00450197"/>
    <w:rsid w:val="004503F2"/>
    <w:rsid w:val="004504BE"/>
    <w:rsid w:val="0045074E"/>
    <w:rsid w:val="00450A0A"/>
    <w:rsid w:val="00450B38"/>
    <w:rsid w:val="00450B9B"/>
    <w:rsid w:val="00450C3B"/>
    <w:rsid w:val="0045128D"/>
    <w:rsid w:val="0045145F"/>
    <w:rsid w:val="00451E21"/>
    <w:rsid w:val="00451E67"/>
    <w:rsid w:val="00452206"/>
    <w:rsid w:val="00452BB7"/>
    <w:rsid w:val="00452C19"/>
    <w:rsid w:val="00452D8F"/>
    <w:rsid w:val="0045369E"/>
    <w:rsid w:val="00453B04"/>
    <w:rsid w:val="0045439A"/>
    <w:rsid w:val="004544FF"/>
    <w:rsid w:val="00454D46"/>
    <w:rsid w:val="00454D9A"/>
    <w:rsid w:val="0045523B"/>
    <w:rsid w:val="00455895"/>
    <w:rsid w:val="00455944"/>
    <w:rsid w:val="004559E7"/>
    <w:rsid w:val="0045610C"/>
    <w:rsid w:val="00456491"/>
    <w:rsid w:val="004569F9"/>
    <w:rsid w:val="00457706"/>
    <w:rsid w:val="00460D50"/>
    <w:rsid w:val="004612F5"/>
    <w:rsid w:val="00461A9B"/>
    <w:rsid w:val="00461B57"/>
    <w:rsid w:val="00461DA9"/>
    <w:rsid w:val="00462B65"/>
    <w:rsid w:val="00463057"/>
    <w:rsid w:val="00463292"/>
    <w:rsid w:val="00463327"/>
    <w:rsid w:val="00463B1E"/>
    <w:rsid w:val="004650B7"/>
    <w:rsid w:val="00465880"/>
    <w:rsid w:val="004663F8"/>
    <w:rsid w:val="00466A75"/>
    <w:rsid w:val="00466B70"/>
    <w:rsid w:val="0046709A"/>
    <w:rsid w:val="00467146"/>
    <w:rsid w:val="004674BE"/>
    <w:rsid w:val="004700B2"/>
    <w:rsid w:val="00470C2A"/>
    <w:rsid w:val="00470D8D"/>
    <w:rsid w:val="00471C3A"/>
    <w:rsid w:val="00472B00"/>
    <w:rsid w:val="00473214"/>
    <w:rsid w:val="00473707"/>
    <w:rsid w:val="00474735"/>
    <w:rsid w:val="00474BC4"/>
    <w:rsid w:val="00474F30"/>
    <w:rsid w:val="0047522F"/>
    <w:rsid w:val="004757A6"/>
    <w:rsid w:val="00475A63"/>
    <w:rsid w:val="00475BDC"/>
    <w:rsid w:val="00476781"/>
    <w:rsid w:val="00476D76"/>
    <w:rsid w:val="00476DF6"/>
    <w:rsid w:val="00477475"/>
    <w:rsid w:val="004778B2"/>
    <w:rsid w:val="00480176"/>
    <w:rsid w:val="0048048E"/>
    <w:rsid w:val="004810E5"/>
    <w:rsid w:val="00482047"/>
    <w:rsid w:val="00482133"/>
    <w:rsid w:val="0048229D"/>
    <w:rsid w:val="0048453A"/>
    <w:rsid w:val="00484567"/>
    <w:rsid w:val="00484D0C"/>
    <w:rsid w:val="00485146"/>
    <w:rsid w:val="00485190"/>
    <w:rsid w:val="00485808"/>
    <w:rsid w:val="00485D75"/>
    <w:rsid w:val="00486362"/>
    <w:rsid w:val="004863EF"/>
    <w:rsid w:val="00486A38"/>
    <w:rsid w:val="00487253"/>
    <w:rsid w:val="0048765C"/>
    <w:rsid w:val="004876C4"/>
    <w:rsid w:val="00487912"/>
    <w:rsid w:val="00487C59"/>
    <w:rsid w:val="00487CBC"/>
    <w:rsid w:val="00487CFA"/>
    <w:rsid w:val="00490601"/>
    <w:rsid w:val="00490ECB"/>
    <w:rsid w:val="0049101D"/>
    <w:rsid w:val="004911B3"/>
    <w:rsid w:val="00491776"/>
    <w:rsid w:val="00492328"/>
    <w:rsid w:val="00492CB9"/>
    <w:rsid w:val="0049317A"/>
    <w:rsid w:val="00493A9C"/>
    <w:rsid w:val="00493E88"/>
    <w:rsid w:val="004945CB"/>
    <w:rsid w:val="004946F0"/>
    <w:rsid w:val="00495404"/>
    <w:rsid w:val="0049550C"/>
    <w:rsid w:val="00495E36"/>
    <w:rsid w:val="00495FA2"/>
    <w:rsid w:val="00496510"/>
    <w:rsid w:val="004971FE"/>
    <w:rsid w:val="00497627"/>
    <w:rsid w:val="00497BC8"/>
    <w:rsid w:val="004A0266"/>
    <w:rsid w:val="004A06A1"/>
    <w:rsid w:val="004A1146"/>
    <w:rsid w:val="004A115F"/>
    <w:rsid w:val="004A24D4"/>
    <w:rsid w:val="004A29BC"/>
    <w:rsid w:val="004A2C2D"/>
    <w:rsid w:val="004A3535"/>
    <w:rsid w:val="004A3E2D"/>
    <w:rsid w:val="004A50C7"/>
    <w:rsid w:val="004A5183"/>
    <w:rsid w:val="004A581C"/>
    <w:rsid w:val="004A58CD"/>
    <w:rsid w:val="004A5A26"/>
    <w:rsid w:val="004A5FA1"/>
    <w:rsid w:val="004A67C0"/>
    <w:rsid w:val="004A6DF3"/>
    <w:rsid w:val="004A6E25"/>
    <w:rsid w:val="004A71B7"/>
    <w:rsid w:val="004B04EA"/>
    <w:rsid w:val="004B08D9"/>
    <w:rsid w:val="004B2632"/>
    <w:rsid w:val="004B2B6F"/>
    <w:rsid w:val="004B2EDD"/>
    <w:rsid w:val="004B3FB4"/>
    <w:rsid w:val="004B4BE4"/>
    <w:rsid w:val="004B4C64"/>
    <w:rsid w:val="004B4E53"/>
    <w:rsid w:val="004B5C06"/>
    <w:rsid w:val="004B5E22"/>
    <w:rsid w:val="004B6473"/>
    <w:rsid w:val="004B66ED"/>
    <w:rsid w:val="004B703D"/>
    <w:rsid w:val="004B74EB"/>
    <w:rsid w:val="004B7849"/>
    <w:rsid w:val="004C1BCA"/>
    <w:rsid w:val="004C2229"/>
    <w:rsid w:val="004C3232"/>
    <w:rsid w:val="004C329F"/>
    <w:rsid w:val="004C3FBD"/>
    <w:rsid w:val="004C42C4"/>
    <w:rsid w:val="004C42D9"/>
    <w:rsid w:val="004C466A"/>
    <w:rsid w:val="004C4729"/>
    <w:rsid w:val="004C481A"/>
    <w:rsid w:val="004C5056"/>
    <w:rsid w:val="004C5376"/>
    <w:rsid w:val="004C5DFE"/>
    <w:rsid w:val="004C616A"/>
    <w:rsid w:val="004C6695"/>
    <w:rsid w:val="004C699D"/>
    <w:rsid w:val="004C71FF"/>
    <w:rsid w:val="004C73B3"/>
    <w:rsid w:val="004C766E"/>
    <w:rsid w:val="004C774E"/>
    <w:rsid w:val="004C7DC6"/>
    <w:rsid w:val="004C7EEE"/>
    <w:rsid w:val="004C7F0B"/>
    <w:rsid w:val="004D002E"/>
    <w:rsid w:val="004D04A5"/>
    <w:rsid w:val="004D0F7C"/>
    <w:rsid w:val="004D1B47"/>
    <w:rsid w:val="004D25F9"/>
    <w:rsid w:val="004D2BCE"/>
    <w:rsid w:val="004D3128"/>
    <w:rsid w:val="004D31FD"/>
    <w:rsid w:val="004D3DB8"/>
    <w:rsid w:val="004D4033"/>
    <w:rsid w:val="004D4779"/>
    <w:rsid w:val="004D51C5"/>
    <w:rsid w:val="004D5A23"/>
    <w:rsid w:val="004D5B37"/>
    <w:rsid w:val="004D5C33"/>
    <w:rsid w:val="004D5E66"/>
    <w:rsid w:val="004D6CFE"/>
    <w:rsid w:val="004D74E4"/>
    <w:rsid w:val="004D7520"/>
    <w:rsid w:val="004D75E4"/>
    <w:rsid w:val="004D75EA"/>
    <w:rsid w:val="004E0499"/>
    <w:rsid w:val="004E07FA"/>
    <w:rsid w:val="004E0C32"/>
    <w:rsid w:val="004E0FC3"/>
    <w:rsid w:val="004E153C"/>
    <w:rsid w:val="004E1AE4"/>
    <w:rsid w:val="004E21D4"/>
    <w:rsid w:val="004E238C"/>
    <w:rsid w:val="004E2702"/>
    <w:rsid w:val="004E3C0F"/>
    <w:rsid w:val="004E3C4B"/>
    <w:rsid w:val="004E3CE5"/>
    <w:rsid w:val="004E4606"/>
    <w:rsid w:val="004E54B9"/>
    <w:rsid w:val="004E559C"/>
    <w:rsid w:val="004E5F44"/>
    <w:rsid w:val="004E5F94"/>
    <w:rsid w:val="004E5FAC"/>
    <w:rsid w:val="004E61EA"/>
    <w:rsid w:val="004E6328"/>
    <w:rsid w:val="004E69A6"/>
    <w:rsid w:val="004E71BC"/>
    <w:rsid w:val="004E7B63"/>
    <w:rsid w:val="004F045E"/>
    <w:rsid w:val="004F04B8"/>
    <w:rsid w:val="004F14A4"/>
    <w:rsid w:val="004F2297"/>
    <w:rsid w:val="004F2AE0"/>
    <w:rsid w:val="004F2D8E"/>
    <w:rsid w:val="004F56B5"/>
    <w:rsid w:val="004F5ABE"/>
    <w:rsid w:val="004F5D34"/>
    <w:rsid w:val="004F60F0"/>
    <w:rsid w:val="004F67A2"/>
    <w:rsid w:val="004F709A"/>
    <w:rsid w:val="004F7253"/>
    <w:rsid w:val="004F7C7A"/>
    <w:rsid w:val="004F7ED2"/>
    <w:rsid w:val="005001F3"/>
    <w:rsid w:val="0050080E"/>
    <w:rsid w:val="0050092D"/>
    <w:rsid w:val="00500DF5"/>
    <w:rsid w:val="00500E6E"/>
    <w:rsid w:val="00501159"/>
    <w:rsid w:val="005014B3"/>
    <w:rsid w:val="005016BE"/>
    <w:rsid w:val="0050181E"/>
    <w:rsid w:val="00501EE5"/>
    <w:rsid w:val="00502267"/>
    <w:rsid w:val="0050227F"/>
    <w:rsid w:val="00503E68"/>
    <w:rsid w:val="00503E93"/>
    <w:rsid w:val="00503F26"/>
    <w:rsid w:val="00504446"/>
    <w:rsid w:val="0050474F"/>
    <w:rsid w:val="005047A2"/>
    <w:rsid w:val="00504BC3"/>
    <w:rsid w:val="00504BD5"/>
    <w:rsid w:val="00504E1B"/>
    <w:rsid w:val="00504E78"/>
    <w:rsid w:val="005051D5"/>
    <w:rsid w:val="005052D7"/>
    <w:rsid w:val="0050576E"/>
    <w:rsid w:val="00506BB2"/>
    <w:rsid w:val="005075D6"/>
    <w:rsid w:val="0050785D"/>
    <w:rsid w:val="005078C4"/>
    <w:rsid w:val="00507C7F"/>
    <w:rsid w:val="00510A52"/>
    <w:rsid w:val="00510C0B"/>
    <w:rsid w:val="0051188D"/>
    <w:rsid w:val="005121CC"/>
    <w:rsid w:val="00512E9A"/>
    <w:rsid w:val="00513922"/>
    <w:rsid w:val="00514E4B"/>
    <w:rsid w:val="00514F0C"/>
    <w:rsid w:val="0051507D"/>
    <w:rsid w:val="00515951"/>
    <w:rsid w:val="00516A36"/>
    <w:rsid w:val="005202F7"/>
    <w:rsid w:val="005204FF"/>
    <w:rsid w:val="00520E18"/>
    <w:rsid w:val="00520E5E"/>
    <w:rsid w:val="00520F81"/>
    <w:rsid w:val="00520F99"/>
    <w:rsid w:val="00521920"/>
    <w:rsid w:val="00521FE4"/>
    <w:rsid w:val="0052396B"/>
    <w:rsid w:val="00524166"/>
    <w:rsid w:val="00524EE1"/>
    <w:rsid w:val="005251BC"/>
    <w:rsid w:val="005251FA"/>
    <w:rsid w:val="00525BAF"/>
    <w:rsid w:val="00526457"/>
    <w:rsid w:val="00526644"/>
    <w:rsid w:val="00526E79"/>
    <w:rsid w:val="005270AA"/>
    <w:rsid w:val="005272E9"/>
    <w:rsid w:val="0052767D"/>
    <w:rsid w:val="005279D3"/>
    <w:rsid w:val="00527A58"/>
    <w:rsid w:val="00530946"/>
    <w:rsid w:val="00531F3C"/>
    <w:rsid w:val="00532000"/>
    <w:rsid w:val="00532080"/>
    <w:rsid w:val="0053271A"/>
    <w:rsid w:val="00532750"/>
    <w:rsid w:val="00532D42"/>
    <w:rsid w:val="005337DD"/>
    <w:rsid w:val="005338FB"/>
    <w:rsid w:val="005340D4"/>
    <w:rsid w:val="00534921"/>
    <w:rsid w:val="0053624F"/>
    <w:rsid w:val="005362C5"/>
    <w:rsid w:val="005363B8"/>
    <w:rsid w:val="00536D1F"/>
    <w:rsid w:val="0053720A"/>
    <w:rsid w:val="0053721D"/>
    <w:rsid w:val="00537768"/>
    <w:rsid w:val="0053776B"/>
    <w:rsid w:val="00537E48"/>
    <w:rsid w:val="00540A4B"/>
    <w:rsid w:val="00540BF6"/>
    <w:rsid w:val="00540C28"/>
    <w:rsid w:val="00540FBC"/>
    <w:rsid w:val="005423A9"/>
    <w:rsid w:val="005426CA"/>
    <w:rsid w:val="0054337C"/>
    <w:rsid w:val="005433B1"/>
    <w:rsid w:val="00543872"/>
    <w:rsid w:val="005439DB"/>
    <w:rsid w:val="00543C29"/>
    <w:rsid w:val="005440FD"/>
    <w:rsid w:val="00544C14"/>
    <w:rsid w:val="005457B3"/>
    <w:rsid w:val="00545824"/>
    <w:rsid w:val="00547913"/>
    <w:rsid w:val="00547C01"/>
    <w:rsid w:val="00547FAD"/>
    <w:rsid w:val="005509BA"/>
    <w:rsid w:val="00551845"/>
    <w:rsid w:val="00551AC5"/>
    <w:rsid w:val="00551F52"/>
    <w:rsid w:val="00551F61"/>
    <w:rsid w:val="005526BB"/>
    <w:rsid w:val="00552830"/>
    <w:rsid w:val="005529EA"/>
    <w:rsid w:val="005533DB"/>
    <w:rsid w:val="0055380E"/>
    <w:rsid w:val="0055393D"/>
    <w:rsid w:val="00553B5E"/>
    <w:rsid w:val="00553E07"/>
    <w:rsid w:val="00554150"/>
    <w:rsid w:val="00554647"/>
    <w:rsid w:val="00554717"/>
    <w:rsid w:val="00554921"/>
    <w:rsid w:val="00555CD8"/>
    <w:rsid w:val="00555D91"/>
    <w:rsid w:val="00555DA7"/>
    <w:rsid w:val="005565E7"/>
    <w:rsid w:val="00556833"/>
    <w:rsid w:val="00556E19"/>
    <w:rsid w:val="00556F89"/>
    <w:rsid w:val="005571C4"/>
    <w:rsid w:val="00557290"/>
    <w:rsid w:val="00557863"/>
    <w:rsid w:val="00557E1D"/>
    <w:rsid w:val="00560AFC"/>
    <w:rsid w:val="00560E66"/>
    <w:rsid w:val="00561245"/>
    <w:rsid w:val="005615F0"/>
    <w:rsid w:val="00561E2C"/>
    <w:rsid w:val="00561FDA"/>
    <w:rsid w:val="00562493"/>
    <w:rsid w:val="0056250F"/>
    <w:rsid w:val="00562BB2"/>
    <w:rsid w:val="00562DCA"/>
    <w:rsid w:val="0056374B"/>
    <w:rsid w:val="00563F30"/>
    <w:rsid w:val="005648E5"/>
    <w:rsid w:val="00564CB8"/>
    <w:rsid w:val="00564E10"/>
    <w:rsid w:val="0056523A"/>
    <w:rsid w:val="00565619"/>
    <w:rsid w:val="00565891"/>
    <w:rsid w:val="00566044"/>
    <w:rsid w:val="005660A8"/>
    <w:rsid w:val="0056655B"/>
    <w:rsid w:val="00567B66"/>
    <w:rsid w:val="0057011E"/>
    <w:rsid w:val="00570A10"/>
    <w:rsid w:val="00570EA0"/>
    <w:rsid w:val="00571A5F"/>
    <w:rsid w:val="00571FEF"/>
    <w:rsid w:val="005724D3"/>
    <w:rsid w:val="005725C6"/>
    <w:rsid w:val="00572984"/>
    <w:rsid w:val="005738C5"/>
    <w:rsid w:val="00573B3B"/>
    <w:rsid w:val="005754C7"/>
    <w:rsid w:val="0057579B"/>
    <w:rsid w:val="00575A68"/>
    <w:rsid w:val="005769B7"/>
    <w:rsid w:val="005769D9"/>
    <w:rsid w:val="00577576"/>
    <w:rsid w:val="005779E7"/>
    <w:rsid w:val="00577F74"/>
    <w:rsid w:val="00580E40"/>
    <w:rsid w:val="00581803"/>
    <w:rsid w:val="005821E7"/>
    <w:rsid w:val="005823AF"/>
    <w:rsid w:val="00582B49"/>
    <w:rsid w:val="00582C64"/>
    <w:rsid w:val="00582C77"/>
    <w:rsid w:val="00582D47"/>
    <w:rsid w:val="00582D57"/>
    <w:rsid w:val="00582DBD"/>
    <w:rsid w:val="00582DD8"/>
    <w:rsid w:val="00582E27"/>
    <w:rsid w:val="00583814"/>
    <w:rsid w:val="00584102"/>
    <w:rsid w:val="00584400"/>
    <w:rsid w:val="00584F32"/>
    <w:rsid w:val="005852DE"/>
    <w:rsid w:val="00585445"/>
    <w:rsid w:val="00585448"/>
    <w:rsid w:val="00585961"/>
    <w:rsid w:val="00585B46"/>
    <w:rsid w:val="0059058A"/>
    <w:rsid w:val="005907ED"/>
    <w:rsid w:val="0059120B"/>
    <w:rsid w:val="005925BE"/>
    <w:rsid w:val="00592BED"/>
    <w:rsid w:val="00592C84"/>
    <w:rsid w:val="00592DA5"/>
    <w:rsid w:val="005933C3"/>
    <w:rsid w:val="00593BDC"/>
    <w:rsid w:val="005953A2"/>
    <w:rsid w:val="00595B09"/>
    <w:rsid w:val="005964BB"/>
    <w:rsid w:val="0059736E"/>
    <w:rsid w:val="005979BD"/>
    <w:rsid w:val="00597AD0"/>
    <w:rsid w:val="00597B6A"/>
    <w:rsid w:val="00597BB4"/>
    <w:rsid w:val="00597D3F"/>
    <w:rsid w:val="005A0307"/>
    <w:rsid w:val="005A066F"/>
    <w:rsid w:val="005A083D"/>
    <w:rsid w:val="005A1DB2"/>
    <w:rsid w:val="005A2024"/>
    <w:rsid w:val="005A22A8"/>
    <w:rsid w:val="005A2767"/>
    <w:rsid w:val="005A33F4"/>
    <w:rsid w:val="005A34F8"/>
    <w:rsid w:val="005A4001"/>
    <w:rsid w:val="005A4BAB"/>
    <w:rsid w:val="005A4D12"/>
    <w:rsid w:val="005A5F35"/>
    <w:rsid w:val="005A5F84"/>
    <w:rsid w:val="005A6D7A"/>
    <w:rsid w:val="005A727A"/>
    <w:rsid w:val="005A74F5"/>
    <w:rsid w:val="005A764C"/>
    <w:rsid w:val="005A7B23"/>
    <w:rsid w:val="005B00CF"/>
    <w:rsid w:val="005B01A2"/>
    <w:rsid w:val="005B0D66"/>
    <w:rsid w:val="005B2997"/>
    <w:rsid w:val="005B2D9F"/>
    <w:rsid w:val="005B33CC"/>
    <w:rsid w:val="005B35F3"/>
    <w:rsid w:val="005B3611"/>
    <w:rsid w:val="005B4C6F"/>
    <w:rsid w:val="005B58CE"/>
    <w:rsid w:val="005B6063"/>
    <w:rsid w:val="005B61B5"/>
    <w:rsid w:val="005B626E"/>
    <w:rsid w:val="005B7297"/>
    <w:rsid w:val="005B7903"/>
    <w:rsid w:val="005C03C3"/>
    <w:rsid w:val="005C0C5D"/>
    <w:rsid w:val="005C0E18"/>
    <w:rsid w:val="005C0FF5"/>
    <w:rsid w:val="005C1EAF"/>
    <w:rsid w:val="005C26E7"/>
    <w:rsid w:val="005C2AA4"/>
    <w:rsid w:val="005C3200"/>
    <w:rsid w:val="005C3A5C"/>
    <w:rsid w:val="005C3DDC"/>
    <w:rsid w:val="005C4349"/>
    <w:rsid w:val="005C4773"/>
    <w:rsid w:val="005C576B"/>
    <w:rsid w:val="005C5A44"/>
    <w:rsid w:val="005C5B90"/>
    <w:rsid w:val="005C5F1D"/>
    <w:rsid w:val="005C6064"/>
    <w:rsid w:val="005C61DB"/>
    <w:rsid w:val="005C64E0"/>
    <w:rsid w:val="005C6503"/>
    <w:rsid w:val="005C65A3"/>
    <w:rsid w:val="005C7AC4"/>
    <w:rsid w:val="005C7AF7"/>
    <w:rsid w:val="005D0A55"/>
    <w:rsid w:val="005D0B38"/>
    <w:rsid w:val="005D0F75"/>
    <w:rsid w:val="005D1EB6"/>
    <w:rsid w:val="005D1FCB"/>
    <w:rsid w:val="005D2EB5"/>
    <w:rsid w:val="005D3246"/>
    <w:rsid w:val="005D3C7F"/>
    <w:rsid w:val="005D4697"/>
    <w:rsid w:val="005D4831"/>
    <w:rsid w:val="005D5DE4"/>
    <w:rsid w:val="005D6024"/>
    <w:rsid w:val="005D670E"/>
    <w:rsid w:val="005D7ED8"/>
    <w:rsid w:val="005E0286"/>
    <w:rsid w:val="005E0669"/>
    <w:rsid w:val="005E18DA"/>
    <w:rsid w:val="005E19ED"/>
    <w:rsid w:val="005E2AED"/>
    <w:rsid w:val="005E3329"/>
    <w:rsid w:val="005E3DA1"/>
    <w:rsid w:val="005E4BD5"/>
    <w:rsid w:val="005E52AE"/>
    <w:rsid w:val="005E60EE"/>
    <w:rsid w:val="005E642D"/>
    <w:rsid w:val="005E6C34"/>
    <w:rsid w:val="005E6EA3"/>
    <w:rsid w:val="005F0012"/>
    <w:rsid w:val="005F0BCC"/>
    <w:rsid w:val="005F12A4"/>
    <w:rsid w:val="005F1AA4"/>
    <w:rsid w:val="005F1EAD"/>
    <w:rsid w:val="005F22F7"/>
    <w:rsid w:val="005F26B5"/>
    <w:rsid w:val="005F29FB"/>
    <w:rsid w:val="005F2FFA"/>
    <w:rsid w:val="005F30C4"/>
    <w:rsid w:val="005F3251"/>
    <w:rsid w:val="005F3B2F"/>
    <w:rsid w:val="005F44FF"/>
    <w:rsid w:val="005F4AC2"/>
    <w:rsid w:val="005F4DAC"/>
    <w:rsid w:val="005F504F"/>
    <w:rsid w:val="005F5826"/>
    <w:rsid w:val="005F5DFE"/>
    <w:rsid w:val="005F5F5C"/>
    <w:rsid w:val="005F6544"/>
    <w:rsid w:val="005F663C"/>
    <w:rsid w:val="005F6CA5"/>
    <w:rsid w:val="005F7371"/>
    <w:rsid w:val="005F7505"/>
    <w:rsid w:val="005F79F1"/>
    <w:rsid w:val="006000C9"/>
    <w:rsid w:val="006005B2"/>
    <w:rsid w:val="00600D1F"/>
    <w:rsid w:val="00600D83"/>
    <w:rsid w:val="0060117C"/>
    <w:rsid w:val="006011F6"/>
    <w:rsid w:val="00601304"/>
    <w:rsid w:val="006017E9"/>
    <w:rsid w:val="0060195F"/>
    <w:rsid w:val="006023EB"/>
    <w:rsid w:val="00602484"/>
    <w:rsid w:val="006024D6"/>
    <w:rsid w:val="006044DE"/>
    <w:rsid w:val="006045C3"/>
    <w:rsid w:val="006046DC"/>
    <w:rsid w:val="006051AC"/>
    <w:rsid w:val="0060539D"/>
    <w:rsid w:val="00605814"/>
    <w:rsid w:val="00605FD3"/>
    <w:rsid w:val="006065D1"/>
    <w:rsid w:val="00606791"/>
    <w:rsid w:val="00607B06"/>
    <w:rsid w:val="0061014E"/>
    <w:rsid w:val="00611290"/>
    <w:rsid w:val="006123DD"/>
    <w:rsid w:val="00612792"/>
    <w:rsid w:val="006128DE"/>
    <w:rsid w:val="006129F8"/>
    <w:rsid w:val="00612A51"/>
    <w:rsid w:val="00612FBB"/>
    <w:rsid w:val="006148CE"/>
    <w:rsid w:val="00614ADD"/>
    <w:rsid w:val="006154A3"/>
    <w:rsid w:val="00615E10"/>
    <w:rsid w:val="0061613B"/>
    <w:rsid w:val="0061682C"/>
    <w:rsid w:val="00616F26"/>
    <w:rsid w:val="00617C24"/>
    <w:rsid w:val="00617FE2"/>
    <w:rsid w:val="00621B72"/>
    <w:rsid w:val="00621D69"/>
    <w:rsid w:val="00623BC9"/>
    <w:rsid w:val="00624EFC"/>
    <w:rsid w:val="006251DB"/>
    <w:rsid w:val="0062541B"/>
    <w:rsid w:val="00625476"/>
    <w:rsid w:val="00625699"/>
    <w:rsid w:val="00625B1E"/>
    <w:rsid w:val="006261D2"/>
    <w:rsid w:val="0062626A"/>
    <w:rsid w:val="006273B0"/>
    <w:rsid w:val="0062747B"/>
    <w:rsid w:val="00627F75"/>
    <w:rsid w:val="00630022"/>
    <w:rsid w:val="006309DF"/>
    <w:rsid w:val="00630C3A"/>
    <w:rsid w:val="00630E0D"/>
    <w:rsid w:val="00632280"/>
    <w:rsid w:val="00632946"/>
    <w:rsid w:val="00632BCE"/>
    <w:rsid w:val="006340E9"/>
    <w:rsid w:val="006342E2"/>
    <w:rsid w:val="0063436D"/>
    <w:rsid w:val="006349BB"/>
    <w:rsid w:val="0063509A"/>
    <w:rsid w:val="00635227"/>
    <w:rsid w:val="00635581"/>
    <w:rsid w:val="0063567A"/>
    <w:rsid w:val="00635723"/>
    <w:rsid w:val="00635B1E"/>
    <w:rsid w:val="00636512"/>
    <w:rsid w:val="00636933"/>
    <w:rsid w:val="006374A7"/>
    <w:rsid w:val="00637769"/>
    <w:rsid w:val="00637EC5"/>
    <w:rsid w:val="00640410"/>
    <w:rsid w:val="0064065F"/>
    <w:rsid w:val="0064136D"/>
    <w:rsid w:val="00641F89"/>
    <w:rsid w:val="00642092"/>
    <w:rsid w:val="00642DAB"/>
    <w:rsid w:val="00642E4B"/>
    <w:rsid w:val="00642FF1"/>
    <w:rsid w:val="006434A6"/>
    <w:rsid w:val="00643C68"/>
    <w:rsid w:val="00644905"/>
    <w:rsid w:val="00644994"/>
    <w:rsid w:val="00646232"/>
    <w:rsid w:val="00646BA2"/>
    <w:rsid w:val="00646BE1"/>
    <w:rsid w:val="00646DDB"/>
    <w:rsid w:val="00646E9D"/>
    <w:rsid w:val="00647BCF"/>
    <w:rsid w:val="00650DEC"/>
    <w:rsid w:val="006515D1"/>
    <w:rsid w:val="00652574"/>
    <w:rsid w:val="006525F6"/>
    <w:rsid w:val="00652609"/>
    <w:rsid w:val="00652611"/>
    <w:rsid w:val="00653265"/>
    <w:rsid w:val="00653292"/>
    <w:rsid w:val="00653621"/>
    <w:rsid w:val="00653BCD"/>
    <w:rsid w:val="00653BF7"/>
    <w:rsid w:val="00654046"/>
    <w:rsid w:val="006544B8"/>
    <w:rsid w:val="00654541"/>
    <w:rsid w:val="00655126"/>
    <w:rsid w:val="00655895"/>
    <w:rsid w:val="00655AAE"/>
    <w:rsid w:val="00655AC1"/>
    <w:rsid w:val="0065601C"/>
    <w:rsid w:val="00656321"/>
    <w:rsid w:val="0065686D"/>
    <w:rsid w:val="00657C02"/>
    <w:rsid w:val="00657D3F"/>
    <w:rsid w:val="0066081E"/>
    <w:rsid w:val="00660A35"/>
    <w:rsid w:val="00660D8C"/>
    <w:rsid w:val="0066281B"/>
    <w:rsid w:val="00663484"/>
    <w:rsid w:val="00663745"/>
    <w:rsid w:val="00663E82"/>
    <w:rsid w:val="00664937"/>
    <w:rsid w:val="00664B0F"/>
    <w:rsid w:val="00664B9F"/>
    <w:rsid w:val="00664D74"/>
    <w:rsid w:val="00664EE3"/>
    <w:rsid w:val="0066557A"/>
    <w:rsid w:val="00665CC4"/>
    <w:rsid w:val="00665D00"/>
    <w:rsid w:val="0066692B"/>
    <w:rsid w:val="00666AA8"/>
    <w:rsid w:val="00666BC0"/>
    <w:rsid w:val="00667017"/>
    <w:rsid w:val="006671BA"/>
    <w:rsid w:val="00667CFF"/>
    <w:rsid w:val="00670034"/>
    <w:rsid w:val="006707D1"/>
    <w:rsid w:val="006711FD"/>
    <w:rsid w:val="00671BCD"/>
    <w:rsid w:val="00671C30"/>
    <w:rsid w:val="00671E03"/>
    <w:rsid w:val="006720E8"/>
    <w:rsid w:val="006726C8"/>
    <w:rsid w:val="0067460B"/>
    <w:rsid w:val="00674A46"/>
    <w:rsid w:val="00674F77"/>
    <w:rsid w:val="00676C20"/>
    <w:rsid w:val="00677406"/>
    <w:rsid w:val="00677A26"/>
    <w:rsid w:val="00677E62"/>
    <w:rsid w:val="00680690"/>
    <w:rsid w:val="006807C8"/>
    <w:rsid w:val="006815DD"/>
    <w:rsid w:val="00682844"/>
    <w:rsid w:val="006829D2"/>
    <w:rsid w:val="0068332B"/>
    <w:rsid w:val="00683368"/>
    <w:rsid w:val="00683F9B"/>
    <w:rsid w:val="00684A39"/>
    <w:rsid w:val="006854B3"/>
    <w:rsid w:val="00685B31"/>
    <w:rsid w:val="00685FE3"/>
    <w:rsid w:val="006868CB"/>
    <w:rsid w:val="00686ED0"/>
    <w:rsid w:val="00687A6B"/>
    <w:rsid w:val="00687B6F"/>
    <w:rsid w:val="0069039D"/>
    <w:rsid w:val="0069093A"/>
    <w:rsid w:val="00690ACC"/>
    <w:rsid w:val="00690E8C"/>
    <w:rsid w:val="00691314"/>
    <w:rsid w:val="006913FF"/>
    <w:rsid w:val="006920C7"/>
    <w:rsid w:val="006921DB"/>
    <w:rsid w:val="006921DD"/>
    <w:rsid w:val="00692A12"/>
    <w:rsid w:val="006935B5"/>
    <w:rsid w:val="00693997"/>
    <w:rsid w:val="00693F50"/>
    <w:rsid w:val="006947B6"/>
    <w:rsid w:val="0069523A"/>
    <w:rsid w:val="006957F8"/>
    <w:rsid w:val="0069582D"/>
    <w:rsid w:val="00696146"/>
    <w:rsid w:val="00696E26"/>
    <w:rsid w:val="00696F16"/>
    <w:rsid w:val="006972C1"/>
    <w:rsid w:val="006975B7"/>
    <w:rsid w:val="00697712"/>
    <w:rsid w:val="00697810"/>
    <w:rsid w:val="00697D02"/>
    <w:rsid w:val="006A014A"/>
    <w:rsid w:val="006A042C"/>
    <w:rsid w:val="006A04AD"/>
    <w:rsid w:val="006A0729"/>
    <w:rsid w:val="006A149E"/>
    <w:rsid w:val="006A15C8"/>
    <w:rsid w:val="006A1E8C"/>
    <w:rsid w:val="006A2AF1"/>
    <w:rsid w:val="006A3B3A"/>
    <w:rsid w:val="006A3DCF"/>
    <w:rsid w:val="006A4072"/>
    <w:rsid w:val="006A57C1"/>
    <w:rsid w:val="006A5831"/>
    <w:rsid w:val="006A663F"/>
    <w:rsid w:val="006A69C0"/>
    <w:rsid w:val="006A6D2D"/>
    <w:rsid w:val="006A74A1"/>
    <w:rsid w:val="006A7A05"/>
    <w:rsid w:val="006A7A58"/>
    <w:rsid w:val="006A7CA5"/>
    <w:rsid w:val="006A7D2D"/>
    <w:rsid w:val="006B0E5A"/>
    <w:rsid w:val="006B17EE"/>
    <w:rsid w:val="006B1DB0"/>
    <w:rsid w:val="006B2717"/>
    <w:rsid w:val="006B3E67"/>
    <w:rsid w:val="006B3E92"/>
    <w:rsid w:val="006B433C"/>
    <w:rsid w:val="006B44CF"/>
    <w:rsid w:val="006B46EA"/>
    <w:rsid w:val="006B50EC"/>
    <w:rsid w:val="006B5462"/>
    <w:rsid w:val="006B6626"/>
    <w:rsid w:val="006B6E75"/>
    <w:rsid w:val="006B75D6"/>
    <w:rsid w:val="006B76D0"/>
    <w:rsid w:val="006C017E"/>
    <w:rsid w:val="006C0DCC"/>
    <w:rsid w:val="006C21E6"/>
    <w:rsid w:val="006C2E08"/>
    <w:rsid w:val="006C466F"/>
    <w:rsid w:val="006C4C3C"/>
    <w:rsid w:val="006C6090"/>
    <w:rsid w:val="006C66D4"/>
    <w:rsid w:val="006C6910"/>
    <w:rsid w:val="006D0454"/>
    <w:rsid w:val="006D047A"/>
    <w:rsid w:val="006D14E4"/>
    <w:rsid w:val="006D1C59"/>
    <w:rsid w:val="006D208F"/>
    <w:rsid w:val="006D24D9"/>
    <w:rsid w:val="006D24EC"/>
    <w:rsid w:val="006D2C65"/>
    <w:rsid w:val="006D3254"/>
    <w:rsid w:val="006D3304"/>
    <w:rsid w:val="006D337D"/>
    <w:rsid w:val="006D4067"/>
    <w:rsid w:val="006D5A58"/>
    <w:rsid w:val="006D5BB8"/>
    <w:rsid w:val="006D5CF4"/>
    <w:rsid w:val="006D619B"/>
    <w:rsid w:val="006D632A"/>
    <w:rsid w:val="006D6605"/>
    <w:rsid w:val="006D663A"/>
    <w:rsid w:val="006D6EC1"/>
    <w:rsid w:val="006D7452"/>
    <w:rsid w:val="006D75D8"/>
    <w:rsid w:val="006D7AD1"/>
    <w:rsid w:val="006E0107"/>
    <w:rsid w:val="006E0EC6"/>
    <w:rsid w:val="006E0FA3"/>
    <w:rsid w:val="006E13F6"/>
    <w:rsid w:val="006E1630"/>
    <w:rsid w:val="006E1688"/>
    <w:rsid w:val="006E19F3"/>
    <w:rsid w:val="006E2383"/>
    <w:rsid w:val="006E2C5B"/>
    <w:rsid w:val="006E2FA1"/>
    <w:rsid w:val="006E3496"/>
    <w:rsid w:val="006E3CEF"/>
    <w:rsid w:val="006E4250"/>
    <w:rsid w:val="006E4925"/>
    <w:rsid w:val="006E4A2E"/>
    <w:rsid w:val="006E65DD"/>
    <w:rsid w:val="006E7068"/>
    <w:rsid w:val="006E73EF"/>
    <w:rsid w:val="006F064E"/>
    <w:rsid w:val="006F1AC7"/>
    <w:rsid w:val="006F1CE7"/>
    <w:rsid w:val="006F1D11"/>
    <w:rsid w:val="006F24B0"/>
    <w:rsid w:val="006F37C8"/>
    <w:rsid w:val="006F4346"/>
    <w:rsid w:val="006F5526"/>
    <w:rsid w:val="006F58A0"/>
    <w:rsid w:val="006F6625"/>
    <w:rsid w:val="006F664F"/>
    <w:rsid w:val="006F675C"/>
    <w:rsid w:val="006F7130"/>
    <w:rsid w:val="006F726A"/>
    <w:rsid w:val="007000F0"/>
    <w:rsid w:val="007009D3"/>
    <w:rsid w:val="00700C7C"/>
    <w:rsid w:val="00701411"/>
    <w:rsid w:val="0070142E"/>
    <w:rsid w:val="00702103"/>
    <w:rsid w:val="00702B98"/>
    <w:rsid w:val="00703616"/>
    <w:rsid w:val="00703643"/>
    <w:rsid w:val="00703656"/>
    <w:rsid w:val="00703D73"/>
    <w:rsid w:val="00703DB0"/>
    <w:rsid w:val="00703DEB"/>
    <w:rsid w:val="00704C79"/>
    <w:rsid w:val="00704E1C"/>
    <w:rsid w:val="007051C3"/>
    <w:rsid w:val="007052DA"/>
    <w:rsid w:val="007059C7"/>
    <w:rsid w:val="00705AF1"/>
    <w:rsid w:val="0070613D"/>
    <w:rsid w:val="00706959"/>
    <w:rsid w:val="00706C97"/>
    <w:rsid w:val="0070704A"/>
    <w:rsid w:val="00710F7F"/>
    <w:rsid w:val="00711213"/>
    <w:rsid w:val="00711254"/>
    <w:rsid w:val="007118F4"/>
    <w:rsid w:val="0071199B"/>
    <w:rsid w:val="00711FC2"/>
    <w:rsid w:val="0071232C"/>
    <w:rsid w:val="007123A7"/>
    <w:rsid w:val="007127D5"/>
    <w:rsid w:val="00714238"/>
    <w:rsid w:val="007142F0"/>
    <w:rsid w:val="00714A9F"/>
    <w:rsid w:val="00714F79"/>
    <w:rsid w:val="007155D7"/>
    <w:rsid w:val="0071674D"/>
    <w:rsid w:val="00716D7B"/>
    <w:rsid w:val="0071708F"/>
    <w:rsid w:val="007171A5"/>
    <w:rsid w:val="0071785E"/>
    <w:rsid w:val="007205EA"/>
    <w:rsid w:val="00720CFB"/>
    <w:rsid w:val="00721284"/>
    <w:rsid w:val="007219E6"/>
    <w:rsid w:val="00722AC9"/>
    <w:rsid w:val="00722AFA"/>
    <w:rsid w:val="00722BB7"/>
    <w:rsid w:val="00723B9A"/>
    <w:rsid w:val="00723EE5"/>
    <w:rsid w:val="0072582D"/>
    <w:rsid w:val="00725AC6"/>
    <w:rsid w:val="00725BC3"/>
    <w:rsid w:val="0072728A"/>
    <w:rsid w:val="00727D7A"/>
    <w:rsid w:val="007303CF"/>
    <w:rsid w:val="0073077C"/>
    <w:rsid w:val="00731003"/>
    <w:rsid w:val="00732F90"/>
    <w:rsid w:val="007330E0"/>
    <w:rsid w:val="00735877"/>
    <w:rsid w:val="007358DA"/>
    <w:rsid w:val="00735CE3"/>
    <w:rsid w:val="00736C93"/>
    <w:rsid w:val="00737020"/>
    <w:rsid w:val="00737042"/>
    <w:rsid w:val="00737056"/>
    <w:rsid w:val="007370F0"/>
    <w:rsid w:val="0074094E"/>
    <w:rsid w:val="007409BE"/>
    <w:rsid w:val="00740EF0"/>
    <w:rsid w:val="00741613"/>
    <w:rsid w:val="00741DC2"/>
    <w:rsid w:val="00743434"/>
    <w:rsid w:val="007434E8"/>
    <w:rsid w:val="00743996"/>
    <w:rsid w:val="00744779"/>
    <w:rsid w:val="00744BD8"/>
    <w:rsid w:val="00744F0B"/>
    <w:rsid w:val="0074591C"/>
    <w:rsid w:val="00746209"/>
    <w:rsid w:val="00746674"/>
    <w:rsid w:val="00747004"/>
    <w:rsid w:val="0074730D"/>
    <w:rsid w:val="00747679"/>
    <w:rsid w:val="00750C4D"/>
    <w:rsid w:val="00750F0B"/>
    <w:rsid w:val="00751187"/>
    <w:rsid w:val="007512ED"/>
    <w:rsid w:val="007519FE"/>
    <w:rsid w:val="00751D6F"/>
    <w:rsid w:val="00751E37"/>
    <w:rsid w:val="00752237"/>
    <w:rsid w:val="007524D0"/>
    <w:rsid w:val="007524FC"/>
    <w:rsid w:val="00752A2B"/>
    <w:rsid w:val="00752DE9"/>
    <w:rsid w:val="00753304"/>
    <w:rsid w:val="00754106"/>
    <w:rsid w:val="00754F31"/>
    <w:rsid w:val="00754FA4"/>
    <w:rsid w:val="007573C5"/>
    <w:rsid w:val="0075796C"/>
    <w:rsid w:val="00757A51"/>
    <w:rsid w:val="00757ABA"/>
    <w:rsid w:val="00760F29"/>
    <w:rsid w:val="00761918"/>
    <w:rsid w:val="00761DC8"/>
    <w:rsid w:val="0076231D"/>
    <w:rsid w:val="00763BF6"/>
    <w:rsid w:val="00763C91"/>
    <w:rsid w:val="00764134"/>
    <w:rsid w:val="00764690"/>
    <w:rsid w:val="00765874"/>
    <w:rsid w:val="0076612C"/>
    <w:rsid w:val="0076712B"/>
    <w:rsid w:val="00767489"/>
    <w:rsid w:val="00767AFD"/>
    <w:rsid w:val="00770049"/>
    <w:rsid w:val="00770556"/>
    <w:rsid w:val="0077060F"/>
    <w:rsid w:val="007707C1"/>
    <w:rsid w:val="00770A69"/>
    <w:rsid w:val="007711CA"/>
    <w:rsid w:val="007724A9"/>
    <w:rsid w:val="00773029"/>
    <w:rsid w:val="007736D2"/>
    <w:rsid w:val="00774608"/>
    <w:rsid w:val="0077491A"/>
    <w:rsid w:val="00775BDC"/>
    <w:rsid w:val="00775D0D"/>
    <w:rsid w:val="00776B04"/>
    <w:rsid w:val="00776EE6"/>
    <w:rsid w:val="007773EE"/>
    <w:rsid w:val="00777544"/>
    <w:rsid w:val="00777661"/>
    <w:rsid w:val="00777980"/>
    <w:rsid w:val="00777ED1"/>
    <w:rsid w:val="007803F0"/>
    <w:rsid w:val="0078066D"/>
    <w:rsid w:val="007813AA"/>
    <w:rsid w:val="0078168A"/>
    <w:rsid w:val="0078171F"/>
    <w:rsid w:val="00782424"/>
    <w:rsid w:val="00783D74"/>
    <w:rsid w:val="007842E7"/>
    <w:rsid w:val="0078476F"/>
    <w:rsid w:val="00785B37"/>
    <w:rsid w:val="00785F7A"/>
    <w:rsid w:val="007861C7"/>
    <w:rsid w:val="00786E1C"/>
    <w:rsid w:val="007873FA"/>
    <w:rsid w:val="00787C99"/>
    <w:rsid w:val="00790708"/>
    <w:rsid w:val="0079092A"/>
    <w:rsid w:val="00790B9A"/>
    <w:rsid w:val="00790FC9"/>
    <w:rsid w:val="00791E6B"/>
    <w:rsid w:val="00792A63"/>
    <w:rsid w:val="00792ED9"/>
    <w:rsid w:val="00793FDD"/>
    <w:rsid w:val="0079415C"/>
    <w:rsid w:val="0079453C"/>
    <w:rsid w:val="007948A8"/>
    <w:rsid w:val="00794957"/>
    <w:rsid w:val="00797029"/>
    <w:rsid w:val="007A0823"/>
    <w:rsid w:val="007A26C8"/>
    <w:rsid w:val="007A2CD0"/>
    <w:rsid w:val="007A34F4"/>
    <w:rsid w:val="007A387F"/>
    <w:rsid w:val="007A43C1"/>
    <w:rsid w:val="007A481D"/>
    <w:rsid w:val="007A4979"/>
    <w:rsid w:val="007A53C7"/>
    <w:rsid w:val="007A5807"/>
    <w:rsid w:val="007A60CA"/>
    <w:rsid w:val="007A62D5"/>
    <w:rsid w:val="007A65A5"/>
    <w:rsid w:val="007A65B2"/>
    <w:rsid w:val="007A709E"/>
    <w:rsid w:val="007A732D"/>
    <w:rsid w:val="007A7566"/>
    <w:rsid w:val="007B02C1"/>
    <w:rsid w:val="007B0696"/>
    <w:rsid w:val="007B090A"/>
    <w:rsid w:val="007B1460"/>
    <w:rsid w:val="007B1CA0"/>
    <w:rsid w:val="007B1DB2"/>
    <w:rsid w:val="007B2856"/>
    <w:rsid w:val="007B296F"/>
    <w:rsid w:val="007B30F4"/>
    <w:rsid w:val="007B316C"/>
    <w:rsid w:val="007B47F9"/>
    <w:rsid w:val="007B4E5D"/>
    <w:rsid w:val="007B5F64"/>
    <w:rsid w:val="007B619C"/>
    <w:rsid w:val="007B6263"/>
    <w:rsid w:val="007B63ED"/>
    <w:rsid w:val="007B6C70"/>
    <w:rsid w:val="007B6D4D"/>
    <w:rsid w:val="007B6DF3"/>
    <w:rsid w:val="007B71AB"/>
    <w:rsid w:val="007B79CF"/>
    <w:rsid w:val="007B7CDE"/>
    <w:rsid w:val="007C0744"/>
    <w:rsid w:val="007C0766"/>
    <w:rsid w:val="007C12DA"/>
    <w:rsid w:val="007C1414"/>
    <w:rsid w:val="007C215A"/>
    <w:rsid w:val="007C27E3"/>
    <w:rsid w:val="007C2884"/>
    <w:rsid w:val="007C2FB1"/>
    <w:rsid w:val="007C3209"/>
    <w:rsid w:val="007C3706"/>
    <w:rsid w:val="007C401A"/>
    <w:rsid w:val="007C442E"/>
    <w:rsid w:val="007C515C"/>
    <w:rsid w:val="007C52CC"/>
    <w:rsid w:val="007C5766"/>
    <w:rsid w:val="007C597C"/>
    <w:rsid w:val="007C6523"/>
    <w:rsid w:val="007C6D28"/>
    <w:rsid w:val="007C700C"/>
    <w:rsid w:val="007C71FF"/>
    <w:rsid w:val="007C7271"/>
    <w:rsid w:val="007C770B"/>
    <w:rsid w:val="007C79E4"/>
    <w:rsid w:val="007D0A8C"/>
    <w:rsid w:val="007D1056"/>
    <w:rsid w:val="007D19CC"/>
    <w:rsid w:val="007D1C75"/>
    <w:rsid w:val="007D1D2F"/>
    <w:rsid w:val="007D1FCF"/>
    <w:rsid w:val="007D29E4"/>
    <w:rsid w:val="007D2E71"/>
    <w:rsid w:val="007D31A1"/>
    <w:rsid w:val="007D3CC4"/>
    <w:rsid w:val="007D3E63"/>
    <w:rsid w:val="007D3F0C"/>
    <w:rsid w:val="007D48D8"/>
    <w:rsid w:val="007D4AEA"/>
    <w:rsid w:val="007D4B64"/>
    <w:rsid w:val="007D50B3"/>
    <w:rsid w:val="007D5455"/>
    <w:rsid w:val="007D55E5"/>
    <w:rsid w:val="007D682F"/>
    <w:rsid w:val="007D6DD4"/>
    <w:rsid w:val="007D6E1C"/>
    <w:rsid w:val="007D79B3"/>
    <w:rsid w:val="007D7B58"/>
    <w:rsid w:val="007D7D7E"/>
    <w:rsid w:val="007D7FEC"/>
    <w:rsid w:val="007E0845"/>
    <w:rsid w:val="007E09BD"/>
    <w:rsid w:val="007E1FE9"/>
    <w:rsid w:val="007E206D"/>
    <w:rsid w:val="007E2081"/>
    <w:rsid w:val="007E2593"/>
    <w:rsid w:val="007E2884"/>
    <w:rsid w:val="007E2CD0"/>
    <w:rsid w:val="007E2F2A"/>
    <w:rsid w:val="007E305F"/>
    <w:rsid w:val="007E3243"/>
    <w:rsid w:val="007E389A"/>
    <w:rsid w:val="007E3EDD"/>
    <w:rsid w:val="007E5032"/>
    <w:rsid w:val="007E6718"/>
    <w:rsid w:val="007E69E1"/>
    <w:rsid w:val="007E6A73"/>
    <w:rsid w:val="007E6BE0"/>
    <w:rsid w:val="007E6E28"/>
    <w:rsid w:val="007E7022"/>
    <w:rsid w:val="007E7138"/>
    <w:rsid w:val="007E781D"/>
    <w:rsid w:val="007F003E"/>
    <w:rsid w:val="007F0C81"/>
    <w:rsid w:val="007F0F24"/>
    <w:rsid w:val="007F1A1E"/>
    <w:rsid w:val="007F207D"/>
    <w:rsid w:val="007F20D2"/>
    <w:rsid w:val="007F294B"/>
    <w:rsid w:val="007F2BFE"/>
    <w:rsid w:val="007F2D7B"/>
    <w:rsid w:val="007F2D8F"/>
    <w:rsid w:val="007F3F84"/>
    <w:rsid w:val="007F4536"/>
    <w:rsid w:val="007F4639"/>
    <w:rsid w:val="007F59C9"/>
    <w:rsid w:val="007F6F41"/>
    <w:rsid w:val="007F703D"/>
    <w:rsid w:val="007F7D16"/>
    <w:rsid w:val="007F7D68"/>
    <w:rsid w:val="007F7FDD"/>
    <w:rsid w:val="0080001D"/>
    <w:rsid w:val="00800216"/>
    <w:rsid w:val="0080086B"/>
    <w:rsid w:val="00800BC2"/>
    <w:rsid w:val="008015BD"/>
    <w:rsid w:val="008018A0"/>
    <w:rsid w:val="00801E16"/>
    <w:rsid w:val="0080282A"/>
    <w:rsid w:val="008032FD"/>
    <w:rsid w:val="0080429A"/>
    <w:rsid w:val="00804FF0"/>
    <w:rsid w:val="00805C02"/>
    <w:rsid w:val="0080611F"/>
    <w:rsid w:val="00806620"/>
    <w:rsid w:val="008066CA"/>
    <w:rsid w:val="00806822"/>
    <w:rsid w:val="00806A0B"/>
    <w:rsid w:val="00806BF6"/>
    <w:rsid w:val="00806F22"/>
    <w:rsid w:val="0080713B"/>
    <w:rsid w:val="008077A4"/>
    <w:rsid w:val="00807CFB"/>
    <w:rsid w:val="00807D8E"/>
    <w:rsid w:val="00810A06"/>
    <w:rsid w:val="008110A2"/>
    <w:rsid w:val="008110F8"/>
    <w:rsid w:val="008110FC"/>
    <w:rsid w:val="00813F7C"/>
    <w:rsid w:val="0081418B"/>
    <w:rsid w:val="0081422C"/>
    <w:rsid w:val="0081584C"/>
    <w:rsid w:val="00815A1C"/>
    <w:rsid w:val="00815BB9"/>
    <w:rsid w:val="00815EA1"/>
    <w:rsid w:val="008161A1"/>
    <w:rsid w:val="008167A1"/>
    <w:rsid w:val="0081691E"/>
    <w:rsid w:val="00817BF2"/>
    <w:rsid w:val="0082013D"/>
    <w:rsid w:val="008210A3"/>
    <w:rsid w:val="008224FC"/>
    <w:rsid w:val="008226EB"/>
    <w:rsid w:val="00822921"/>
    <w:rsid w:val="00822CB0"/>
    <w:rsid w:val="00824561"/>
    <w:rsid w:val="008248AC"/>
    <w:rsid w:val="00824B60"/>
    <w:rsid w:val="00825BCF"/>
    <w:rsid w:val="00826012"/>
    <w:rsid w:val="008261D5"/>
    <w:rsid w:val="008265CA"/>
    <w:rsid w:val="0082680C"/>
    <w:rsid w:val="008269B9"/>
    <w:rsid w:val="00826A48"/>
    <w:rsid w:val="00826EAF"/>
    <w:rsid w:val="008271B4"/>
    <w:rsid w:val="00827455"/>
    <w:rsid w:val="00827BA5"/>
    <w:rsid w:val="00830987"/>
    <w:rsid w:val="00831D51"/>
    <w:rsid w:val="00831E19"/>
    <w:rsid w:val="00832237"/>
    <w:rsid w:val="008323D8"/>
    <w:rsid w:val="00833972"/>
    <w:rsid w:val="00835224"/>
    <w:rsid w:val="008362AA"/>
    <w:rsid w:val="00837FF5"/>
    <w:rsid w:val="00840507"/>
    <w:rsid w:val="00840848"/>
    <w:rsid w:val="008410E8"/>
    <w:rsid w:val="008419F0"/>
    <w:rsid w:val="00841C60"/>
    <w:rsid w:val="00841FEF"/>
    <w:rsid w:val="00842874"/>
    <w:rsid w:val="00842FCE"/>
    <w:rsid w:val="008432D3"/>
    <w:rsid w:val="00843457"/>
    <w:rsid w:val="00843788"/>
    <w:rsid w:val="00843D00"/>
    <w:rsid w:val="00844892"/>
    <w:rsid w:val="00845153"/>
    <w:rsid w:val="00845B47"/>
    <w:rsid w:val="008466CD"/>
    <w:rsid w:val="008467DF"/>
    <w:rsid w:val="00846BB6"/>
    <w:rsid w:val="00847374"/>
    <w:rsid w:val="00847C3F"/>
    <w:rsid w:val="00850100"/>
    <w:rsid w:val="00850758"/>
    <w:rsid w:val="008508A5"/>
    <w:rsid w:val="00851031"/>
    <w:rsid w:val="008520BA"/>
    <w:rsid w:val="00852125"/>
    <w:rsid w:val="008522F8"/>
    <w:rsid w:val="008524C7"/>
    <w:rsid w:val="00852893"/>
    <w:rsid w:val="00852B52"/>
    <w:rsid w:val="00852D73"/>
    <w:rsid w:val="0085355F"/>
    <w:rsid w:val="00853B61"/>
    <w:rsid w:val="00853CF7"/>
    <w:rsid w:val="00854281"/>
    <w:rsid w:val="0085482B"/>
    <w:rsid w:val="00855643"/>
    <w:rsid w:val="00855EDE"/>
    <w:rsid w:val="00856059"/>
    <w:rsid w:val="008560C3"/>
    <w:rsid w:val="00856782"/>
    <w:rsid w:val="00857232"/>
    <w:rsid w:val="008572DB"/>
    <w:rsid w:val="008601C6"/>
    <w:rsid w:val="00860ECF"/>
    <w:rsid w:val="00862C72"/>
    <w:rsid w:val="008630CA"/>
    <w:rsid w:val="008630D2"/>
    <w:rsid w:val="00863FD4"/>
    <w:rsid w:val="00864EF1"/>
    <w:rsid w:val="008660C8"/>
    <w:rsid w:val="008661FC"/>
    <w:rsid w:val="008664C2"/>
    <w:rsid w:val="00866DFC"/>
    <w:rsid w:val="00867100"/>
    <w:rsid w:val="008679FD"/>
    <w:rsid w:val="0087003E"/>
    <w:rsid w:val="00870640"/>
    <w:rsid w:val="00871394"/>
    <w:rsid w:val="0087163D"/>
    <w:rsid w:val="00871680"/>
    <w:rsid w:val="00871B5F"/>
    <w:rsid w:val="00871FCA"/>
    <w:rsid w:val="00872570"/>
    <w:rsid w:val="008728E7"/>
    <w:rsid w:val="0087378A"/>
    <w:rsid w:val="008739BF"/>
    <w:rsid w:val="008752FC"/>
    <w:rsid w:val="00875EC2"/>
    <w:rsid w:val="00875FB0"/>
    <w:rsid w:val="0087621F"/>
    <w:rsid w:val="008765C3"/>
    <w:rsid w:val="00876AF4"/>
    <w:rsid w:val="00877667"/>
    <w:rsid w:val="00877761"/>
    <w:rsid w:val="00877949"/>
    <w:rsid w:val="0088048F"/>
    <w:rsid w:val="00880647"/>
    <w:rsid w:val="00880771"/>
    <w:rsid w:val="008816CF"/>
    <w:rsid w:val="00881CF2"/>
    <w:rsid w:val="00883503"/>
    <w:rsid w:val="0088353D"/>
    <w:rsid w:val="00883FEF"/>
    <w:rsid w:val="008842E6"/>
    <w:rsid w:val="00884647"/>
    <w:rsid w:val="00884834"/>
    <w:rsid w:val="00884E1C"/>
    <w:rsid w:val="00885485"/>
    <w:rsid w:val="008855B5"/>
    <w:rsid w:val="008869F7"/>
    <w:rsid w:val="00890544"/>
    <w:rsid w:val="00890F48"/>
    <w:rsid w:val="00891076"/>
    <w:rsid w:val="0089142D"/>
    <w:rsid w:val="00891437"/>
    <w:rsid w:val="00891469"/>
    <w:rsid w:val="0089207F"/>
    <w:rsid w:val="008928D9"/>
    <w:rsid w:val="00892B95"/>
    <w:rsid w:val="0089390A"/>
    <w:rsid w:val="00893C7E"/>
    <w:rsid w:val="00893F69"/>
    <w:rsid w:val="00894BF7"/>
    <w:rsid w:val="00895AAF"/>
    <w:rsid w:val="0089636E"/>
    <w:rsid w:val="008979DC"/>
    <w:rsid w:val="008A02A3"/>
    <w:rsid w:val="008A0719"/>
    <w:rsid w:val="008A076F"/>
    <w:rsid w:val="008A2A2A"/>
    <w:rsid w:val="008A3932"/>
    <w:rsid w:val="008A3C3E"/>
    <w:rsid w:val="008A3EC0"/>
    <w:rsid w:val="008A40F5"/>
    <w:rsid w:val="008A42E2"/>
    <w:rsid w:val="008A4836"/>
    <w:rsid w:val="008A4BB4"/>
    <w:rsid w:val="008A4C7C"/>
    <w:rsid w:val="008A54D2"/>
    <w:rsid w:val="008A554E"/>
    <w:rsid w:val="008A58C5"/>
    <w:rsid w:val="008A6B43"/>
    <w:rsid w:val="008A7358"/>
    <w:rsid w:val="008A7A27"/>
    <w:rsid w:val="008B026C"/>
    <w:rsid w:val="008B0566"/>
    <w:rsid w:val="008B1C54"/>
    <w:rsid w:val="008B1DEE"/>
    <w:rsid w:val="008B273B"/>
    <w:rsid w:val="008B2B8E"/>
    <w:rsid w:val="008B2DE3"/>
    <w:rsid w:val="008B32AF"/>
    <w:rsid w:val="008B3949"/>
    <w:rsid w:val="008B4792"/>
    <w:rsid w:val="008B4DE4"/>
    <w:rsid w:val="008B4EFE"/>
    <w:rsid w:val="008B4F78"/>
    <w:rsid w:val="008B5641"/>
    <w:rsid w:val="008B603B"/>
    <w:rsid w:val="008B65FF"/>
    <w:rsid w:val="008B6A0E"/>
    <w:rsid w:val="008B6A39"/>
    <w:rsid w:val="008B6EB3"/>
    <w:rsid w:val="008B7703"/>
    <w:rsid w:val="008B7F77"/>
    <w:rsid w:val="008B7F9F"/>
    <w:rsid w:val="008C01C3"/>
    <w:rsid w:val="008C0323"/>
    <w:rsid w:val="008C0DF4"/>
    <w:rsid w:val="008C1369"/>
    <w:rsid w:val="008C16A7"/>
    <w:rsid w:val="008C1A0C"/>
    <w:rsid w:val="008C1FE7"/>
    <w:rsid w:val="008C23B7"/>
    <w:rsid w:val="008C2459"/>
    <w:rsid w:val="008C30ED"/>
    <w:rsid w:val="008C37A4"/>
    <w:rsid w:val="008C4116"/>
    <w:rsid w:val="008C4262"/>
    <w:rsid w:val="008C4DE6"/>
    <w:rsid w:val="008C4EA3"/>
    <w:rsid w:val="008C52B8"/>
    <w:rsid w:val="008C5349"/>
    <w:rsid w:val="008C56B0"/>
    <w:rsid w:val="008C59A9"/>
    <w:rsid w:val="008C5A49"/>
    <w:rsid w:val="008C63E8"/>
    <w:rsid w:val="008C654E"/>
    <w:rsid w:val="008C6823"/>
    <w:rsid w:val="008C698E"/>
    <w:rsid w:val="008C7028"/>
    <w:rsid w:val="008C7F18"/>
    <w:rsid w:val="008D01A8"/>
    <w:rsid w:val="008D01BC"/>
    <w:rsid w:val="008D0545"/>
    <w:rsid w:val="008D05F4"/>
    <w:rsid w:val="008D087C"/>
    <w:rsid w:val="008D11F1"/>
    <w:rsid w:val="008D23ED"/>
    <w:rsid w:val="008D2551"/>
    <w:rsid w:val="008D25B0"/>
    <w:rsid w:val="008D284D"/>
    <w:rsid w:val="008D3007"/>
    <w:rsid w:val="008D38CE"/>
    <w:rsid w:val="008D4711"/>
    <w:rsid w:val="008D482A"/>
    <w:rsid w:val="008D4C16"/>
    <w:rsid w:val="008D5219"/>
    <w:rsid w:val="008D536C"/>
    <w:rsid w:val="008D66BB"/>
    <w:rsid w:val="008D7095"/>
    <w:rsid w:val="008D758D"/>
    <w:rsid w:val="008D7795"/>
    <w:rsid w:val="008D7AFB"/>
    <w:rsid w:val="008E0805"/>
    <w:rsid w:val="008E0CCD"/>
    <w:rsid w:val="008E0E88"/>
    <w:rsid w:val="008E108D"/>
    <w:rsid w:val="008E24E6"/>
    <w:rsid w:val="008E270C"/>
    <w:rsid w:val="008E2B07"/>
    <w:rsid w:val="008E4191"/>
    <w:rsid w:val="008E4B1F"/>
    <w:rsid w:val="008E4BD1"/>
    <w:rsid w:val="008E50A0"/>
    <w:rsid w:val="008E6C4D"/>
    <w:rsid w:val="008E751A"/>
    <w:rsid w:val="008E7D2B"/>
    <w:rsid w:val="008E7EBB"/>
    <w:rsid w:val="008F00E6"/>
    <w:rsid w:val="008F1853"/>
    <w:rsid w:val="008F2036"/>
    <w:rsid w:val="008F3407"/>
    <w:rsid w:val="008F414A"/>
    <w:rsid w:val="008F45E3"/>
    <w:rsid w:val="008F4FBB"/>
    <w:rsid w:val="008F50BA"/>
    <w:rsid w:val="008F5370"/>
    <w:rsid w:val="008F556B"/>
    <w:rsid w:val="008F58EE"/>
    <w:rsid w:val="008F7339"/>
    <w:rsid w:val="008F76B3"/>
    <w:rsid w:val="008F7CE3"/>
    <w:rsid w:val="008F7CFC"/>
    <w:rsid w:val="009002FB"/>
    <w:rsid w:val="00900423"/>
    <w:rsid w:val="009006F2"/>
    <w:rsid w:val="009010C4"/>
    <w:rsid w:val="009011B2"/>
    <w:rsid w:val="00901AFC"/>
    <w:rsid w:val="009020F4"/>
    <w:rsid w:val="009021F8"/>
    <w:rsid w:val="00903BD2"/>
    <w:rsid w:val="00904336"/>
    <w:rsid w:val="00904877"/>
    <w:rsid w:val="00905DBD"/>
    <w:rsid w:val="00906C36"/>
    <w:rsid w:val="00907384"/>
    <w:rsid w:val="009078F4"/>
    <w:rsid w:val="00907954"/>
    <w:rsid w:val="00907D9E"/>
    <w:rsid w:val="0091001F"/>
    <w:rsid w:val="00910C2D"/>
    <w:rsid w:val="00910DBB"/>
    <w:rsid w:val="00910DC5"/>
    <w:rsid w:val="00911A19"/>
    <w:rsid w:val="00911D63"/>
    <w:rsid w:val="00911DF2"/>
    <w:rsid w:val="0091206C"/>
    <w:rsid w:val="00912528"/>
    <w:rsid w:val="009125A2"/>
    <w:rsid w:val="00912897"/>
    <w:rsid w:val="00913328"/>
    <w:rsid w:val="00913715"/>
    <w:rsid w:val="00913A6A"/>
    <w:rsid w:val="009140C8"/>
    <w:rsid w:val="00914650"/>
    <w:rsid w:val="00914E0A"/>
    <w:rsid w:val="00914ED8"/>
    <w:rsid w:val="0091510D"/>
    <w:rsid w:val="0091567D"/>
    <w:rsid w:val="009156D8"/>
    <w:rsid w:val="00915AA2"/>
    <w:rsid w:val="00915EFD"/>
    <w:rsid w:val="0091603C"/>
    <w:rsid w:val="00916676"/>
    <w:rsid w:val="00916978"/>
    <w:rsid w:val="00916F8A"/>
    <w:rsid w:val="0091764D"/>
    <w:rsid w:val="00917B91"/>
    <w:rsid w:val="00921775"/>
    <w:rsid w:val="009219F3"/>
    <w:rsid w:val="00921DAA"/>
    <w:rsid w:val="00922037"/>
    <w:rsid w:val="0092253E"/>
    <w:rsid w:val="00923343"/>
    <w:rsid w:val="00923461"/>
    <w:rsid w:val="00923772"/>
    <w:rsid w:val="0092429C"/>
    <w:rsid w:val="0092438C"/>
    <w:rsid w:val="00924555"/>
    <w:rsid w:val="00924623"/>
    <w:rsid w:val="0093083F"/>
    <w:rsid w:val="00930B77"/>
    <w:rsid w:val="00931BA9"/>
    <w:rsid w:val="00931DDD"/>
    <w:rsid w:val="00931F83"/>
    <w:rsid w:val="0093297B"/>
    <w:rsid w:val="009331EA"/>
    <w:rsid w:val="00933383"/>
    <w:rsid w:val="0093379E"/>
    <w:rsid w:val="00933D66"/>
    <w:rsid w:val="00933D6B"/>
    <w:rsid w:val="00935697"/>
    <w:rsid w:val="00935AA1"/>
    <w:rsid w:val="0093621F"/>
    <w:rsid w:val="00940636"/>
    <w:rsid w:val="009406E5"/>
    <w:rsid w:val="009408D2"/>
    <w:rsid w:val="00940A50"/>
    <w:rsid w:val="00940FD7"/>
    <w:rsid w:val="00941317"/>
    <w:rsid w:val="0094272E"/>
    <w:rsid w:val="00942A09"/>
    <w:rsid w:val="00943D7B"/>
    <w:rsid w:val="009440B0"/>
    <w:rsid w:val="009443C6"/>
    <w:rsid w:val="00944636"/>
    <w:rsid w:val="0094493C"/>
    <w:rsid w:val="00944952"/>
    <w:rsid w:val="0094498E"/>
    <w:rsid w:val="00944A42"/>
    <w:rsid w:val="00944CBF"/>
    <w:rsid w:val="00945388"/>
    <w:rsid w:val="00945AD6"/>
    <w:rsid w:val="00945F60"/>
    <w:rsid w:val="009475B7"/>
    <w:rsid w:val="00947647"/>
    <w:rsid w:val="009476D8"/>
    <w:rsid w:val="0094794F"/>
    <w:rsid w:val="00950B20"/>
    <w:rsid w:val="00950B97"/>
    <w:rsid w:val="00950D7C"/>
    <w:rsid w:val="00951694"/>
    <w:rsid w:val="009517E6"/>
    <w:rsid w:val="00951A4F"/>
    <w:rsid w:val="00953F9D"/>
    <w:rsid w:val="0095404B"/>
    <w:rsid w:val="0095436C"/>
    <w:rsid w:val="0095503F"/>
    <w:rsid w:val="0095535C"/>
    <w:rsid w:val="009557C8"/>
    <w:rsid w:val="00955DC0"/>
    <w:rsid w:val="00955DD5"/>
    <w:rsid w:val="009564FE"/>
    <w:rsid w:val="009566E5"/>
    <w:rsid w:val="009567B4"/>
    <w:rsid w:val="00957615"/>
    <w:rsid w:val="00957637"/>
    <w:rsid w:val="00961CFA"/>
    <w:rsid w:val="00961ECE"/>
    <w:rsid w:val="00962855"/>
    <w:rsid w:val="00962BC5"/>
    <w:rsid w:val="009635E7"/>
    <w:rsid w:val="0096392B"/>
    <w:rsid w:val="00963D29"/>
    <w:rsid w:val="00963D57"/>
    <w:rsid w:val="00963EC9"/>
    <w:rsid w:val="009640B0"/>
    <w:rsid w:val="00964464"/>
    <w:rsid w:val="00964C69"/>
    <w:rsid w:val="0096523A"/>
    <w:rsid w:val="00965452"/>
    <w:rsid w:val="00965A11"/>
    <w:rsid w:val="00965E34"/>
    <w:rsid w:val="00966B62"/>
    <w:rsid w:val="0096705F"/>
    <w:rsid w:val="00967C87"/>
    <w:rsid w:val="00967D08"/>
    <w:rsid w:val="009706A6"/>
    <w:rsid w:val="009708CF"/>
    <w:rsid w:val="00970978"/>
    <w:rsid w:val="009713AB"/>
    <w:rsid w:val="00971CCD"/>
    <w:rsid w:val="00973931"/>
    <w:rsid w:val="00973B17"/>
    <w:rsid w:val="00973DC2"/>
    <w:rsid w:val="0097468A"/>
    <w:rsid w:val="00974AD3"/>
    <w:rsid w:val="00974E72"/>
    <w:rsid w:val="0097516B"/>
    <w:rsid w:val="0097548B"/>
    <w:rsid w:val="00975D17"/>
    <w:rsid w:val="00976B7D"/>
    <w:rsid w:val="00976D35"/>
    <w:rsid w:val="00976F31"/>
    <w:rsid w:val="00977C9D"/>
    <w:rsid w:val="00977EC7"/>
    <w:rsid w:val="009801D9"/>
    <w:rsid w:val="009805D8"/>
    <w:rsid w:val="00980A65"/>
    <w:rsid w:val="00980A8C"/>
    <w:rsid w:val="009812FA"/>
    <w:rsid w:val="00981741"/>
    <w:rsid w:val="0098184C"/>
    <w:rsid w:val="00982412"/>
    <w:rsid w:val="00982AA6"/>
    <w:rsid w:val="00982CBC"/>
    <w:rsid w:val="00983513"/>
    <w:rsid w:val="00983619"/>
    <w:rsid w:val="00984824"/>
    <w:rsid w:val="00984EAC"/>
    <w:rsid w:val="009860D8"/>
    <w:rsid w:val="00986503"/>
    <w:rsid w:val="00986B75"/>
    <w:rsid w:val="00987370"/>
    <w:rsid w:val="009879F7"/>
    <w:rsid w:val="00987AF7"/>
    <w:rsid w:val="00987F69"/>
    <w:rsid w:val="00987FCE"/>
    <w:rsid w:val="009907BB"/>
    <w:rsid w:val="00990F4B"/>
    <w:rsid w:val="00991281"/>
    <w:rsid w:val="009916D3"/>
    <w:rsid w:val="0099176F"/>
    <w:rsid w:val="00991B16"/>
    <w:rsid w:val="00993295"/>
    <w:rsid w:val="00993943"/>
    <w:rsid w:val="00993E42"/>
    <w:rsid w:val="00994053"/>
    <w:rsid w:val="0099422B"/>
    <w:rsid w:val="00994632"/>
    <w:rsid w:val="00994B67"/>
    <w:rsid w:val="00994BFD"/>
    <w:rsid w:val="00994EDE"/>
    <w:rsid w:val="009950AB"/>
    <w:rsid w:val="00995C04"/>
    <w:rsid w:val="00995D62"/>
    <w:rsid w:val="00995FD5"/>
    <w:rsid w:val="00996E8F"/>
    <w:rsid w:val="00996FCA"/>
    <w:rsid w:val="00997F5A"/>
    <w:rsid w:val="009A0AAA"/>
    <w:rsid w:val="009A0B68"/>
    <w:rsid w:val="009A10F3"/>
    <w:rsid w:val="009A13A4"/>
    <w:rsid w:val="009A13E1"/>
    <w:rsid w:val="009A1D0F"/>
    <w:rsid w:val="009A2226"/>
    <w:rsid w:val="009A2B65"/>
    <w:rsid w:val="009A2BC8"/>
    <w:rsid w:val="009A2DCD"/>
    <w:rsid w:val="009A3033"/>
    <w:rsid w:val="009A31AA"/>
    <w:rsid w:val="009A350A"/>
    <w:rsid w:val="009A3E3B"/>
    <w:rsid w:val="009A4987"/>
    <w:rsid w:val="009A4BE4"/>
    <w:rsid w:val="009A551A"/>
    <w:rsid w:val="009A5901"/>
    <w:rsid w:val="009A6EFD"/>
    <w:rsid w:val="009A779E"/>
    <w:rsid w:val="009A7873"/>
    <w:rsid w:val="009A7A70"/>
    <w:rsid w:val="009B0022"/>
    <w:rsid w:val="009B018D"/>
    <w:rsid w:val="009B0379"/>
    <w:rsid w:val="009B119B"/>
    <w:rsid w:val="009B1C33"/>
    <w:rsid w:val="009B1C93"/>
    <w:rsid w:val="009B26B3"/>
    <w:rsid w:val="009B2727"/>
    <w:rsid w:val="009B3000"/>
    <w:rsid w:val="009B328E"/>
    <w:rsid w:val="009B33DC"/>
    <w:rsid w:val="009B3561"/>
    <w:rsid w:val="009B42A3"/>
    <w:rsid w:val="009B45A2"/>
    <w:rsid w:val="009B45ED"/>
    <w:rsid w:val="009B5796"/>
    <w:rsid w:val="009B64AB"/>
    <w:rsid w:val="009B68EB"/>
    <w:rsid w:val="009B6BED"/>
    <w:rsid w:val="009B7A16"/>
    <w:rsid w:val="009C0854"/>
    <w:rsid w:val="009C08B3"/>
    <w:rsid w:val="009C1B15"/>
    <w:rsid w:val="009C1E34"/>
    <w:rsid w:val="009C2086"/>
    <w:rsid w:val="009C2830"/>
    <w:rsid w:val="009C2F4E"/>
    <w:rsid w:val="009C3000"/>
    <w:rsid w:val="009C32A1"/>
    <w:rsid w:val="009C3637"/>
    <w:rsid w:val="009C461F"/>
    <w:rsid w:val="009C5047"/>
    <w:rsid w:val="009C507B"/>
    <w:rsid w:val="009C511C"/>
    <w:rsid w:val="009C5308"/>
    <w:rsid w:val="009C55EC"/>
    <w:rsid w:val="009C57EB"/>
    <w:rsid w:val="009C5AF7"/>
    <w:rsid w:val="009C6901"/>
    <w:rsid w:val="009C6E32"/>
    <w:rsid w:val="009C7B45"/>
    <w:rsid w:val="009D005D"/>
    <w:rsid w:val="009D0387"/>
    <w:rsid w:val="009D20F7"/>
    <w:rsid w:val="009D2947"/>
    <w:rsid w:val="009D36AF"/>
    <w:rsid w:val="009D3932"/>
    <w:rsid w:val="009D3C30"/>
    <w:rsid w:val="009D4D0C"/>
    <w:rsid w:val="009D4E9A"/>
    <w:rsid w:val="009D55B2"/>
    <w:rsid w:val="009D6A5D"/>
    <w:rsid w:val="009D6ABA"/>
    <w:rsid w:val="009D6B34"/>
    <w:rsid w:val="009D6E21"/>
    <w:rsid w:val="009D6E33"/>
    <w:rsid w:val="009D73C7"/>
    <w:rsid w:val="009D7544"/>
    <w:rsid w:val="009D7546"/>
    <w:rsid w:val="009D7BB0"/>
    <w:rsid w:val="009D7FEC"/>
    <w:rsid w:val="009E03CD"/>
    <w:rsid w:val="009E07F0"/>
    <w:rsid w:val="009E08A9"/>
    <w:rsid w:val="009E15DF"/>
    <w:rsid w:val="009E1A95"/>
    <w:rsid w:val="009E1ED9"/>
    <w:rsid w:val="009E20F0"/>
    <w:rsid w:val="009E2219"/>
    <w:rsid w:val="009E3358"/>
    <w:rsid w:val="009E3BCD"/>
    <w:rsid w:val="009E4453"/>
    <w:rsid w:val="009E46A5"/>
    <w:rsid w:val="009E4E52"/>
    <w:rsid w:val="009E5597"/>
    <w:rsid w:val="009E63A8"/>
    <w:rsid w:val="009E6854"/>
    <w:rsid w:val="009E68E1"/>
    <w:rsid w:val="009E744F"/>
    <w:rsid w:val="009E7D34"/>
    <w:rsid w:val="009F04E7"/>
    <w:rsid w:val="009F0C35"/>
    <w:rsid w:val="009F12F6"/>
    <w:rsid w:val="009F19F1"/>
    <w:rsid w:val="009F1C92"/>
    <w:rsid w:val="009F246D"/>
    <w:rsid w:val="009F2AEE"/>
    <w:rsid w:val="009F3931"/>
    <w:rsid w:val="009F407B"/>
    <w:rsid w:val="009F4EBD"/>
    <w:rsid w:val="009F4FC4"/>
    <w:rsid w:val="009F5413"/>
    <w:rsid w:val="009F5495"/>
    <w:rsid w:val="009F559D"/>
    <w:rsid w:val="009F6246"/>
    <w:rsid w:val="009F6BC7"/>
    <w:rsid w:val="009F74A5"/>
    <w:rsid w:val="009F76C3"/>
    <w:rsid w:val="009F78AF"/>
    <w:rsid w:val="00A0101D"/>
    <w:rsid w:val="00A0105F"/>
    <w:rsid w:val="00A0119C"/>
    <w:rsid w:val="00A01FA1"/>
    <w:rsid w:val="00A03D61"/>
    <w:rsid w:val="00A03E44"/>
    <w:rsid w:val="00A04308"/>
    <w:rsid w:val="00A044FD"/>
    <w:rsid w:val="00A04A5B"/>
    <w:rsid w:val="00A04E9B"/>
    <w:rsid w:val="00A051D6"/>
    <w:rsid w:val="00A0588B"/>
    <w:rsid w:val="00A0593A"/>
    <w:rsid w:val="00A05E0D"/>
    <w:rsid w:val="00A05EF1"/>
    <w:rsid w:val="00A06DE8"/>
    <w:rsid w:val="00A06FF8"/>
    <w:rsid w:val="00A074D9"/>
    <w:rsid w:val="00A07502"/>
    <w:rsid w:val="00A07662"/>
    <w:rsid w:val="00A079B2"/>
    <w:rsid w:val="00A10756"/>
    <w:rsid w:val="00A1096E"/>
    <w:rsid w:val="00A1115F"/>
    <w:rsid w:val="00A1168A"/>
    <w:rsid w:val="00A1184A"/>
    <w:rsid w:val="00A12455"/>
    <w:rsid w:val="00A12526"/>
    <w:rsid w:val="00A12727"/>
    <w:rsid w:val="00A12C61"/>
    <w:rsid w:val="00A12F08"/>
    <w:rsid w:val="00A13EEE"/>
    <w:rsid w:val="00A141CD"/>
    <w:rsid w:val="00A143BE"/>
    <w:rsid w:val="00A14D2A"/>
    <w:rsid w:val="00A151B6"/>
    <w:rsid w:val="00A15DF8"/>
    <w:rsid w:val="00A15F4F"/>
    <w:rsid w:val="00A161E5"/>
    <w:rsid w:val="00A163E8"/>
    <w:rsid w:val="00A164B4"/>
    <w:rsid w:val="00A16AAF"/>
    <w:rsid w:val="00A170BA"/>
    <w:rsid w:val="00A1710F"/>
    <w:rsid w:val="00A17654"/>
    <w:rsid w:val="00A17E91"/>
    <w:rsid w:val="00A17F94"/>
    <w:rsid w:val="00A20367"/>
    <w:rsid w:val="00A203ED"/>
    <w:rsid w:val="00A2077E"/>
    <w:rsid w:val="00A209DA"/>
    <w:rsid w:val="00A2110C"/>
    <w:rsid w:val="00A212E7"/>
    <w:rsid w:val="00A228A1"/>
    <w:rsid w:val="00A22AD7"/>
    <w:rsid w:val="00A22F12"/>
    <w:rsid w:val="00A231EB"/>
    <w:rsid w:val="00A2324F"/>
    <w:rsid w:val="00A232EF"/>
    <w:rsid w:val="00A2367F"/>
    <w:rsid w:val="00A23A7D"/>
    <w:rsid w:val="00A23E7D"/>
    <w:rsid w:val="00A24556"/>
    <w:rsid w:val="00A24C42"/>
    <w:rsid w:val="00A25CBC"/>
    <w:rsid w:val="00A271E1"/>
    <w:rsid w:val="00A30339"/>
    <w:rsid w:val="00A3069E"/>
    <w:rsid w:val="00A30F2E"/>
    <w:rsid w:val="00A314B0"/>
    <w:rsid w:val="00A327B3"/>
    <w:rsid w:val="00A32CE5"/>
    <w:rsid w:val="00A332FB"/>
    <w:rsid w:val="00A33576"/>
    <w:rsid w:val="00A3386C"/>
    <w:rsid w:val="00A33CA1"/>
    <w:rsid w:val="00A34260"/>
    <w:rsid w:val="00A35DF6"/>
    <w:rsid w:val="00A35F63"/>
    <w:rsid w:val="00A35FC8"/>
    <w:rsid w:val="00A364BA"/>
    <w:rsid w:val="00A3683E"/>
    <w:rsid w:val="00A36B1E"/>
    <w:rsid w:val="00A3745A"/>
    <w:rsid w:val="00A37C5E"/>
    <w:rsid w:val="00A40166"/>
    <w:rsid w:val="00A426F4"/>
    <w:rsid w:val="00A436FE"/>
    <w:rsid w:val="00A43986"/>
    <w:rsid w:val="00A43E8E"/>
    <w:rsid w:val="00A4416F"/>
    <w:rsid w:val="00A44EDB"/>
    <w:rsid w:val="00A4547E"/>
    <w:rsid w:val="00A45481"/>
    <w:rsid w:val="00A45C59"/>
    <w:rsid w:val="00A45F13"/>
    <w:rsid w:val="00A46B6B"/>
    <w:rsid w:val="00A46D9E"/>
    <w:rsid w:val="00A46DF9"/>
    <w:rsid w:val="00A4716E"/>
    <w:rsid w:val="00A4719A"/>
    <w:rsid w:val="00A47280"/>
    <w:rsid w:val="00A47318"/>
    <w:rsid w:val="00A501DA"/>
    <w:rsid w:val="00A50464"/>
    <w:rsid w:val="00A50CB5"/>
    <w:rsid w:val="00A5131D"/>
    <w:rsid w:val="00A51719"/>
    <w:rsid w:val="00A5188C"/>
    <w:rsid w:val="00A52D33"/>
    <w:rsid w:val="00A52E09"/>
    <w:rsid w:val="00A52EF8"/>
    <w:rsid w:val="00A53476"/>
    <w:rsid w:val="00A539EC"/>
    <w:rsid w:val="00A53DC4"/>
    <w:rsid w:val="00A5457D"/>
    <w:rsid w:val="00A5479D"/>
    <w:rsid w:val="00A54943"/>
    <w:rsid w:val="00A54E38"/>
    <w:rsid w:val="00A55796"/>
    <w:rsid w:val="00A56F18"/>
    <w:rsid w:val="00A570D2"/>
    <w:rsid w:val="00A573F0"/>
    <w:rsid w:val="00A577CB"/>
    <w:rsid w:val="00A57CF0"/>
    <w:rsid w:val="00A60FE4"/>
    <w:rsid w:val="00A61588"/>
    <w:rsid w:val="00A61976"/>
    <w:rsid w:val="00A61E05"/>
    <w:rsid w:val="00A61ECB"/>
    <w:rsid w:val="00A620FC"/>
    <w:rsid w:val="00A63878"/>
    <w:rsid w:val="00A63A4A"/>
    <w:rsid w:val="00A64A46"/>
    <w:rsid w:val="00A64ED4"/>
    <w:rsid w:val="00A65186"/>
    <w:rsid w:val="00A6521B"/>
    <w:rsid w:val="00A6540E"/>
    <w:rsid w:val="00A65E77"/>
    <w:rsid w:val="00A664D5"/>
    <w:rsid w:val="00A667C5"/>
    <w:rsid w:val="00A6760B"/>
    <w:rsid w:val="00A703D9"/>
    <w:rsid w:val="00A7059B"/>
    <w:rsid w:val="00A719C2"/>
    <w:rsid w:val="00A719DA"/>
    <w:rsid w:val="00A71F75"/>
    <w:rsid w:val="00A728B3"/>
    <w:rsid w:val="00A72AAF"/>
    <w:rsid w:val="00A72B4A"/>
    <w:rsid w:val="00A733B4"/>
    <w:rsid w:val="00A733C7"/>
    <w:rsid w:val="00A73502"/>
    <w:rsid w:val="00A73FF2"/>
    <w:rsid w:val="00A745F6"/>
    <w:rsid w:val="00A74862"/>
    <w:rsid w:val="00A7514E"/>
    <w:rsid w:val="00A7522A"/>
    <w:rsid w:val="00A75888"/>
    <w:rsid w:val="00A767F1"/>
    <w:rsid w:val="00A778F4"/>
    <w:rsid w:val="00A77939"/>
    <w:rsid w:val="00A77E97"/>
    <w:rsid w:val="00A77FC0"/>
    <w:rsid w:val="00A808B4"/>
    <w:rsid w:val="00A80A89"/>
    <w:rsid w:val="00A80C5B"/>
    <w:rsid w:val="00A80FAD"/>
    <w:rsid w:val="00A8174B"/>
    <w:rsid w:val="00A81927"/>
    <w:rsid w:val="00A8208E"/>
    <w:rsid w:val="00A82172"/>
    <w:rsid w:val="00A828C8"/>
    <w:rsid w:val="00A82D73"/>
    <w:rsid w:val="00A830DC"/>
    <w:rsid w:val="00A83718"/>
    <w:rsid w:val="00A83CC0"/>
    <w:rsid w:val="00A840AF"/>
    <w:rsid w:val="00A8466B"/>
    <w:rsid w:val="00A85C0B"/>
    <w:rsid w:val="00A85C87"/>
    <w:rsid w:val="00A85D8E"/>
    <w:rsid w:val="00A86492"/>
    <w:rsid w:val="00A86F15"/>
    <w:rsid w:val="00A8745E"/>
    <w:rsid w:val="00A8765C"/>
    <w:rsid w:val="00A87EBA"/>
    <w:rsid w:val="00A87F40"/>
    <w:rsid w:val="00A90DDA"/>
    <w:rsid w:val="00A9118E"/>
    <w:rsid w:val="00A914F8"/>
    <w:rsid w:val="00A9162D"/>
    <w:rsid w:val="00A9167A"/>
    <w:rsid w:val="00A9180B"/>
    <w:rsid w:val="00A91A0C"/>
    <w:rsid w:val="00A91CB7"/>
    <w:rsid w:val="00A92254"/>
    <w:rsid w:val="00A923F9"/>
    <w:rsid w:val="00A92F30"/>
    <w:rsid w:val="00A93C7B"/>
    <w:rsid w:val="00A94C87"/>
    <w:rsid w:val="00A94F7C"/>
    <w:rsid w:val="00A95056"/>
    <w:rsid w:val="00A9527E"/>
    <w:rsid w:val="00A95362"/>
    <w:rsid w:val="00A954CE"/>
    <w:rsid w:val="00A95D6E"/>
    <w:rsid w:val="00A9608A"/>
    <w:rsid w:val="00A96514"/>
    <w:rsid w:val="00A96C69"/>
    <w:rsid w:val="00A96D36"/>
    <w:rsid w:val="00AA04F5"/>
    <w:rsid w:val="00AA0860"/>
    <w:rsid w:val="00AA0D3B"/>
    <w:rsid w:val="00AA146D"/>
    <w:rsid w:val="00AA1568"/>
    <w:rsid w:val="00AA2748"/>
    <w:rsid w:val="00AA27D5"/>
    <w:rsid w:val="00AA2A26"/>
    <w:rsid w:val="00AA2B80"/>
    <w:rsid w:val="00AA2B8F"/>
    <w:rsid w:val="00AA394F"/>
    <w:rsid w:val="00AA472B"/>
    <w:rsid w:val="00AA47DA"/>
    <w:rsid w:val="00AA4BB9"/>
    <w:rsid w:val="00AA4CAF"/>
    <w:rsid w:val="00AA6128"/>
    <w:rsid w:val="00AA620D"/>
    <w:rsid w:val="00AA6401"/>
    <w:rsid w:val="00AA7600"/>
    <w:rsid w:val="00AA7667"/>
    <w:rsid w:val="00AA77BA"/>
    <w:rsid w:val="00AB0214"/>
    <w:rsid w:val="00AB0E86"/>
    <w:rsid w:val="00AB0FDB"/>
    <w:rsid w:val="00AB1517"/>
    <w:rsid w:val="00AB243F"/>
    <w:rsid w:val="00AB2477"/>
    <w:rsid w:val="00AB3182"/>
    <w:rsid w:val="00AB3488"/>
    <w:rsid w:val="00AB3708"/>
    <w:rsid w:val="00AB3F0B"/>
    <w:rsid w:val="00AB4328"/>
    <w:rsid w:val="00AB58D0"/>
    <w:rsid w:val="00AB5DE9"/>
    <w:rsid w:val="00AB620B"/>
    <w:rsid w:val="00AB6DCB"/>
    <w:rsid w:val="00AB719A"/>
    <w:rsid w:val="00AB7AF4"/>
    <w:rsid w:val="00AC0036"/>
    <w:rsid w:val="00AC0EA9"/>
    <w:rsid w:val="00AC127A"/>
    <w:rsid w:val="00AC1A93"/>
    <w:rsid w:val="00AC26D2"/>
    <w:rsid w:val="00AC2D60"/>
    <w:rsid w:val="00AC41AA"/>
    <w:rsid w:val="00AC496B"/>
    <w:rsid w:val="00AC4A8F"/>
    <w:rsid w:val="00AC4C62"/>
    <w:rsid w:val="00AC4DAF"/>
    <w:rsid w:val="00AC4E67"/>
    <w:rsid w:val="00AC4EC3"/>
    <w:rsid w:val="00AC5B45"/>
    <w:rsid w:val="00AC5DE1"/>
    <w:rsid w:val="00AC6565"/>
    <w:rsid w:val="00AC67A5"/>
    <w:rsid w:val="00AC6C83"/>
    <w:rsid w:val="00AC6DEF"/>
    <w:rsid w:val="00AC6E60"/>
    <w:rsid w:val="00AC73A1"/>
    <w:rsid w:val="00AC7483"/>
    <w:rsid w:val="00AC7DD8"/>
    <w:rsid w:val="00AD0D17"/>
    <w:rsid w:val="00AD1DF8"/>
    <w:rsid w:val="00AD2E8E"/>
    <w:rsid w:val="00AD33B5"/>
    <w:rsid w:val="00AD3505"/>
    <w:rsid w:val="00AD390B"/>
    <w:rsid w:val="00AD47AE"/>
    <w:rsid w:val="00AD4C96"/>
    <w:rsid w:val="00AD5355"/>
    <w:rsid w:val="00AD5D13"/>
    <w:rsid w:val="00AD638F"/>
    <w:rsid w:val="00AD63F7"/>
    <w:rsid w:val="00AD67E8"/>
    <w:rsid w:val="00AD68D8"/>
    <w:rsid w:val="00AD73DB"/>
    <w:rsid w:val="00AD78A2"/>
    <w:rsid w:val="00AD79D0"/>
    <w:rsid w:val="00AD7CDE"/>
    <w:rsid w:val="00AE0EA7"/>
    <w:rsid w:val="00AE10B7"/>
    <w:rsid w:val="00AE190E"/>
    <w:rsid w:val="00AE1B09"/>
    <w:rsid w:val="00AE2A81"/>
    <w:rsid w:val="00AE2B09"/>
    <w:rsid w:val="00AE333C"/>
    <w:rsid w:val="00AE37DD"/>
    <w:rsid w:val="00AE3CFD"/>
    <w:rsid w:val="00AE3D6F"/>
    <w:rsid w:val="00AE4997"/>
    <w:rsid w:val="00AE4D33"/>
    <w:rsid w:val="00AE4E99"/>
    <w:rsid w:val="00AE5247"/>
    <w:rsid w:val="00AE67BC"/>
    <w:rsid w:val="00AE67E7"/>
    <w:rsid w:val="00AE68B2"/>
    <w:rsid w:val="00AE6CC2"/>
    <w:rsid w:val="00AE792E"/>
    <w:rsid w:val="00AF045C"/>
    <w:rsid w:val="00AF0D15"/>
    <w:rsid w:val="00AF1818"/>
    <w:rsid w:val="00AF2280"/>
    <w:rsid w:val="00AF28A7"/>
    <w:rsid w:val="00AF29DC"/>
    <w:rsid w:val="00AF30BB"/>
    <w:rsid w:val="00AF323F"/>
    <w:rsid w:val="00AF37D6"/>
    <w:rsid w:val="00AF3A82"/>
    <w:rsid w:val="00AF3B95"/>
    <w:rsid w:val="00AF47A7"/>
    <w:rsid w:val="00AF56A7"/>
    <w:rsid w:val="00AF605A"/>
    <w:rsid w:val="00AF61B9"/>
    <w:rsid w:val="00AF652B"/>
    <w:rsid w:val="00AF685E"/>
    <w:rsid w:val="00AF6881"/>
    <w:rsid w:val="00AF7877"/>
    <w:rsid w:val="00AF7C3F"/>
    <w:rsid w:val="00B00BE5"/>
    <w:rsid w:val="00B01777"/>
    <w:rsid w:val="00B01874"/>
    <w:rsid w:val="00B02000"/>
    <w:rsid w:val="00B026EB"/>
    <w:rsid w:val="00B035B9"/>
    <w:rsid w:val="00B039D8"/>
    <w:rsid w:val="00B03FC1"/>
    <w:rsid w:val="00B0440A"/>
    <w:rsid w:val="00B04644"/>
    <w:rsid w:val="00B0464A"/>
    <w:rsid w:val="00B048EB"/>
    <w:rsid w:val="00B0490D"/>
    <w:rsid w:val="00B05283"/>
    <w:rsid w:val="00B057CE"/>
    <w:rsid w:val="00B059F8"/>
    <w:rsid w:val="00B05B36"/>
    <w:rsid w:val="00B0671D"/>
    <w:rsid w:val="00B06A3A"/>
    <w:rsid w:val="00B06E3C"/>
    <w:rsid w:val="00B07ABB"/>
    <w:rsid w:val="00B07BD2"/>
    <w:rsid w:val="00B07E55"/>
    <w:rsid w:val="00B10071"/>
    <w:rsid w:val="00B10EA5"/>
    <w:rsid w:val="00B11171"/>
    <w:rsid w:val="00B116D8"/>
    <w:rsid w:val="00B1298F"/>
    <w:rsid w:val="00B13102"/>
    <w:rsid w:val="00B133BA"/>
    <w:rsid w:val="00B1367F"/>
    <w:rsid w:val="00B13B57"/>
    <w:rsid w:val="00B13C16"/>
    <w:rsid w:val="00B13D71"/>
    <w:rsid w:val="00B14195"/>
    <w:rsid w:val="00B149BB"/>
    <w:rsid w:val="00B14ED5"/>
    <w:rsid w:val="00B1550F"/>
    <w:rsid w:val="00B15551"/>
    <w:rsid w:val="00B15753"/>
    <w:rsid w:val="00B15970"/>
    <w:rsid w:val="00B15A8E"/>
    <w:rsid w:val="00B1613B"/>
    <w:rsid w:val="00B1618F"/>
    <w:rsid w:val="00B165D0"/>
    <w:rsid w:val="00B167F4"/>
    <w:rsid w:val="00B168A3"/>
    <w:rsid w:val="00B176C0"/>
    <w:rsid w:val="00B177D7"/>
    <w:rsid w:val="00B17847"/>
    <w:rsid w:val="00B17C10"/>
    <w:rsid w:val="00B17CFB"/>
    <w:rsid w:val="00B206FE"/>
    <w:rsid w:val="00B2094D"/>
    <w:rsid w:val="00B20C70"/>
    <w:rsid w:val="00B21227"/>
    <w:rsid w:val="00B213ED"/>
    <w:rsid w:val="00B21948"/>
    <w:rsid w:val="00B21A10"/>
    <w:rsid w:val="00B22973"/>
    <w:rsid w:val="00B22FCD"/>
    <w:rsid w:val="00B233F6"/>
    <w:rsid w:val="00B2376F"/>
    <w:rsid w:val="00B23B8C"/>
    <w:rsid w:val="00B23E25"/>
    <w:rsid w:val="00B23EE2"/>
    <w:rsid w:val="00B246F0"/>
    <w:rsid w:val="00B24A2B"/>
    <w:rsid w:val="00B26246"/>
    <w:rsid w:val="00B264C0"/>
    <w:rsid w:val="00B26CC1"/>
    <w:rsid w:val="00B2761C"/>
    <w:rsid w:val="00B27884"/>
    <w:rsid w:val="00B30464"/>
    <w:rsid w:val="00B30F5A"/>
    <w:rsid w:val="00B311E0"/>
    <w:rsid w:val="00B315AD"/>
    <w:rsid w:val="00B31B4B"/>
    <w:rsid w:val="00B31EBC"/>
    <w:rsid w:val="00B32E40"/>
    <w:rsid w:val="00B33429"/>
    <w:rsid w:val="00B33442"/>
    <w:rsid w:val="00B33BFC"/>
    <w:rsid w:val="00B34EC1"/>
    <w:rsid w:val="00B3545A"/>
    <w:rsid w:val="00B358D1"/>
    <w:rsid w:val="00B35BBB"/>
    <w:rsid w:val="00B3693C"/>
    <w:rsid w:val="00B375D2"/>
    <w:rsid w:val="00B37F39"/>
    <w:rsid w:val="00B408CE"/>
    <w:rsid w:val="00B40F5F"/>
    <w:rsid w:val="00B40F8A"/>
    <w:rsid w:val="00B40FAE"/>
    <w:rsid w:val="00B42367"/>
    <w:rsid w:val="00B427B0"/>
    <w:rsid w:val="00B42E5A"/>
    <w:rsid w:val="00B44340"/>
    <w:rsid w:val="00B445FC"/>
    <w:rsid w:val="00B446FE"/>
    <w:rsid w:val="00B44AA7"/>
    <w:rsid w:val="00B44C38"/>
    <w:rsid w:val="00B44CBD"/>
    <w:rsid w:val="00B44F44"/>
    <w:rsid w:val="00B451D7"/>
    <w:rsid w:val="00B453D4"/>
    <w:rsid w:val="00B45742"/>
    <w:rsid w:val="00B4575F"/>
    <w:rsid w:val="00B457C0"/>
    <w:rsid w:val="00B45AB6"/>
    <w:rsid w:val="00B4601B"/>
    <w:rsid w:val="00B4712B"/>
    <w:rsid w:val="00B501B1"/>
    <w:rsid w:val="00B501D7"/>
    <w:rsid w:val="00B508BC"/>
    <w:rsid w:val="00B50A42"/>
    <w:rsid w:val="00B50AE6"/>
    <w:rsid w:val="00B50E17"/>
    <w:rsid w:val="00B5115C"/>
    <w:rsid w:val="00B51604"/>
    <w:rsid w:val="00B519E8"/>
    <w:rsid w:val="00B52822"/>
    <w:rsid w:val="00B54081"/>
    <w:rsid w:val="00B54998"/>
    <w:rsid w:val="00B54DE0"/>
    <w:rsid w:val="00B54F51"/>
    <w:rsid w:val="00B562DD"/>
    <w:rsid w:val="00B56901"/>
    <w:rsid w:val="00B569C3"/>
    <w:rsid w:val="00B56D2F"/>
    <w:rsid w:val="00B57ABA"/>
    <w:rsid w:val="00B57CFE"/>
    <w:rsid w:val="00B57D6A"/>
    <w:rsid w:val="00B600B2"/>
    <w:rsid w:val="00B61085"/>
    <w:rsid w:val="00B6138C"/>
    <w:rsid w:val="00B6139B"/>
    <w:rsid w:val="00B616E1"/>
    <w:rsid w:val="00B61747"/>
    <w:rsid w:val="00B619E8"/>
    <w:rsid w:val="00B62807"/>
    <w:rsid w:val="00B628BB"/>
    <w:rsid w:val="00B62A7A"/>
    <w:rsid w:val="00B62EB6"/>
    <w:rsid w:val="00B6311E"/>
    <w:rsid w:val="00B633BD"/>
    <w:rsid w:val="00B6360D"/>
    <w:rsid w:val="00B64AB6"/>
    <w:rsid w:val="00B65130"/>
    <w:rsid w:val="00B651CA"/>
    <w:rsid w:val="00B65302"/>
    <w:rsid w:val="00B66381"/>
    <w:rsid w:val="00B66807"/>
    <w:rsid w:val="00B66E05"/>
    <w:rsid w:val="00B66E10"/>
    <w:rsid w:val="00B66F59"/>
    <w:rsid w:val="00B67652"/>
    <w:rsid w:val="00B67686"/>
    <w:rsid w:val="00B70359"/>
    <w:rsid w:val="00B7044A"/>
    <w:rsid w:val="00B7054C"/>
    <w:rsid w:val="00B70F7B"/>
    <w:rsid w:val="00B714F7"/>
    <w:rsid w:val="00B7174C"/>
    <w:rsid w:val="00B7189A"/>
    <w:rsid w:val="00B71A7E"/>
    <w:rsid w:val="00B71D1C"/>
    <w:rsid w:val="00B71F75"/>
    <w:rsid w:val="00B72AD0"/>
    <w:rsid w:val="00B72CC0"/>
    <w:rsid w:val="00B732DE"/>
    <w:rsid w:val="00B732FA"/>
    <w:rsid w:val="00B73475"/>
    <w:rsid w:val="00B734EE"/>
    <w:rsid w:val="00B7422E"/>
    <w:rsid w:val="00B74B1A"/>
    <w:rsid w:val="00B74C90"/>
    <w:rsid w:val="00B75298"/>
    <w:rsid w:val="00B7569E"/>
    <w:rsid w:val="00B759F0"/>
    <w:rsid w:val="00B75E90"/>
    <w:rsid w:val="00B76462"/>
    <w:rsid w:val="00B766CE"/>
    <w:rsid w:val="00B76B55"/>
    <w:rsid w:val="00B77909"/>
    <w:rsid w:val="00B77F64"/>
    <w:rsid w:val="00B806C0"/>
    <w:rsid w:val="00B80F9F"/>
    <w:rsid w:val="00B81299"/>
    <w:rsid w:val="00B816EF"/>
    <w:rsid w:val="00B81CE6"/>
    <w:rsid w:val="00B81E21"/>
    <w:rsid w:val="00B83478"/>
    <w:rsid w:val="00B83838"/>
    <w:rsid w:val="00B84048"/>
    <w:rsid w:val="00B840F6"/>
    <w:rsid w:val="00B841A8"/>
    <w:rsid w:val="00B84510"/>
    <w:rsid w:val="00B848F6"/>
    <w:rsid w:val="00B84DC4"/>
    <w:rsid w:val="00B856D1"/>
    <w:rsid w:val="00B85F8F"/>
    <w:rsid w:val="00B86E35"/>
    <w:rsid w:val="00B87210"/>
    <w:rsid w:val="00B87299"/>
    <w:rsid w:val="00B87856"/>
    <w:rsid w:val="00B9071F"/>
    <w:rsid w:val="00B91AA9"/>
    <w:rsid w:val="00B91CC2"/>
    <w:rsid w:val="00B923CD"/>
    <w:rsid w:val="00B933B8"/>
    <w:rsid w:val="00B935AF"/>
    <w:rsid w:val="00B94A17"/>
    <w:rsid w:val="00B95E32"/>
    <w:rsid w:val="00B963B0"/>
    <w:rsid w:val="00B979C5"/>
    <w:rsid w:val="00B97A04"/>
    <w:rsid w:val="00B97BDA"/>
    <w:rsid w:val="00B97C53"/>
    <w:rsid w:val="00BA0295"/>
    <w:rsid w:val="00BA0D7B"/>
    <w:rsid w:val="00BA0F35"/>
    <w:rsid w:val="00BA0F51"/>
    <w:rsid w:val="00BA1188"/>
    <w:rsid w:val="00BA1313"/>
    <w:rsid w:val="00BA1599"/>
    <w:rsid w:val="00BA2B5C"/>
    <w:rsid w:val="00BA31A3"/>
    <w:rsid w:val="00BA4CD1"/>
    <w:rsid w:val="00BA4FC1"/>
    <w:rsid w:val="00BA5B4D"/>
    <w:rsid w:val="00BA615B"/>
    <w:rsid w:val="00BA61A7"/>
    <w:rsid w:val="00BA6A7E"/>
    <w:rsid w:val="00BB03D3"/>
    <w:rsid w:val="00BB05DF"/>
    <w:rsid w:val="00BB0B0F"/>
    <w:rsid w:val="00BB1182"/>
    <w:rsid w:val="00BB156A"/>
    <w:rsid w:val="00BB1594"/>
    <w:rsid w:val="00BB21ED"/>
    <w:rsid w:val="00BB240B"/>
    <w:rsid w:val="00BB2C76"/>
    <w:rsid w:val="00BB2F9E"/>
    <w:rsid w:val="00BB324E"/>
    <w:rsid w:val="00BB442B"/>
    <w:rsid w:val="00BB49A0"/>
    <w:rsid w:val="00BB51A4"/>
    <w:rsid w:val="00BB5682"/>
    <w:rsid w:val="00BB57EA"/>
    <w:rsid w:val="00BB5E0F"/>
    <w:rsid w:val="00BB6490"/>
    <w:rsid w:val="00BB671C"/>
    <w:rsid w:val="00BB677C"/>
    <w:rsid w:val="00BB695E"/>
    <w:rsid w:val="00BB6B81"/>
    <w:rsid w:val="00BB6E1C"/>
    <w:rsid w:val="00BB754C"/>
    <w:rsid w:val="00BB793A"/>
    <w:rsid w:val="00BC01DB"/>
    <w:rsid w:val="00BC06F3"/>
    <w:rsid w:val="00BC07B6"/>
    <w:rsid w:val="00BC1A7D"/>
    <w:rsid w:val="00BC2142"/>
    <w:rsid w:val="00BC2744"/>
    <w:rsid w:val="00BC3279"/>
    <w:rsid w:val="00BC3846"/>
    <w:rsid w:val="00BC38FB"/>
    <w:rsid w:val="00BC3DA2"/>
    <w:rsid w:val="00BC3DA5"/>
    <w:rsid w:val="00BC4426"/>
    <w:rsid w:val="00BC4645"/>
    <w:rsid w:val="00BC5828"/>
    <w:rsid w:val="00BC625B"/>
    <w:rsid w:val="00BC79C2"/>
    <w:rsid w:val="00BC7AD1"/>
    <w:rsid w:val="00BD05EE"/>
    <w:rsid w:val="00BD0787"/>
    <w:rsid w:val="00BD0F44"/>
    <w:rsid w:val="00BD1993"/>
    <w:rsid w:val="00BD3430"/>
    <w:rsid w:val="00BD4D7C"/>
    <w:rsid w:val="00BD5A83"/>
    <w:rsid w:val="00BD6677"/>
    <w:rsid w:val="00BD6749"/>
    <w:rsid w:val="00BD707A"/>
    <w:rsid w:val="00BD744C"/>
    <w:rsid w:val="00BE022D"/>
    <w:rsid w:val="00BE0391"/>
    <w:rsid w:val="00BE0CAD"/>
    <w:rsid w:val="00BE1455"/>
    <w:rsid w:val="00BE1C5B"/>
    <w:rsid w:val="00BE1E70"/>
    <w:rsid w:val="00BE2843"/>
    <w:rsid w:val="00BE44D8"/>
    <w:rsid w:val="00BE44E7"/>
    <w:rsid w:val="00BE48D4"/>
    <w:rsid w:val="00BE4BCA"/>
    <w:rsid w:val="00BE570D"/>
    <w:rsid w:val="00BE643C"/>
    <w:rsid w:val="00BE67E9"/>
    <w:rsid w:val="00BE6882"/>
    <w:rsid w:val="00BE6952"/>
    <w:rsid w:val="00BE740D"/>
    <w:rsid w:val="00BE7956"/>
    <w:rsid w:val="00BE7A21"/>
    <w:rsid w:val="00BE7AB2"/>
    <w:rsid w:val="00BF0214"/>
    <w:rsid w:val="00BF02B7"/>
    <w:rsid w:val="00BF0825"/>
    <w:rsid w:val="00BF14E4"/>
    <w:rsid w:val="00BF156A"/>
    <w:rsid w:val="00BF1CBC"/>
    <w:rsid w:val="00BF289D"/>
    <w:rsid w:val="00BF31FD"/>
    <w:rsid w:val="00BF360D"/>
    <w:rsid w:val="00BF3BA4"/>
    <w:rsid w:val="00BF49F2"/>
    <w:rsid w:val="00BF508D"/>
    <w:rsid w:val="00BF5941"/>
    <w:rsid w:val="00BF6173"/>
    <w:rsid w:val="00BF61BE"/>
    <w:rsid w:val="00BF73D6"/>
    <w:rsid w:val="00BF78C6"/>
    <w:rsid w:val="00BF7A70"/>
    <w:rsid w:val="00BF7C65"/>
    <w:rsid w:val="00BF7FAC"/>
    <w:rsid w:val="00C00247"/>
    <w:rsid w:val="00C00321"/>
    <w:rsid w:val="00C00AC1"/>
    <w:rsid w:val="00C01417"/>
    <w:rsid w:val="00C01B9B"/>
    <w:rsid w:val="00C02B85"/>
    <w:rsid w:val="00C02C70"/>
    <w:rsid w:val="00C02E9F"/>
    <w:rsid w:val="00C0330D"/>
    <w:rsid w:val="00C036B3"/>
    <w:rsid w:val="00C03807"/>
    <w:rsid w:val="00C03B41"/>
    <w:rsid w:val="00C04937"/>
    <w:rsid w:val="00C057F1"/>
    <w:rsid w:val="00C05AC9"/>
    <w:rsid w:val="00C05EAC"/>
    <w:rsid w:val="00C065D2"/>
    <w:rsid w:val="00C069D8"/>
    <w:rsid w:val="00C06D40"/>
    <w:rsid w:val="00C07BE1"/>
    <w:rsid w:val="00C1146F"/>
    <w:rsid w:val="00C116CF"/>
    <w:rsid w:val="00C11E74"/>
    <w:rsid w:val="00C1346B"/>
    <w:rsid w:val="00C135D5"/>
    <w:rsid w:val="00C142B8"/>
    <w:rsid w:val="00C14974"/>
    <w:rsid w:val="00C14A6B"/>
    <w:rsid w:val="00C1525E"/>
    <w:rsid w:val="00C15931"/>
    <w:rsid w:val="00C15F9B"/>
    <w:rsid w:val="00C16BEB"/>
    <w:rsid w:val="00C17437"/>
    <w:rsid w:val="00C21A64"/>
    <w:rsid w:val="00C21A80"/>
    <w:rsid w:val="00C22345"/>
    <w:rsid w:val="00C237BE"/>
    <w:rsid w:val="00C23F99"/>
    <w:rsid w:val="00C23FD2"/>
    <w:rsid w:val="00C2422F"/>
    <w:rsid w:val="00C242F1"/>
    <w:rsid w:val="00C24AF4"/>
    <w:rsid w:val="00C2575B"/>
    <w:rsid w:val="00C26AFA"/>
    <w:rsid w:val="00C26F2B"/>
    <w:rsid w:val="00C27D64"/>
    <w:rsid w:val="00C300B4"/>
    <w:rsid w:val="00C304C8"/>
    <w:rsid w:val="00C30DE7"/>
    <w:rsid w:val="00C328A8"/>
    <w:rsid w:val="00C332DA"/>
    <w:rsid w:val="00C34265"/>
    <w:rsid w:val="00C34E74"/>
    <w:rsid w:val="00C352E2"/>
    <w:rsid w:val="00C3546B"/>
    <w:rsid w:val="00C354ED"/>
    <w:rsid w:val="00C35B1A"/>
    <w:rsid w:val="00C36657"/>
    <w:rsid w:val="00C36883"/>
    <w:rsid w:val="00C36ABB"/>
    <w:rsid w:val="00C36B6D"/>
    <w:rsid w:val="00C3770C"/>
    <w:rsid w:val="00C40353"/>
    <w:rsid w:val="00C40807"/>
    <w:rsid w:val="00C40C14"/>
    <w:rsid w:val="00C416B7"/>
    <w:rsid w:val="00C41E73"/>
    <w:rsid w:val="00C422E9"/>
    <w:rsid w:val="00C4317B"/>
    <w:rsid w:val="00C4353A"/>
    <w:rsid w:val="00C435A0"/>
    <w:rsid w:val="00C437A1"/>
    <w:rsid w:val="00C43D4F"/>
    <w:rsid w:val="00C452FB"/>
    <w:rsid w:val="00C45DB8"/>
    <w:rsid w:val="00C45F4E"/>
    <w:rsid w:val="00C46195"/>
    <w:rsid w:val="00C468E2"/>
    <w:rsid w:val="00C4692C"/>
    <w:rsid w:val="00C46BDA"/>
    <w:rsid w:val="00C46C77"/>
    <w:rsid w:val="00C47247"/>
    <w:rsid w:val="00C4727C"/>
    <w:rsid w:val="00C50072"/>
    <w:rsid w:val="00C50B6E"/>
    <w:rsid w:val="00C51120"/>
    <w:rsid w:val="00C51808"/>
    <w:rsid w:val="00C51DF2"/>
    <w:rsid w:val="00C52078"/>
    <w:rsid w:val="00C52A9C"/>
    <w:rsid w:val="00C52B1B"/>
    <w:rsid w:val="00C52D05"/>
    <w:rsid w:val="00C531B1"/>
    <w:rsid w:val="00C53C63"/>
    <w:rsid w:val="00C53F1D"/>
    <w:rsid w:val="00C54221"/>
    <w:rsid w:val="00C55166"/>
    <w:rsid w:val="00C56758"/>
    <w:rsid w:val="00C569DB"/>
    <w:rsid w:val="00C57E8C"/>
    <w:rsid w:val="00C602D9"/>
    <w:rsid w:val="00C60A1C"/>
    <w:rsid w:val="00C60B48"/>
    <w:rsid w:val="00C60B70"/>
    <w:rsid w:val="00C61B2E"/>
    <w:rsid w:val="00C61C3F"/>
    <w:rsid w:val="00C61D38"/>
    <w:rsid w:val="00C61FCE"/>
    <w:rsid w:val="00C62144"/>
    <w:rsid w:val="00C62541"/>
    <w:rsid w:val="00C62F4A"/>
    <w:rsid w:val="00C63153"/>
    <w:rsid w:val="00C63504"/>
    <w:rsid w:val="00C6471B"/>
    <w:rsid w:val="00C64967"/>
    <w:rsid w:val="00C64A18"/>
    <w:rsid w:val="00C64E80"/>
    <w:rsid w:val="00C65501"/>
    <w:rsid w:val="00C65954"/>
    <w:rsid w:val="00C66517"/>
    <w:rsid w:val="00C66A3C"/>
    <w:rsid w:val="00C66DCD"/>
    <w:rsid w:val="00C677E2"/>
    <w:rsid w:val="00C679F6"/>
    <w:rsid w:val="00C67A5B"/>
    <w:rsid w:val="00C70586"/>
    <w:rsid w:val="00C70A73"/>
    <w:rsid w:val="00C71749"/>
    <w:rsid w:val="00C7225C"/>
    <w:rsid w:val="00C7255E"/>
    <w:rsid w:val="00C729E2"/>
    <w:rsid w:val="00C72DC2"/>
    <w:rsid w:val="00C7356F"/>
    <w:rsid w:val="00C73C5F"/>
    <w:rsid w:val="00C741AE"/>
    <w:rsid w:val="00C7420B"/>
    <w:rsid w:val="00C7522F"/>
    <w:rsid w:val="00C7585D"/>
    <w:rsid w:val="00C75B01"/>
    <w:rsid w:val="00C76091"/>
    <w:rsid w:val="00C761AC"/>
    <w:rsid w:val="00C7698D"/>
    <w:rsid w:val="00C76A11"/>
    <w:rsid w:val="00C77A06"/>
    <w:rsid w:val="00C805DB"/>
    <w:rsid w:val="00C8121B"/>
    <w:rsid w:val="00C81489"/>
    <w:rsid w:val="00C81660"/>
    <w:rsid w:val="00C821F2"/>
    <w:rsid w:val="00C839F0"/>
    <w:rsid w:val="00C845EA"/>
    <w:rsid w:val="00C8527D"/>
    <w:rsid w:val="00C852E9"/>
    <w:rsid w:val="00C8552E"/>
    <w:rsid w:val="00C85AC4"/>
    <w:rsid w:val="00C863F2"/>
    <w:rsid w:val="00C869BA"/>
    <w:rsid w:val="00C86C73"/>
    <w:rsid w:val="00C87455"/>
    <w:rsid w:val="00C877A5"/>
    <w:rsid w:val="00C879D7"/>
    <w:rsid w:val="00C90451"/>
    <w:rsid w:val="00C9075A"/>
    <w:rsid w:val="00C91302"/>
    <w:rsid w:val="00C91385"/>
    <w:rsid w:val="00C91553"/>
    <w:rsid w:val="00C925CD"/>
    <w:rsid w:val="00C92851"/>
    <w:rsid w:val="00C930D9"/>
    <w:rsid w:val="00C93AEC"/>
    <w:rsid w:val="00C93C3C"/>
    <w:rsid w:val="00C93D3A"/>
    <w:rsid w:val="00C940B8"/>
    <w:rsid w:val="00C94136"/>
    <w:rsid w:val="00C9420F"/>
    <w:rsid w:val="00C94B96"/>
    <w:rsid w:val="00C95E6F"/>
    <w:rsid w:val="00C95E9C"/>
    <w:rsid w:val="00C9609C"/>
    <w:rsid w:val="00C960D0"/>
    <w:rsid w:val="00C96858"/>
    <w:rsid w:val="00C9689E"/>
    <w:rsid w:val="00C96D00"/>
    <w:rsid w:val="00C9726D"/>
    <w:rsid w:val="00C972D9"/>
    <w:rsid w:val="00CA0B03"/>
    <w:rsid w:val="00CA1FD7"/>
    <w:rsid w:val="00CA2BF0"/>
    <w:rsid w:val="00CA2C67"/>
    <w:rsid w:val="00CA2F6A"/>
    <w:rsid w:val="00CA34EE"/>
    <w:rsid w:val="00CA3BC6"/>
    <w:rsid w:val="00CA3D6C"/>
    <w:rsid w:val="00CA40A7"/>
    <w:rsid w:val="00CA4280"/>
    <w:rsid w:val="00CA4BD7"/>
    <w:rsid w:val="00CA4C10"/>
    <w:rsid w:val="00CA4FA9"/>
    <w:rsid w:val="00CA5340"/>
    <w:rsid w:val="00CA5BA0"/>
    <w:rsid w:val="00CA6F74"/>
    <w:rsid w:val="00CA7022"/>
    <w:rsid w:val="00CA73B5"/>
    <w:rsid w:val="00CA7495"/>
    <w:rsid w:val="00CB00A7"/>
    <w:rsid w:val="00CB09CD"/>
    <w:rsid w:val="00CB0B8F"/>
    <w:rsid w:val="00CB0ED3"/>
    <w:rsid w:val="00CB1029"/>
    <w:rsid w:val="00CB1840"/>
    <w:rsid w:val="00CB2300"/>
    <w:rsid w:val="00CB2604"/>
    <w:rsid w:val="00CB2BE8"/>
    <w:rsid w:val="00CB390D"/>
    <w:rsid w:val="00CB55BB"/>
    <w:rsid w:val="00CB5714"/>
    <w:rsid w:val="00CB5734"/>
    <w:rsid w:val="00CB635C"/>
    <w:rsid w:val="00CB670E"/>
    <w:rsid w:val="00CB6768"/>
    <w:rsid w:val="00CB67ED"/>
    <w:rsid w:val="00CB742D"/>
    <w:rsid w:val="00CB7FD4"/>
    <w:rsid w:val="00CC097B"/>
    <w:rsid w:val="00CC0E52"/>
    <w:rsid w:val="00CC1257"/>
    <w:rsid w:val="00CC1AFF"/>
    <w:rsid w:val="00CC245D"/>
    <w:rsid w:val="00CC2639"/>
    <w:rsid w:val="00CC29C4"/>
    <w:rsid w:val="00CC2BA1"/>
    <w:rsid w:val="00CC336F"/>
    <w:rsid w:val="00CC3627"/>
    <w:rsid w:val="00CC3D45"/>
    <w:rsid w:val="00CC460E"/>
    <w:rsid w:val="00CC4F20"/>
    <w:rsid w:val="00CC55A7"/>
    <w:rsid w:val="00CC58E1"/>
    <w:rsid w:val="00CC5FA2"/>
    <w:rsid w:val="00CC6B45"/>
    <w:rsid w:val="00CC6C27"/>
    <w:rsid w:val="00CC6D54"/>
    <w:rsid w:val="00CC703D"/>
    <w:rsid w:val="00CC781C"/>
    <w:rsid w:val="00CC7B8F"/>
    <w:rsid w:val="00CC7F17"/>
    <w:rsid w:val="00CC7FCF"/>
    <w:rsid w:val="00CD0409"/>
    <w:rsid w:val="00CD0C59"/>
    <w:rsid w:val="00CD0E36"/>
    <w:rsid w:val="00CD17A7"/>
    <w:rsid w:val="00CD18FB"/>
    <w:rsid w:val="00CD1CBA"/>
    <w:rsid w:val="00CD2645"/>
    <w:rsid w:val="00CD35C4"/>
    <w:rsid w:val="00CD3BA7"/>
    <w:rsid w:val="00CD41F5"/>
    <w:rsid w:val="00CD5941"/>
    <w:rsid w:val="00CD6000"/>
    <w:rsid w:val="00CD6A88"/>
    <w:rsid w:val="00CD704D"/>
    <w:rsid w:val="00CD79ED"/>
    <w:rsid w:val="00CD7D2D"/>
    <w:rsid w:val="00CD7F6A"/>
    <w:rsid w:val="00CE01B1"/>
    <w:rsid w:val="00CE099A"/>
    <w:rsid w:val="00CE10A6"/>
    <w:rsid w:val="00CE132D"/>
    <w:rsid w:val="00CE133B"/>
    <w:rsid w:val="00CE24B4"/>
    <w:rsid w:val="00CE2A84"/>
    <w:rsid w:val="00CE2BDF"/>
    <w:rsid w:val="00CE2EE8"/>
    <w:rsid w:val="00CE3266"/>
    <w:rsid w:val="00CE345D"/>
    <w:rsid w:val="00CE3FB6"/>
    <w:rsid w:val="00CE4371"/>
    <w:rsid w:val="00CE4D20"/>
    <w:rsid w:val="00CE4DDA"/>
    <w:rsid w:val="00CE52DA"/>
    <w:rsid w:val="00CE5738"/>
    <w:rsid w:val="00CE5CB7"/>
    <w:rsid w:val="00CE5EB0"/>
    <w:rsid w:val="00CE61BD"/>
    <w:rsid w:val="00CE6236"/>
    <w:rsid w:val="00CE79BF"/>
    <w:rsid w:val="00CF025B"/>
    <w:rsid w:val="00CF0261"/>
    <w:rsid w:val="00CF064D"/>
    <w:rsid w:val="00CF07B5"/>
    <w:rsid w:val="00CF12A4"/>
    <w:rsid w:val="00CF1729"/>
    <w:rsid w:val="00CF1E8C"/>
    <w:rsid w:val="00CF23E6"/>
    <w:rsid w:val="00CF2C02"/>
    <w:rsid w:val="00CF2F3A"/>
    <w:rsid w:val="00CF3466"/>
    <w:rsid w:val="00CF35C2"/>
    <w:rsid w:val="00CF370B"/>
    <w:rsid w:val="00CF3AC1"/>
    <w:rsid w:val="00CF3E4F"/>
    <w:rsid w:val="00CF40FD"/>
    <w:rsid w:val="00CF450F"/>
    <w:rsid w:val="00CF46B1"/>
    <w:rsid w:val="00CF5148"/>
    <w:rsid w:val="00CF516B"/>
    <w:rsid w:val="00CF567E"/>
    <w:rsid w:val="00CF5E85"/>
    <w:rsid w:val="00CF5FCD"/>
    <w:rsid w:val="00CF67F8"/>
    <w:rsid w:val="00CF6843"/>
    <w:rsid w:val="00CF7219"/>
    <w:rsid w:val="00CF7FA5"/>
    <w:rsid w:val="00D000C9"/>
    <w:rsid w:val="00D009DD"/>
    <w:rsid w:val="00D0226A"/>
    <w:rsid w:val="00D02540"/>
    <w:rsid w:val="00D02607"/>
    <w:rsid w:val="00D02939"/>
    <w:rsid w:val="00D02C66"/>
    <w:rsid w:val="00D02DB9"/>
    <w:rsid w:val="00D02FFE"/>
    <w:rsid w:val="00D03E31"/>
    <w:rsid w:val="00D03E7B"/>
    <w:rsid w:val="00D0433D"/>
    <w:rsid w:val="00D051B6"/>
    <w:rsid w:val="00D05907"/>
    <w:rsid w:val="00D059D0"/>
    <w:rsid w:val="00D06089"/>
    <w:rsid w:val="00D10778"/>
    <w:rsid w:val="00D10D45"/>
    <w:rsid w:val="00D120A8"/>
    <w:rsid w:val="00D121FE"/>
    <w:rsid w:val="00D12624"/>
    <w:rsid w:val="00D126EC"/>
    <w:rsid w:val="00D13941"/>
    <w:rsid w:val="00D14058"/>
    <w:rsid w:val="00D1438B"/>
    <w:rsid w:val="00D143B0"/>
    <w:rsid w:val="00D14438"/>
    <w:rsid w:val="00D1468B"/>
    <w:rsid w:val="00D14CBE"/>
    <w:rsid w:val="00D14E60"/>
    <w:rsid w:val="00D157C0"/>
    <w:rsid w:val="00D1658A"/>
    <w:rsid w:val="00D16651"/>
    <w:rsid w:val="00D16A59"/>
    <w:rsid w:val="00D17CEB"/>
    <w:rsid w:val="00D2035C"/>
    <w:rsid w:val="00D203D1"/>
    <w:rsid w:val="00D208F9"/>
    <w:rsid w:val="00D214E7"/>
    <w:rsid w:val="00D2151F"/>
    <w:rsid w:val="00D21AF9"/>
    <w:rsid w:val="00D228BA"/>
    <w:rsid w:val="00D22E7F"/>
    <w:rsid w:val="00D2326F"/>
    <w:rsid w:val="00D2358F"/>
    <w:rsid w:val="00D235F8"/>
    <w:rsid w:val="00D23970"/>
    <w:rsid w:val="00D23DEE"/>
    <w:rsid w:val="00D252DB"/>
    <w:rsid w:val="00D26566"/>
    <w:rsid w:val="00D26822"/>
    <w:rsid w:val="00D272DE"/>
    <w:rsid w:val="00D304B7"/>
    <w:rsid w:val="00D30F00"/>
    <w:rsid w:val="00D317AD"/>
    <w:rsid w:val="00D321EA"/>
    <w:rsid w:val="00D324AD"/>
    <w:rsid w:val="00D32A79"/>
    <w:rsid w:val="00D32BD9"/>
    <w:rsid w:val="00D33C34"/>
    <w:rsid w:val="00D35328"/>
    <w:rsid w:val="00D357ED"/>
    <w:rsid w:val="00D35930"/>
    <w:rsid w:val="00D35E8E"/>
    <w:rsid w:val="00D370F7"/>
    <w:rsid w:val="00D37346"/>
    <w:rsid w:val="00D40695"/>
    <w:rsid w:val="00D408ED"/>
    <w:rsid w:val="00D40E09"/>
    <w:rsid w:val="00D412E5"/>
    <w:rsid w:val="00D41F0F"/>
    <w:rsid w:val="00D42E1F"/>
    <w:rsid w:val="00D435F1"/>
    <w:rsid w:val="00D436C8"/>
    <w:rsid w:val="00D43BF6"/>
    <w:rsid w:val="00D4535E"/>
    <w:rsid w:val="00D45961"/>
    <w:rsid w:val="00D4641E"/>
    <w:rsid w:val="00D4647E"/>
    <w:rsid w:val="00D470D5"/>
    <w:rsid w:val="00D4741C"/>
    <w:rsid w:val="00D47675"/>
    <w:rsid w:val="00D47905"/>
    <w:rsid w:val="00D47D5F"/>
    <w:rsid w:val="00D50109"/>
    <w:rsid w:val="00D505D5"/>
    <w:rsid w:val="00D51344"/>
    <w:rsid w:val="00D51BE3"/>
    <w:rsid w:val="00D51D16"/>
    <w:rsid w:val="00D520A7"/>
    <w:rsid w:val="00D5271F"/>
    <w:rsid w:val="00D52EF3"/>
    <w:rsid w:val="00D53426"/>
    <w:rsid w:val="00D534F7"/>
    <w:rsid w:val="00D53765"/>
    <w:rsid w:val="00D53D55"/>
    <w:rsid w:val="00D5511A"/>
    <w:rsid w:val="00D55A79"/>
    <w:rsid w:val="00D55A7B"/>
    <w:rsid w:val="00D55BF4"/>
    <w:rsid w:val="00D55ECA"/>
    <w:rsid w:val="00D5638B"/>
    <w:rsid w:val="00D56561"/>
    <w:rsid w:val="00D56B7A"/>
    <w:rsid w:val="00D57969"/>
    <w:rsid w:val="00D57A66"/>
    <w:rsid w:val="00D60305"/>
    <w:rsid w:val="00D606D8"/>
    <w:rsid w:val="00D60A90"/>
    <w:rsid w:val="00D6214D"/>
    <w:rsid w:val="00D631E8"/>
    <w:rsid w:val="00D6347D"/>
    <w:rsid w:val="00D6364E"/>
    <w:rsid w:val="00D64224"/>
    <w:rsid w:val="00D6443C"/>
    <w:rsid w:val="00D65AB2"/>
    <w:rsid w:val="00D661FD"/>
    <w:rsid w:val="00D66D91"/>
    <w:rsid w:val="00D670CC"/>
    <w:rsid w:val="00D673D0"/>
    <w:rsid w:val="00D67DAF"/>
    <w:rsid w:val="00D7012F"/>
    <w:rsid w:val="00D70181"/>
    <w:rsid w:val="00D70DFB"/>
    <w:rsid w:val="00D72136"/>
    <w:rsid w:val="00D721ED"/>
    <w:rsid w:val="00D72556"/>
    <w:rsid w:val="00D7281D"/>
    <w:rsid w:val="00D7289D"/>
    <w:rsid w:val="00D733CD"/>
    <w:rsid w:val="00D747EC"/>
    <w:rsid w:val="00D75C5A"/>
    <w:rsid w:val="00D762E6"/>
    <w:rsid w:val="00D76BCE"/>
    <w:rsid w:val="00D76FB3"/>
    <w:rsid w:val="00D77DC1"/>
    <w:rsid w:val="00D8058E"/>
    <w:rsid w:val="00D80597"/>
    <w:rsid w:val="00D80BA4"/>
    <w:rsid w:val="00D8105F"/>
    <w:rsid w:val="00D8147E"/>
    <w:rsid w:val="00D819D5"/>
    <w:rsid w:val="00D81A46"/>
    <w:rsid w:val="00D81B1A"/>
    <w:rsid w:val="00D82241"/>
    <w:rsid w:val="00D827C3"/>
    <w:rsid w:val="00D82941"/>
    <w:rsid w:val="00D8296B"/>
    <w:rsid w:val="00D8363F"/>
    <w:rsid w:val="00D83682"/>
    <w:rsid w:val="00D8388F"/>
    <w:rsid w:val="00D83B44"/>
    <w:rsid w:val="00D8401D"/>
    <w:rsid w:val="00D8474C"/>
    <w:rsid w:val="00D84F19"/>
    <w:rsid w:val="00D85381"/>
    <w:rsid w:val="00D85A74"/>
    <w:rsid w:val="00D85CF6"/>
    <w:rsid w:val="00D860E9"/>
    <w:rsid w:val="00D86526"/>
    <w:rsid w:val="00D86E75"/>
    <w:rsid w:val="00D86F08"/>
    <w:rsid w:val="00D875F4"/>
    <w:rsid w:val="00D878C5"/>
    <w:rsid w:val="00D90352"/>
    <w:rsid w:val="00D90445"/>
    <w:rsid w:val="00D90609"/>
    <w:rsid w:val="00D90D1A"/>
    <w:rsid w:val="00D91921"/>
    <w:rsid w:val="00D928FF"/>
    <w:rsid w:val="00D92A53"/>
    <w:rsid w:val="00D92AD9"/>
    <w:rsid w:val="00D92E76"/>
    <w:rsid w:val="00D938DA"/>
    <w:rsid w:val="00D93C69"/>
    <w:rsid w:val="00D9417A"/>
    <w:rsid w:val="00D941EF"/>
    <w:rsid w:val="00D94AF6"/>
    <w:rsid w:val="00D94D5A"/>
    <w:rsid w:val="00D95AD3"/>
    <w:rsid w:val="00D95FB5"/>
    <w:rsid w:val="00D96B83"/>
    <w:rsid w:val="00D96C20"/>
    <w:rsid w:val="00D96D65"/>
    <w:rsid w:val="00D97292"/>
    <w:rsid w:val="00DA00C5"/>
    <w:rsid w:val="00DA0FA9"/>
    <w:rsid w:val="00DA12E1"/>
    <w:rsid w:val="00DA1C61"/>
    <w:rsid w:val="00DA22C1"/>
    <w:rsid w:val="00DA278E"/>
    <w:rsid w:val="00DA2BE0"/>
    <w:rsid w:val="00DA2CD7"/>
    <w:rsid w:val="00DA30E8"/>
    <w:rsid w:val="00DA31A5"/>
    <w:rsid w:val="00DA38CC"/>
    <w:rsid w:val="00DA4126"/>
    <w:rsid w:val="00DA4A8F"/>
    <w:rsid w:val="00DA5A52"/>
    <w:rsid w:val="00DA5C21"/>
    <w:rsid w:val="00DA612D"/>
    <w:rsid w:val="00DA698C"/>
    <w:rsid w:val="00DA77A4"/>
    <w:rsid w:val="00DA7C24"/>
    <w:rsid w:val="00DB0405"/>
    <w:rsid w:val="00DB05D5"/>
    <w:rsid w:val="00DB0628"/>
    <w:rsid w:val="00DB0992"/>
    <w:rsid w:val="00DB179D"/>
    <w:rsid w:val="00DB1B95"/>
    <w:rsid w:val="00DB2344"/>
    <w:rsid w:val="00DB264E"/>
    <w:rsid w:val="00DB28B2"/>
    <w:rsid w:val="00DB31A2"/>
    <w:rsid w:val="00DB3640"/>
    <w:rsid w:val="00DB4509"/>
    <w:rsid w:val="00DB4EE2"/>
    <w:rsid w:val="00DB5B3A"/>
    <w:rsid w:val="00DB63CA"/>
    <w:rsid w:val="00DB653B"/>
    <w:rsid w:val="00DB69E2"/>
    <w:rsid w:val="00DB6EAA"/>
    <w:rsid w:val="00DB7039"/>
    <w:rsid w:val="00DB7448"/>
    <w:rsid w:val="00DB7AEA"/>
    <w:rsid w:val="00DC0507"/>
    <w:rsid w:val="00DC0F00"/>
    <w:rsid w:val="00DC1654"/>
    <w:rsid w:val="00DC24AA"/>
    <w:rsid w:val="00DC25C9"/>
    <w:rsid w:val="00DC3149"/>
    <w:rsid w:val="00DC3410"/>
    <w:rsid w:val="00DC425A"/>
    <w:rsid w:val="00DC4353"/>
    <w:rsid w:val="00DC4648"/>
    <w:rsid w:val="00DC4B64"/>
    <w:rsid w:val="00DC4C85"/>
    <w:rsid w:val="00DC5244"/>
    <w:rsid w:val="00DC5260"/>
    <w:rsid w:val="00DC53D0"/>
    <w:rsid w:val="00DC5FE4"/>
    <w:rsid w:val="00DC62E8"/>
    <w:rsid w:val="00DC644F"/>
    <w:rsid w:val="00DC6742"/>
    <w:rsid w:val="00DC6D45"/>
    <w:rsid w:val="00DC7A4C"/>
    <w:rsid w:val="00DC7F97"/>
    <w:rsid w:val="00DC7FB2"/>
    <w:rsid w:val="00DD018B"/>
    <w:rsid w:val="00DD02A7"/>
    <w:rsid w:val="00DD0356"/>
    <w:rsid w:val="00DD0390"/>
    <w:rsid w:val="00DD096E"/>
    <w:rsid w:val="00DD10E8"/>
    <w:rsid w:val="00DD2F44"/>
    <w:rsid w:val="00DD3108"/>
    <w:rsid w:val="00DD34F4"/>
    <w:rsid w:val="00DD3B0E"/>
    <w:rsid w:val="00DD4055"/>
    <w:rsid w:val="00DD41AE"/>
    <w:rsid w:val="00DD43BC"/>
    <w:rsid w:val="00DD492C"/>
    <w:rsid w:val="00DD4B48"/>
    <w:rsid w:val="00DD4CA9"/>
    <w:rsid w:val="00DD5D6F"/>
    <w:rsid w:val="00DD5F28"/>
    <w:rsid w:val="00DD68A4"/>
    <w:rsid w:val="00DD6B1A"/>
    <w:rsid w:val="00DD7157"/>
    <w:rsid w:val="00DD7516"/>
    <w:rsid w:val="00DD75D4"/>
    <w:rsid w:val="00DD77F1"/>
    <w:rsid w:val="00DD7B24"/>
    <w:rsid w:val="00DE1A75"/>
    <w:rsid w:val="00DE1C32"/>
    <w:rsid w:val="00DE1ED6"/>
    <w:rsid w:val="00DE1F1B"/>
    <w:rsid w:val="00DE24AB"/>
    <w:rsid w:val="00DE362C"/>
    <w:rsid w:val="00DE3983"/>
    <w:rsid w:val="00DE43E2"/>
    <w:rsid w:val="00DE506D"/>
    <w:rsid w:val="00DE6115"/>
    <w:rsid w:val="00DE6193"/>
    <w:rsid w:val="00DE7511"/>
    <w:rsid w:val="00DE7C77"/>
    <w:rsid w:val="00DF0121"/>
    <w:rsid w:val="00DF0318"/>
    <w:rsid w:val="00DF0C35"/>
    <w:rsid w:val="00DF126C"/>
    <w:rsid w:val="00DF1E32"/>
    <w:rsid w:val="00DF4A2F"/>
    <w:rsid w:val="00DF5049"/>
    <w:rsid w:val="00DF54F9"/>
    <w:rsid w:val="00DF5F09"/>
    <w:rsid w:val="00DF6A34"/>
    <w:rsid w:val="00DF6EC1"/>
    <w:rsid w:val="00DF7698"/>
    <w:rsid w:val="00DF7BAB"/>
    <w:rsid w:val="00DF7CCE"/>
    <w:rsid w:val="00E0036E"/>
    <w:rsid w:val="00E00507"/>
    <w:rsid w:val="00E00D6C"/>
    <w:rsid w:val="00E01A2A"/>
    <w:rsid w:val="00E01D4B"/>
    <w:rsid w:val="00E028A4"/>
    <w:rsid w:val="00E029EF"/>
    <w:rsid w:val="00E02A91"/>
    <w:rsid w:val="00E03037"/>
    <w:rsid w:val="00E03B4A"/>
    <w:rsid w:val="00E03E99"/>
    <w:rsid w:val="00E0406C"/>
    <w:rsid w:val="00E0483A"/>
    <w:rsid w:val="00E0496C"/>
    <w:rsid w:val="00E04B40"/>
    <w:rsid w:val="00E054D4"/>
    <w:rsid w:val="00E057EE"/>
    <w:rsid w:val="00E05994"/>
    <w:rsid w:val="00E05EAD"/>
    <w:rsid w:val="00E06270"/>
    <w:rsid w:val="00E06B58"/>
    <w:rsid w:val="00E06BCC"/>
    <w:rsid w:val="00E07212"/>
    <w:rsid w:val="00E07F22"/>
    <w:rsid w:val="00E104FB"/>
    <w:rsid w:val="00E10AE7"/>
    <w:rsid w:val="00E11551"/>
    <w:rsid w:val="00E1189B"/>
    <w:rsid w:val="00E11BC1"/>
    <w:rsid w:val="00E1268D"/>
    <w:rsid w:val="00E12939"/>
    <w:rsid w:val="00E12C71"/>
    <w:rsid w:val="00E13960"/>
    <w:rsid w:val="00E13D59"/>
    <w:rsid w:val="00E14078"/>
    <w:rsid w:val="00E14882"/>
    <w:rsid w:val="00E14DAD"/>
    <w:rsid w:val="00E150DD"/>
    <w:rsid w:val="00E15325"/>
    <w:rsid w:val="00E1557C"/>
    <w:rsid w:val="00E16658"/>
    <w:rsid w:val="00E1794C"/>
    <w:rsid w:val="00E17C8A"/>
    <w:rsid w:val="00E17CF9"/>
    <w:rsid w:val="00E17FF8"/>
    <w:rsid w:val="00E20115"/>
    <w:rsid w:val="00E20D9D"/>
    <w:rsid w:val="00E21942"/>
    <w:rsid w:val="00E21977"/>
    <w:rsid w:val="00E21A1D"/>
    <w:rsid w:val="00E223C6"/>
    <w:rsid w:val="00E226B8"/>
    <w:rsid w:val="00E2287B"/>
    <w:rsid w:val="00E22A0B"/>
    <w:rsid w:val="00E235D8"/>
    <w:rsid w:val="00E24294"/>
    <w:rsid w:val="00E24D7A"/>
    <w:rsid w:val="00E254C0"/>
    <w:rsid w:val="00E25AF9"/>
    <w:rsid w:val="00E2698A"/>
    <w:rsid w:val="00E26F77"/>
    <w:rsid w:val="00E30791"/>
    <w:rsid w:val="00E3113F"/>
    <w:rsid w:val="00E3117C"/>
    <w:rsid w:val="00E31CE4"/>
    <w:rsid w:val="00E3451F"/>
    <w:rsid w:val="00E35826"/>
    <w:rsid w:val="00E358E9"/>
    <w:rsid w:val="00E35C49"/>
    <w:rsid w:val="00E35CB2"/>
    <w:rsid w:val="00E373D3"/>
    <w:rsid w:val="00E375A0"/>
    <w:rsid w:val="00E37BD2"/>
    <w:rsid w:val="00E4016A"/>
    <w:rsid w:val="00E402F5"/>
    <w:rsid w:val="00E40617"/>
    <w:rsid w:val="00E40F20"/>
    <w:rsid w:val="00E420F4"/>
    <w:rsid w:val="00E42769"/>
    <w:rsid w:val="00E439CF"/>
    <w:rsid w:val="00E43C17"/>
    <w:rsid w:val="00E43D58"/>
    <w:rsid w:val="00E43EFE"/>
    <w:rsid w:val="00E44254"/>
    <w:rsid w:val="00E4476A"/>
    <w:rsid w:val="00E44CC8"/>
    <w:rsid w:val="00E453A8"/>
    <w:rsid w:val="00E46091"/>
    <w:rsid w:val="00E47626"/>
    <w:rsid w:val="00E47F3A"/>
    <w:rsid w:val="00E5012B"/>
    <w:rsid w:val="00E50B63"/>
    <w:rsid w:val="00E51505"/>
    <w:rsid w:val="00E51590"/>
    <w:rsid w:val="00E51C74"/>
    <w:rsid w:val="00E51C95"/>
    <w:rsid w:val="00E51DE8"/>
    <w:rsid w:val="00E520A5"/>
    <w:rsid w:val="00E522A4"/>
    <w:rsid w:val="00E5386B"/>
    <w:rsid w:val="00E53ADC"/>
    <w:rsid w:val="00E550F4"/>
    <w:rsid w:val="00E557F7"/>
    <w:rsid w:val="00E55BF7"/>
    <w:rsid w:val="00E562F7"/>
    <w:rsid w:val="00E565AC"/>
    <w:rsid w:val="00E56E75"/>
    <w:rsid w:val="00E6036B"/>
    <w:rsid w:val="00E60AD9"/>
    <w:rsid w:val="00E60F10"/>
    <w:rsid w:val="00E6194E"/>
    <w:rsid w:val="00E61DA8"/>
    <w:rsid w:val="00E620C5"/>
    <w:rsid w:val="00E629C4"/>
    <w:rsid w:val="00E62BAC"/>
    <w:rsid w:val="00E62CAE"/>
    <w:rsid w:val="00E639EF"/>
    <w:rsid w:val="00E63C2B"/>
    <w:rsid w:val="00E63CBE"/>
    <w:rsid w:val="00E63D0E"/>
    <w:rsid w:val="00E64377"/>
    <w:rsid w:val="00E646EA"/>
    <w:rsid w:val="00E64DF7"/>
    <w:rsid w:val="00E64F22"/>
    <w:rsid w:val="00E64FC8"/>
    <w:rsid w:val="00E65FD2"/>
    <w:rsid w:val="00E660EC"/>
    <w:rsid w:val="00E66740"/>
    <w:rsid w:val="00E6682E"/>
    <w:rsid w:val="00E669C9"/>
    <w:rsid w:val="00E66E44"/>
    <w:rsid w:val="00E67693"/>
    <w:rsid w:val="00E677EA"/>
    <w:rsid w:val="00E67AA6"/>
    <w:rsid w:val="00E67E00"/>
    <w:rsid w:val="00E706CC"/>
    <w:rsid w:val="00E7081E"/>
    <w:rsid w:val="00E70ADB"/>
    <w:rsid w:val="00E710DE"/>
    <w:rsid w:val="00E713C8"/>
    <w:rsid w:val="00E71FEB"/>
    <w:rsid w:val="00E72475"/>
    <w:rsid w:val="00E72715"/>
    <w:rsid w:val="00E72CBD"/>
    <w:rsid w:val="00E7305A"/>
    <w:rsid w:val="00E73145"/>
    <w:rsid w:val="00E73A88"/>
    <w:rsid w:val="00E7474C"/>
    <w:rsid w:val="00E74F65"/>
    <w:rsid w:val="00E74FB3"/>
    <w:rsid w:val="00E75D81"/>
    <w:rsid w:val="00E77EFD"/>
    <w:rsid w:val="00E80BDA"/>
    <w:rsid w:val="00E80D6E"/>
    <w:rsid w:val="00E80D82"/>
    <w:rsid w:val="00E815A2"/>
    <w:rsid w:val="00E81D12"/>
    <w:rsid w:val="00E82288"/>
    <w:rsid w:val="00E82D88"/>
    <w:rsid w:val="00E832C8"/>
    <w:rsid w:val="00E85FEA"/>
    <w:rsid w:val="00E8675F"/>
    <w:rsid w:val="00E87296"/>
    <w:rsid w:val="00E87514"/>
    <w:rsid w:val="00E877C8"/>
    <w:rsid w:val="00E87A93"/>
    <w:rsid w:val="00E90487"/>
    <w:rsid w:val="00E912D9"/>
    <w:rsid w:val="00E9161B"/>
    <w:rsid w:val="00E91FF3"/>
    <w:rsid w:val="00E922B3"/>
    <w:rsid w:val="00E9297B"/>
    <w:rsid w:val="00E92B2F"/>
    <w:rsid w:val="00E92C73"/>
    <w:rsid w:val="00E934C5"/>
    <w:rsid w:val="00E93641"/>
    <w:rsid w:val="00E93C76"/>
    <w:rsid w:val="00E93EAF"/>
    <w:rsid w:val="00E9449D"/>
    <w:rsid w:val="00E94993"/>
    <w:rsid w:val="00E96B09"/>
    <w:rsid w:val="00E97074"/>
    <w:rsid w:val="00E9756F"/>
    <w:rsid w:val="00E976ED"/>
    <w:rsid w:val="00E97909"/>
    <w:rsid w:val="00E979A8"/>
    <w:rsid w:val="00E97BD9"/>
    <w:rsid w:val="00EA034E"/>
    <w:rsid w:val="00EA03D8"/>
    <w:rsid w:val="00EA196D"/>
    <w:rsid w:val="00EA1B23"/>
    <w:rsid w:val="00EA2AA8"/>
    <w:rsid w:val="00EA2B06"/>
    <w:rsid w:val="00EA35E3"/>
    <w:rsid w:val="00EA3C30"/>
    <w:rsid w:val="00EA3C88"/>
    <w:rsid w:val="00EA4238"/>
    <w:rsid w:val="00EA49AE"/>
    <w:rsid w:val="00EA5281"/>
    <w:rsid w:val="00EA52F5"/>
    <w:rsid w:val="00EA5879"/>
    <w:rsid w:val="00EA5AE8"/>
    <w:rsid w:val="00EA68ED"/>
    <w:rsid w:val="00EA6BE1"/>
    <w:rsid w:val="00EA7DB1"/>
    <w:rsid w:val="00EB0CFA"/>
    <w:rsid w:val="00EB0D86"/>
    <w:rsid w:val="00EB1770"/>
    <w:rsid w:val="00EB1E1E"/>
    <w:rsid w:val="00EB29B0"/>
    <w:rsid w:val="00EB3C4F"/>
    <w:rsid w:val="00EB40FB"/>
    <w:rsid w:val="00EB48E9"/>
    <w:rsid w:val="00EB5544"/>
    <w:rsid w:val="00EB56CD"/>
    <w:rsid w:val="00EB599F"/>
    <w:rsid w:val="00EB5A3C"/>
    <w:rsid w:val="00EB5C86"/>
    <w:rsid w:val="00EB5D20"/>
    <w:rsid w:val="00EB6434"/>
    <w:rsid w:val="00EB64B4"/>
    <w:rsid w:val="00EB6915"/>
    <w:rsid w:val="00EB6ACE"/>
    <w:rsid w:val="00EB6C4A"/>
    <w:rsid w:val="00EB6E55"/>
    <w:rsid w:val="00EB6EBC"/>
    <w:rsid w:val="00EB77EC"/>
    <w:rsid w:val="00EB785B"/>
    <w:rsid w:val="00EC02A0"/>
    <w:rsid w:val="00EC0345"/>
    <w:rsid w:val="00EC0774"/>
    <w:rsid w:val="00EC07CC"/>
    <w:rsid w:val="00EC0C0B"/>
    <w:rsid w:val="00EC0DB9"/>
    <w:rsid w:val="00EC0FAD"/>
    <w:rsid w:val="00EC1736"/>
    <w:rsid w:val="00EC1760"/>
    <w:rsid w:val="00EC17CF"/>
    <w:rsid w:val="00EC221D"/>
    <w:rsid w:val="00EC280C"/>
    <w:rsid w:val="00EC3549"/>
    <w:rsid w:val="00EC366C"/>
    <w:rsid w:val="00EC4827"/>
    <w:rsid w:val="00EC4896"/>
    <w:rsid w:val="00EC5291"/>
    <w:rsid w:val="00EC553D"/>
    <w:rsid w:val="00EC5687"/>
    <w:rsid w:val="00EC5B97"/>
    <w:rsid w:val="00EC5CEC"/>
    <w:rsid w:val="00EC61DC"/>
    <w:rsid w:val="00EC6DA5"/>
    <w:rsid w:val="00EC7C45"/>
    <w:rsid w:val="00ED0910"/>
    <w:rsid w:val="00ED0A2A"/>
    <w:rsid w:val="00ED0C34"/>
    <w:rsid w:val="00ED0C41"/>
    <w:rsid w:val="00ED11B4"/>
    <w:rsid w:val="00ED1FBB"/>
    <w:rsid w:val="00ED2071"/>
    <w:rsid w:val="00ED27FD"/>
    <w:rsid w:val="00ED3297"/>
    <w:rsid w:val="00ED389F"/>
    <w:rsid w:val="00ED3B6A"/>
    <w:rsid w:val="00ED4230"/>
    <w:rsid w:val="00ED432B"/>
    <w:rsid w:val="00ED46E1"/>
    <w:rsid w:val="00ED57C8"/>
    <w:rsid w:val="00ED666F"/>
    <w:rsid w:val="00ED7B99"/>
    <w:rsid w:val="00ED7E3E"/>
    <w:rsid w:val="00EE0344"/>
    <w:rsid w:val="00EE169B"/>
    <w:rsid w:val="00EE26B3"/>
    <w:rsid w:val="00EE27A1"/>
    <w:rsid w:val="00EE46AE"/>
    <w:rsid w:val="00EE4DC7"/>
    <w:rsid w:val="00EE5C02"/>
    <w:rsid w:val="00EE5D1C"/>
    <w:rsid w:val="00EE61F9"/>
    <w:rsid w:val="00EE6519"/>
    <w:rsid w:val="00EE670F"/>
    <w:rsid w:val="00EE70DA"/>
    <w:rsid w:val="00EE7328"/>
    <w:rsid w:val="00EE7510"/>
    <w:rsid w:val="00EE76EB"/>
    <w:rsid w:val="00EE7EB3"/>
    <w:rsid w:val="00EF1A80"/>
    <w:rsid w:val="00EF2030"/>
    <w:rsid w:val="00EF2B9D"/>
    <w:rsid w:val="00EF44A8"/>
    <w:rsid w:val="00EF4E95"/>
    <w:rsid w:val="00EF5271"/>
    <w:rsid w:val="00EF52BC"/>
    <w:rsid w:val="00EF60D1"/>
    <w:rsid w:val="00EF6E54"/>
    <w:rsid w:val="00EF7099"/>
    <w:rsid w:val="00EF7E9B"/>
    <w:rsid w:val="00F018E7"/>
    <w:rsid w:val="00F01FFE"/>
    <w:rsid w:val="00F02158"/>
    <w:rsid w:val="00F02759"/>
    <w:rsid w:val="00F041CF"/>
    <w:rsid w:val="00F0425B"/>
    <w:rsid w:val="00F05263"/>
    <w:rsid w:val="00F055CD"/>
    <w:rsid w:val="00F0590E"/>
    <w:rsid w:val="00F05CEF"/>
    <w:rsid w:val="00F05DBF"/>
    <w:rsid w:val="00F05EE4"/>
    <w:rsid w:val="00F06117"/>
    <w:rsid w:val="00F0611E"/>
    <w:rsid w:val="00F0615B"/>
    <w:rsid w:val="00F0626C"/>
    <w:rsid w:val="00F06690"/>
    <w:rsid w:val="00F066A4"/>
    <w:rsid w:val="00F0683B"/>
    <w:rsid w:val="00F06B14"/>
    <w:rsid w:val="00F0765C"/>
    <w:rsid w:val="00F076A7"/>
    <w:rsid w:val="00F07B5D"/>
    <w:rsid w:val="00F07E0C"/>
    <w:rsid w:val="00F07E47"/>
    <w:rsid w:val="00F10024"/>
    <w:rsid w:val="00F10308"/>
    <w:rsid w:val="00F10C47"/>
    <w:rsid w:val="00F1145B"/>
    <w:rsid w:val="00F1157F"/>
    <w:rsid w:val="00F11629"/>
    <w:rsid w:val="00F121F0"/>
    <w:rsid w:val="00F1259A"/>
    <w:rsid w:val="00F13955"/>
    <w:rsid w:val="00F14409"/>
    <w:rsid w:val="00F14D9F"/>
    <w:rsid w:val="00F151DF"/>
    <w:rsid w:val="00F163AF"/>
    <w:rsid w:val="00F16AD9"/>
    <w:rsid w:val="00F17A67"/>
    <w:rsid w:val="00F20698"/>
    <w:rsid w:val="00F22BD9"/>
    <w:rsid w:val="00F22F18"/>
    <w:rsid w:val="00F24580"/>
    <w:rsid w:val="00F250A9"/>
    <w:rsid w:val="00F252C2"/>
    <w:rsid w:val="00F2662D"/>
    <w:rsid w:val="00F26783"/>
    <w:rsid w:val="00F26B84"/>
    <w:rsid w:val="00F2787D"/>
    <w:rsid w:val="00F30B0F"/>
    <w:rsid w:val="00F30F5A"/>
    <w:rsid w:val="00F31545"/>
    <w:rsid w:val="00F31957"/>
    <w:rsid w:val="00F32286"/>
    <w:rsid w:val="00F323E0"/>
    <w:rsid w:val="00F3262D"/>
    <w:rsid w:val="00F3268F"/>
    <w:rsid w:val="00F32ECD"/>
    <w:rsid w:val="00F3347A"/>
    <w:rsid w:val="00F34342"/>
    <w:rsid w:val="00F343F2"/>
    <w:rsid w:val="00F35C3F"/>
    <w:rsid w:val="00F35F7B"/>
    <w:rsid w:val="00F36016"/>
    <w:rsid w:val="00F36D0A"/>
    <w:rsid w:val="00F37123"/>
    <w:rsid w:val="00F37F6C"/>
    <w:rsid w:val="00F40C10"/>
    <w:rsid w:val="00F40D84"/>
    <w:rsid w:val="00F40EA2"/>
    <w:rsid w:val="00F410D8"/>
    <w:rsid w:val="00F41152"/>
    <w:rsid w:val="00F4172D"/>
    <w:rsid w:val="00F419F8"/>
    <w:rsid w:val="00F41D9D"/>
    <w:rsid w:val="00F42D11"/>
    <w:rsid w:val="00F42D69"/>
    <w:rsid w:val="00F42E6F"/>
    <w:rsid w:val="00F4326A"/>
    <w:rsid w:val="00F436D6"/>
    <w:rsid w:val="00F43787"/>
    <w:rsid w:val="00F44714"/>
    <w:rsid w:val="00F44B3F"/>
    <w:rsid w:val="00F45A33"/>
    <w:rsid w:val="00F45E17"/>
    <w:rsid w:val="00F46B07"/>
    <w:rsid w:val="00F46D5D"/>
    <w:rsid w:val="00F473E1"/>
    <w:rsid w:val="00F47788"/>
    <w:rsid w:val="00F47DF7"/>
    <w:rsid w:val="00F5047A"/>
    <w:rsid w:val="00F5063B"/>
    <w:rsid w:val="00F50777"/>
    <w:rsid w:val="00F508F9"/>
    <w:rsid w:val="00F50F1B"/>
    <w:rsid w:val="00F50F74"/>
    <w:rsid w:val="00F521A2"/>
    <w:rsid w:val="00F523E1"/>
    <w:rsid w:val="00F528C9"/>
    <w:rsid w:val="00F52AFD"/>
    <w:rsid w:val="00F52CFA"/>
    <w:rsid w:val="00F52F7E"/>
    <w:rsid w:val="00F538EC"/>
    <w:rsid w:val="00F558B8"/>
    <w:rsid w:val="00F559C9"/>
    <w:rsid w:val="00F55FC5"/>
    <w:rsid w:val="00F5654C"/>
    <w:rsid w:val="00F57B45"/>
    <w:rsid w:val="00F60466"/>
    <w:rsid w:val="00F60E06"/>
    <w:rsid w:val="00F61634"/>
    <w:rsid w:val="00F61B9B"/>
    <w:rsid w:val="00F61EB7"/>
    <w:rsid w:val="00F6205E"/>
    <w:rsid w:val="00F62387"/>
    <w:rsid w:val="00F627C0"/>
    <w:rsid w:val="00F637EE"/>
    <w:rsid w:val="00F64C33"/>
    <w:rsid w:val="00F650B6"/>
    <w:rsid w:val="00F657AA"/>
    <w:rsid w:val="00F6621C"/>
    <w:rsid w:val="00F6653C"/>
    <w:rsid w:val="00F667D2"/>
    <w:rsid w:val="00F66BA5"/>
    <w:rsid w:val="00F66F37"/>
    <w:rsid w:val="00F66FA4"/>
    <w:rsid w:val="00F67944"/>
    <w:rsid w:val="00F67AC9"/>
    <w:rsid w:val="00F71068"/>
    <w:rsid w:val="00F71357"/>
    <w:rsid w:val="00F7267B"/>
    <w:rsid w:val="00F72C39"/>
    <w:rsid w:val="00F72C49"/>
    <w:rsid w:val="00F72F8C"/>
    <w:rsid w:val="00F75036"/>
    <w:rsid w:val="00F75044"/>
    <w:rsid w:val="00F75663"/>
    <w:rsid w:val="00F757CA"/>
    <w:rsid w:val="00F75D80"/>
    <w:rsid w:val="00F7605D"/>
    <w:rsid w:val="00F76754"/>
    <w:rsid w:val="00F76A97"/>
    <w:rsid w:val="00F77E1C"/>
    <w:rsid w:val="00F80566"/>
    <w:rsid w:val="00F80B74"/>
    <w:rsid w:val="00F81916"/>
    <w:rsid w:val="00F81EBD"/>
    <w:rsid w:val="00F82325"/>
    <w:rsid w:val="00F82A0F"/>
    <w:rsid w:val="00F82E47"/>
    <w:rsid w:val="00F830EF"/>
    <w:rsid w:val="00F83205"/>
    <w:rsid w:val="00F83790"/>
    <w:rsid w:val="00F84119"/>
    <w:rsid w:val="00F8421A"/>
    <w:rsid w:val="00F846EE"/>
    <w:rsid w:val="00F84EDE"/>
    <w:rsid w:val="00F85D72"/>
    <w:rsid w:val="00F8610C"/>
    <w:rsid w:val="00F862BB"/>
    <w:rsid w:val="00F86877"/>
    <w:rsid w:val="00F87350"/>
    <w:rsid w:val="00F874B0"/>
    <w:rsid w:val="00F876E3"/>
    <w:rsid w:val="00F90023"/>
    <w:rsid w:val="00F90894"/>
    <w:rsid w:val="00F90EE1"/>
    <w:rsid w:val="00F918BC"/>
    <w:rsid w:val="00F91D5C"/>
    <w:rsid w:val="00F92397"/>
    <w:rsid w:val="00F92F56"/>
    <w:rsid w:val="00F92FF6"/>
    <w:rsid w:val="00F9310C"/>
    <w:rsid w:val="00F931F4"/>
    <w:rsid w:val="00F938F4"/>
    <w:rsid w:val="00F94416"/>
    <w:rsid w:val="00F94FC4"/>
    <w:rsid w:val="00F950F2"/>
    <w:rsid w:val="00F953A0"/>
    <w:rsid w:val="00F9572C"/>
    <w:rsid w:val="00F95A54"/>
    <w:rsid w:val="00F96168"/>
    <w:rsid w:val="00F96702"/>
    <w:rsid w:val="00F96ACE"/>
    <w:rsid w:val="00F97344"/>
    <w:rsid w:val="00F97CB3"/>
    <w:rsid w:val="00F97EAA"/>
    <w:rsid w:val="00FA1765"/>
    <w:rsid w:val="00FA2007"/>
    <w:rsid w:val="00FA2329"/>
    <w:rsid w:val="00FA2592"/>
    <w:rsid w:val="00FA272C"/>
    <w:rsid w:val="00FA281E"/>
    <w:rsid w:val="00FA2C3F"/>
    <w:rsid w:val="00FA2F2F"/>
    <w:rsid w:val="00FA2F98"/>
    <w:rsid w:val="00FA4652"/>
    <w:rsid w:val="00FA481E"/>
    <w:rsid w:val="00FA4873"/>
    <w:rsid w:val="00FA567C"/>
    <w:rsid w:val="00FA5765"/>
    <w:rsid w:val="00FA5DDF"/>
    <w:rsid w:val="00FA6428"/>
    <w:rsid w:val="00FA67E8"/>
    <w:rsid w:val="00FA6845"/>
    <w:rsid w:val="00FA6B0A"/>
    <w:rsid w:val="00FA7DF0"/>
    <w:rsid w:val="00FB0D4D"/>
    <w:rsid w:val="00FB0EEB"/>
    <w:rsid w:val="00FB14AA"/>
    <w:rsid w:val="00FB1573"/>
    <w:rsid w:val="00FB1621"/>
    <w:rsid w:val="00FB1ACC"/>
    <w:rsid w:val="00FB21A7"/>
    <w:rsid w:val="00FB2CB3"/>
    <w:rsid w:val="00FB4047"/>
    <w:rsid w:val="00FB4296"/>
    <w:rsid w:val="00FB4796"/>
    <w:rsid w:val="00FB4B68"/>
    <w:rsid w:val="00FB4CAE"/>
    <w:rsid w:val="00FB6889"/>
    <w:rsid w:val="00FB6CA5"/>
    <w:rsid w:val="00FB7319"/>
    <w:rsid w:val="00FB7B19"/>
    <w:rsid w:val="00FC0025"/>
    <w:rsid w:val="00FC02FB"/>
    <w:rsid w:val="00FC08E5"/>
    <w:rsid w:val="00FC1163"/>
    <w:rsid w:val="00FC163B"/>
    <w:rsid w:val="00FC17D3"/>
    <w:rsid w:val="00FC1D3A"/>
    <w:rsid w:val="00FC21B4"/>
    <w:rsid w:val="00FC220C"/>
    <w:rsid w:val="00FC24FC"/>
    <w:rsid w:val="00FC2C96"/>
    <w:rsid w:val="00FC3F42"/>
    <w:rsid w:val="00FC4399"/>
    <w:rsid w:val="00FC43F4"/>
    <w:rsid w:val="00FC48B9"/>
    <w:rsid w:val="00FC5126"/>
    <w:rsid w:val="00FC5863"/>
    <w:rsid w:val="00FC5BC6"/>
    <w:rsid w:val="00FC5DAD"/>
    <w:rsid w:val="00FC63A5"/>
    <w:rsid w:val="00FC6926"/>
    <w:rsid w:val="00FC744D"/>
    <w:rsid w:val="00FC7F56"/>
    <w:rsid w:val="00FD036C"/>
    <w:rsid w:val="00FD0417"/>
    <w:rsid w:val="00FD0428"/>
    <w:rsid w:val="00FD0D7B"/>
    <w:rsid w:val="00FD179F"/>
    <w:rsid w:val="00FD23FD"/>
    <w:rsid w:val="00FD2F44"/>
    <w:rsid w:val="00FD304E"/>
    <w:rsid w:val="00FD3545"/>
    <w:rsid w:val="00FD4039"/>
    <w:rsid w:val="00FD44FC"/>
    <w:rsid w:val="00FD547D"/>
    <w:rsid w:val="00FD5E81"/>
    <w:rsid w:val="00FD7663"/>
    <w:rsid w:val="00FD7A55"/>
    <w:rsid w:val="00FD7DD8"/>
    <w:rsid w:val="00FD7E47"/>
    <w:rsid w:val="00FD7F55"/>
    <w:rsid w:val="00FE03D8"/>
    <w:rsid w:val="00FE0D82"/>
    <w:rsid w:val="00FE2163"/>
    <w:rsid w:val="00FE2522"/>
    <w:rsid w:val="00FE2A42"/>
    <w:rsid w:val="00FE376D"/>
    <w:rsid w:val="00FE3D8A"/>
    <w:rsid w:val="00FE4009"/>
    <w:rsid w:val="00FE4CD2"/>
    <w:rsid w:val="00FE53A2"/>
    <w:rsid w:val="00FE5443"/>
    <w:rsid w:val="00FE5503"/>
    <w:rsid w:val="00FE5C99"/>
    <w:rsid w:val="00FE5F0D"/>
    <w:rsid w:val="00FE6C96"/>
    <w:rsid w:val="00FE6EB9"/>
    <w:rsid w:val="00FE7732"/>
    <w:rsid w:val="00FE7805"/>
    <w:rsid w:val="00FF057D"/>
    <w:rsid w:val="00FF08F5"/>
    <w:rsid w:val="00FF0A67"/>
    <w:rsid w:val="00FF1825"/>
    <w:rsid w:val="00FF197F"/>
    <w:rsid w:val="00FF1B06"/>
    <w:rsid w:val="00FF1FB3"/>
    <w:rsid w:val="00FF2A1B"/>
    <w:rsid w:val="00FF2B7C"/>
    <w:rsid w:val="00FF2D26"/>
    <w:rsid w:val="00FF4191"/>
    <w:rsid w:val="00FF4AB4"/>
    <w:rsid w:val="00FF4ACF"/>
    <w:rsid w:val="00FF5039"/>
    <w:rsid w:val="00FF56E7"/>
    <w:rsid w:val="00FF63BE"/>
    <w:rsid w:val="00FF6652"/>
    <w:rsid w:val="00FF6D3A"/>
    <w:rsid w:val="00FF6E0F"/>
    <w:rsid w:val="00FF71EC"/>
    <w:rsid w:val="00FF7337"/>
    <w:rsid w:val="00FF735A"/>
    <w:rsid w:val="00FF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7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List Bulle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551"/>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unhideWhenUsed/>
    <w:qFormat/>
    <w:rsid w:val="005A22A8"/>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semiHidden/>
    <w:unhideWhenUsed/>
    <w:qFormat/>
    <w:rsid w:val="007051C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051C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unhideWhenUsed/>
    <w:qFormat/>
    <w:rsid w:val="00284E6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Listă colorată - Accentuare 11,body 2,List Paragraph11,List Paragraph111,Bullet,Antes de enumeración"/>
    <w:basedOn w:val="Normal"/>
    <w:link w:val="ListParagraphChar"/>
    <w:uiPriority w:val="34"/>
    <w:qFormat/>
    <w:rsid w:val="005B2997"/>
    <w:pPr>
      <w:ind w:left="720"/>
      <w:contextualSpacing/>
    </w:pPr>
    <w:rPr>
      <w:sz w:val="20"/>
      <w:szCs w:val="20"/>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Listă colorată - Accentuare 11 Char,body 2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9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CB55BB"/>
    <w:pPr>
      <w:tabs>
        <w:tab w:val="left" w:pos="810"/>
        <w:tab w:val="left" w:pos="1100"/>
        <w:tab w:val="right" w:leader="dot" w:pos="9350"/>
      </w:tabs>
      <w:spacing w:after="100"/>
      <w:ind w:left="220"/>
    </w:pPr>
    <w:rPr>
      <w:rFonts w:ascii="Trebuchet MS" w:eastAsia="Times New Roman" w:hAnsi="Trebuchet MS" w:cs="Arial"/>
      <w:lang w:val="ro-RO"/>
    </w:rPr>
  </w:style>
  <w:style w:type="paragraph" w:styleId="TOC3">
    <w:name w:val="toc 3"/>
    <w:basedOn w:val="Normal"/>
    <w:next w:val="Normal"/>
    <w:autoRedefine/>
    <w:uiPriority w:val="39"/>
    <w:unhideWhenUsed/>
    <w:rsid w:val="005E4BD5"/>
    <w:pPr>
      <w:tabs>
        <w:tab w:val="right" w:leader="dot" w:pos="9356"/>
      </w:tabs>
      <w:spacing w:after="100"/>
      <w:ind w:left="270" w:right="-51"/>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11 Char Char"/>
    <w:basedOn w:val="Normal"/>
    <w:link w:val="FootnoteTextChar"/>
    <w:unhideWhenUsed/>
    <w:rsid w:val="00883FEF"/>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rsid w:val="00883FEF"/>
    <w:rPr>
      <w:rFonts w:ascii="Calibri" w:eastAsia="Calibri" w:hAnsi="Calibri" w:cs="Times New Roman"/>
      <w:sz w:val="20"/>
      <w:szCs w:val="20"/>
    </w:rPr>
  </w:style>
  <w:style w:type="character" w:styleId="FootnoteReference">
    <w:name w:val="footnote reference"/>
    <w:aliases w:val=" BVI fnr,BVI fnr,Footnote symbol,16 Point,Superscript 6 Point,ftref,BVI fnr Char1 Char Char,Footnote Reference Number Char Char Char,Times 10 Point Char Char Char,Exposant 3 Point Char Char Char,Footnote symbol Char1 Char Char,o"/>
    <w:link w:val="BVIfnrChar1Char"/>
    <w:unhideWhenUsed/>
    <w:qFormat/>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 w:type="character" w:customStyle="1" w:styleId="Heading8Char">
    <w:name w:val="Heading 8 Char"/>
    <w:basedOn w:val="DefaultParagraphFont"/>
    <w:link w:val="Heading8"/>
    <w:uiPriority w:val="9"/>
    <w:rsid w:val="00284E65"/>
    <w:rPr>
      <w:rFonts w:asciiTheme="majorHAnsi" w:eastAsiaTheme="majorEastAsia" w:hAnsiTheme="majorHAnsi" w:cstheme="majorBidi"/>
      <w:color w:val="272727" w:themeColor="text1" w:themeTint="D8"/>
      <w:sz w:val="21"/>
      <w:szCs w:val="21"/>
      <w:lang w:val="en-US" w:eastAsia="en-US"/>
    </w:rPr>
  </w:style>
  <w:style w:type="character" w:customStyle="1" w:styleId="MeniuneNerezolvat1">
    <w:name w:val="Mențiune Nerezolvat1"/>
    <w:basedOn w:val="DefaultParagraphFont"/>
    <w:uiPriority w:val="99"/>
    <w:semiHidden/>
    <w:unhideWhenUsed/>
    <w:rsid w:val="000533AC"/>
    <w:rPr>
      <w:color w:val="605E5C"/>
      <w:shd w:val="clear" w:color="auto" w:fill="E1DFDD"/>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DE1A75"/>
    <w:pPr>
      <w:spacing w:after="160" w:line="240" w:lineRule="exact"/>
    </w:pPr>
    <w:rPr>
      <w:sz w:val="20"/>
      <w:szCs w:val="20"/>
      <w:vertAlign w:val="superscript"/>
      <w:lang w:val="ro-RO" w:eastAsia="ro-RO"/>
    </w:rPr>
  </w:style>
  <w:style w:type="character" w:customStyle="1" w:styleId="rvts7">
    <w:name w:val="rvts7"/>
    <w:basedOn w:val="DefaultParagraphFont"/>
    <w:rsid w:val="00C845EA"/>
  </w:style>
  <w:style w:type="table" w:customStyle="1" w:styleId="TableGrid1">
    <w:name w:val="Table Grid1"/>
    <w:basedOn w:val="TableNormal"/>
    <w:next w:val="TableGrid"/>
    <w:rsid w:val="00C845EA"/>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845E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9A6EFD"/>
    <w:rPr>
      <w:rFonts w:eastAsia="Times New Roman"/>
      <w:sz w:val="22"/>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eGrid12">
    <w:name w:val="Table Grid12"/>
    <w:basedOn w:val="TableNormal"/>
    <w:next w:val="TableGrid"/>
    <w:rsid w:val="00BB6E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column-title1">
    <w:name w:val="ui-column-title1"/>
    <w:basedOn w:val="DefaultParagraphFont"/>
    <w:rsid w:val="009E3358"/>
  </w:style>
  <w:style w:type="character" w:customStyle="1" w:styleId="Heading5Char">
    <w:name w:val="Heading 5 Char"/>
    <w:basedOn w:val="DefaultParagraphFont"/>
    <w:link w:val="Heading5"/>
    <w:uiPriority w:val="9"/>
    <w:semiHidden/>
    <w:rsid w:val="007051C3"/>
    <w:rPr>
      <w:rFonts w:asciiTheme="majorHAnsi" w:eastAsiaTheme="majorEastAsia" w:hAnsiTheme="majorHAnsi" w:cstheme="majorBidi"/>
      <w:color w:val="2F5496" w:themeColor="accent1" w:themeShade="BF"/>
      <w:sz w:val="22"/>
      <w:szCs w:val="22"/>
      <w:lang w:val="en-US" w:eastAsia="en-US"/>
    </w:rPr>
  </w:style>
  <w:style w:type="character" w:customStyle="1" w:styleId="Heading6Char">
    <w:name w:val="Heading 6 Char"/>
    <w:basedOn w:val="DefaultParagraphFont"/>
    <w:link w:val="Heading6"/>
    <w:uiPriority w:val="9"/>
    <w:semiHidden/>
    <w:rsid w:val="007051C3"/>
    <w:rPr>
      <w:rFonts w:asciiTheme="majorHAnsi" w:eastAsiaTheme="majorEastAsia" w:hAnsiTheme="majorHAnsi" w:cstheme="majorBidi"/>
      <w:color w:val="1F3763" w:themeColor="accent1" w:themeShade="7F"/>
      <w:sz w:val="22"/>
      <w:szCs w:val="22"/>
      <w:lang w:val="en-US" w:eastAsia="en-US"/>
    </w:rPr>
  </w:style>
  <w:style w:type="paragraph" w:customStyle="1" w:styleId="BVIfnrChar">
    <w:name w:val="BVI fnr Char"/>
    <w:aliases w:val=" BVI fnr Char,ftref Char,Footnotes refss Char,Fussnota Char,Footnote symbol Char,Footnote reference number Char,Times 10 Point Char,Exposant 3 Point Char,EN Footnote Reference Char,note TESI Char,Footnotes "/>
    <w:basedOn w:val="Normal"/>
    <w:next w:val="Normal"/>
    <w:rsid w:val="00984824"/>
    <w:pPr>
      <w:spacing w:before="120" w:after="120" w:line="240" w:lineRule="exact"/>
    </w:pPr>
    <w:rPr>
      <w:rFonts w:eastAsiaTheme="minorHAnsi"/>
      <w:sz w:val="20"/>
      <w:vertAlign w:val="superscript"/>
    </w:rPr>
  </w:style>
  <w:style w:type="paragraph" w:customStyle="1" w:styleId="criterii">
    <w:name w:val="criterii"/>
    <w:basedOn w:val="Normal"/>
    <w:rsid w:val="00215E49"/>
    <w:pPr>
      <w:shd w:val="clear" w:color="auto" w:fill="E6E6E6"/>
      <w:spacing w:before="240" w:after="120" w:line="240" w:lineRule="auto"/>
      <w:jc w:val="both"/>
    </w:pPr>
    <w:rPr>
      <w:rFonts w:ascii="Trebuchet MS" w:eastAsia="Times New Roman" w:hAnsi="Trebuchet MS"/>
      <w:b/>
      <w:bCs/>
      <w:snapToGrid w:val="0"/>
      <w:sz w:val="20"/>
      <w:szCs w:val="24"/>
      <w:lang w:val="ro-RO"/>
    </w:rPr>
  </w:style>
  <w:style w:type="paragraph" w:styleId="HTMLPreformatted">
    <w:name w:val="HTML Preformatted"/>
    <w:basedOn w:val="Normal"/>
    <w:link w:val="HTMLPreformattedChar"/>
    <w:uiPriority w:val="99"/>
    <w:rsid w:val="001C3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C32C9"/>
    <w:rPr>
      <w:rFonts w:ascii="Courier New" w:eastAsia="Times New Roman" w:hAnsi="Courier New" w:cs="Courier New"/>
      <w:lang w:val="en-US" w:eastAsia="en-US"/>
    </w:rPr>
  </w:style>
  <w:style w:type="table" w:customStyle="1" w:styleId="PlainTable11">
    <w:name w:val="Plain Table 11"/>
    <w:basedOn w:val="TableNormal"/>
    <w:uiPriority w:val="41"/>
    <w:rsid w:val="00A808B4"/>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E72715"/>
    <w:pPr>
      <w:widowControl w:val="0"/>
      <w:autoSpaceDE w:val="0"/>
      <w:autoSpaceDN w:val="0"/>
      <w:spacing w:after="0" w:line="240" w:lineRule="auto"/>
      <w:ind w:left="468"/>
    </w:pPr>
    <w:rPr>
      <w:rFonts w:cs="Calibri"/>
      <w:lang w:val="ro-RO" w:eastAsia="ro-RO" w:bidi="ro-RO"/>
    </w:rPr>
  </w:style>
  <w:style w:type="character" w:customStyle="1" w:styleId="Heading4Char">
    <w:name w:val="Heading 4 Char"/>
    <w:basedOn w:val="DefaultParagraphFont"/>
    <w:link w:val="Heading4"/>
    <w:uiPriority w:val="9"/>
    <w:rsid w:val="005A22A8"/>
    <w:rPr>
      <w:rFonts w:asciiTheme="majorHAnsi" w:eastAsiaTheme="majorEastAsia" w:hAnsiTheme="majorHAnsi" w:cstheme="majorBidi"/>
      <w:b/>
      <w:bCs/>
      <w:i/>
      <w:iCs/>
      <w:color w:val="4472C4" w:themeColor="accent1"/>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List Bulle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551"/>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unhideWhenUsed/>
    <w:qFormat/>
    <w:rsid w:val="005A22A8"/>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semiHidden/>
    <w:unhideWhenUsed/>
    <w:qFormat/>
    <w:rsid w:val="007051C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051C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unhideWhenUsed/>
    <w:qFormat/>
    <w:rsid w:val="00284E6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Listă colorată - Accentuare 11,body 2,List Paragraph11,List Paragraph111,Bullet,Antes de enumeración"/>
    <w:basedOn w:val="Normal"/>
    <w:link w:val="ListParagraphChar"/>
    <w:uiPriority w:val="34"/>
    <w:qFormat/>
    <w:rsid w:val="005B2997"/>
    <w:pPr>
      <w:ind w:left="720"/>
      <w:contextualSpacing/>
    </w:pPr>
    <w:rPr>
      <w:sz w:val="20"/>
      <w:szCs w:val="20"/>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Listă colorată - Accentuare 11 Char,body 2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9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CB55BB"/>
    <w:pPr>
      <w:tabs>
        <w:tab w:val="left" w:pos="810"/>
        <w:tab w:val="left" w:pos="1100"/>
        <w:tab w:val="right" w:leader="dot" w:pos="9350"/>
      </w:tabs>
      <w:spacing w:after="100"/>
      <w:ind w:left="220"/>
    </w:pPr>
    <w:rPr>
      <w:rFonts w:ascii="Trebuchet MS" w:eastAsia="Times New Roman" w:hAnsi="Trebuchet MS" w:cs="Arial"/>
      <w:lang w:val="ro-RO"/>
    </w:rPr>
  </w:style>
  <w:style w:type="paragraph" w:styleId="TOC3">
    <w:name w:val="toc 3"/>
    <w:basedOn w:val="Normal"/>
    <w:next w:val="Normal"/>
    <w:autoRedefine/>
    <w:uiPriority w:val="39"/>
    <w:unhideWhenUsed/>
    <w:rsid w:val="005E4BD5"/>
    <w:pPr>
      <w:tabs>
        <w:tab w:val="right" w:leader="dot" w:pos="9356"/>
      </w:tabs>
      <w:spacing w:after="100"/>
      <w:ind w:left="270" w:right="-51"/>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11 Char Char"/>
    <w:basedOn w:val="Normal"/>
    <w:link w:val="FootnoteTextChar"/>
    <w:unhideWhenUsed/>
    <w:rsid w:val="00883FEF"/>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rsid w:val="00883FEF"/>
    <w:rPr>
      <w:rFonts w:ascii="Calibri" w:eastAsia="Calibri" w:hAnsi="Calibri" w:cs="Times New Roman"/>
      <w:sz w:val="20"/>
      <w:szCs w:val="20"/>
    </w:rPr>
  </w:style>
  <w:style w:type="character" w:styleId="FootnoteReference">
    <w:name w:val="footnote reference"/>
    <w:aliases w:val=" BVI fnr,BVI fnr,Footnote symbol,16 Point,Superscript 6 Point,ftref,BVI fnr Char1 Char Char,Footnote Reference Number Char Char Char,Times 10 Point Char Char Char,Exposant 3 Point Char Char Char,Footnote symbol Char1 Char Char,o"/>
    <w:link w:val="BVIfnrChar1Char"/>
    <w:unhideWhenUsed/>
    <w:qFormat/>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 w:type="character" w:customStyle="1" w:styleId="Heading8Char">
    <w:name w:val="Heading 8 Char"/>
    <w:basedOn w:val="DefaultParagraphFont"/>
    <w:link w:val="Heading8"/>
    <w:uiPriority w:val="9"/>
    <w:rsid w:val="00284E65"/>
    <w:rPr>
      <w:rFonts w:asciiTheme="majorHAnsi" w:eastAsiaTheme="majorEastAsia" w:hAnsiTheme="majorHAnsi" w:cstheme="majorBidi"/>
      <w:color w:val="272727" w:themeColor="text1" w:themeTint="D8"/>
      <w:sz w:val="21"/>
      <w:szCs w:val="21"/>
      <w:lang w:val="en-US" w:eastAsia="en-US"/>
    </w:rPr>
  </w:style>
  <w:style w:type="character" w:customStyle="1" w:styleId="MeniuneNerezolvat1">
    <w:name w:val="Mențiune Nerezolvat1"/>
    <w:basedOn w:val="DefaultParagraphFont"/>
    <w:uiPriority w:val="99"/>
    <w:semiHidden/>
    <w:unhideWhenUsed/>
    <w:rsid w:val="000533AC"/>
    <w:rPr>
      <w:color w:val="605E5C"/>
      <w:shd w:val="clear" w:color="auto" w:fill="E1DFDD"/>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DE1A75"/>
    <w:pPr>
      <w:spacing w:after="160" w:line="240" w:lineRule="exact"/>
    </w:pPr>
    <w:rPr>
      <w:sz w:val="20"/>
      <w:szCs w:val="20"/>
      <w:vertAlign w:val="superscript"/>
      <w:lang w:val="ro-RO" w:eastAsia="ro-RO"/>
    </w:rPr>
  </w:style>
  <w:style w:type="character" w:customStyle="1" w:styleId="rvts7">
    <w:name w:val="rvts7"/>
    <w:basedOn w:val="DefaultParagraphFont"/>
    <w:rsid w:val="00C845EA"/>
  </w:style>
  <w:style w:type="table" w:customStyle="1" w:styleId="TableGrid1">
    <w:name w:val="Table Grid1"/>
    <w:basedOn w:val="TableNormal"/>
    <w:next w:val="TableGrid"/>
    <w:rsid w:val="00C845EA"/>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845E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9A6EFD"/>
    <w:rPr>
      <w:rFonts w:eastAsia="Times New Roman"/>
      <w:sz w:val="22"/>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eGrid12">
    <w:name w:val="Table Grid12"/>
    <w:basedOn w:val="TableNormal"/>
    <w:next w:val="TableGrid"/>
    <w:rsid w:val="00BB6E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column-title1">
    <w:name w:val="ui-column-title1"/>
    <w:basedOn w:val="DefaultParagraphFont"/>
    <w:rsid w:val="009E3358"/>
  </w:style>
  <w:style w:type="character" w:customStyle="1" w:styleId="Heading5Char">
    <w:name w:val="Heading 5 Char"/>
    <w:basedOn w:val="DefaultParagraphFont"/>
    <w:link w:val="Heading5"/>
    <w:uiPriority w:val="9"/>
    <w:semiHidden/>
    <w:rsid w:val="007051C3"/>
    <w:rPr>
      <w:rFonts w:asciiTheme="majorHAnsi" w:eastAsiaTheme="majorEastAsia" w:hAnsiTheme="majorHAnsi" w:cstheme="majorBidi"/>
      <w:color w:val="2F5496" w:themeColor="accent1" w:themeShade="BF"/>
      <w:sz w:val="22"/>
      <w:szCs w:val="22"/>
      <w:lang w:val="en-US" w:eastAsia="en-US"/>
    </w:rPr>
  </w:style>
  <w:style w:type="character" w:customStyle="1" w:styleId="Heading6Char">
    <w:name w:val="Heading 6 Char"/>
    <w:basedOn w:val="DefaultParagraphFont"/>
    <w:link w:val="Heading6"/>
    <w:uiPriority w:val="9"/>
    <w:semiHidden/>
    <w:rsid w:val="007051C3"/>
    <w:rPr>
      <w:rFonts w:asciiTheme="majorHAnsi" w:eastAsiaTheme="majorEastAsia" w:hAnsiTheme="majorHAnsi" w:cstheme="majorBidi"/>
      <w:color w:val="1F3763" w:themeColor="accent1" w:themeShade="7F"/>
      <w:sz w:val="22"/>
      <w:szCs w:val="22"/>
      <w:lang w:val="en-US" w:eastAsia="en-US"/>
    </w:rPr>
  </w:style>
  <w:style w:type="paragraph" w:customStyle="1" w:styleId="BVIfnrChar">
    <w:name w:val="BVI fnr Char"/>
    <w:aliases w:val=" BVI fnr Char,ftref Char,Footnotes refss Char,Fussnota Char,Footnote symbol Char,Footnote reference number Char,Times 10 Point Char,Exposant 3 Point Char,EN Footnote Reference Char,note TESI Char,Footnotes "/>
    <w:basedOn w:val="Normal"/>
    <w:next w:val="Normal"/>
    <w:rsid w:val="00984824"/>
    <w:pPr>
      <w:spacing w:before="120" w:after="120" w:line="240" w:lineRule="exact"/>
    </w:pPr>
    <w:rPr>
      <w:rFonts w:eastAsiaTheme="minorHAnsi"/>
      <w:sz w:val="20"/>
      <w:vertAlign w:val="superscript"/>
    </w:rPr>
  </w:style>
  <w:style w:type="paragraph" w:customStyle="1" w:styleId="criterii">
    <w:name w:val="criterii"/>
    <w:basedOn w:val="Normal"/>
    <w:rsid w:val="00215E49"/>
    <w:pPr>
      <w:shd w:val="clear" w:color="auto" w:fill="E6E6E6"/>
      <w:spacing w:before="240" w:after="120" w:line="240" w:lineRule="auto"/>
      <w:jc w:val="both"/>
    </w:pPr>
    <w:rPr>
      <w:rFonts w:ascii="Trebuchet MS" w:eastAsia="Times New Roman" w:hAnsi="Trebuchet MS"/>
      <w:b/>
      <w:bCs/>
      <w:snapToGrid w:val="0"/>
      <w:sz w:val="20"/>
      <w:szCs w:val="24"/>
      <w:lang w:val="ro-RO"/>
    </w:rPr>
  </w:style>
  <w:style w:type="paragraph" w:styleId="HTMLPreformatted">
    <w:name w:val="HTML Preformatted"/>
    <w:basedOn w:val="Normal"/>
    <w:link w:val="HTMLPreformattedChar"/>
    <w:uiPriority w:val="99"/>
    <w:rsid w:val="001C3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C32C9"/>
    <w:rPr>
      <w:rFonts w:ascii="Courier New" w:eastAsia="Times New Roman" w:hAnsi="Courier New" w:cs="Courier New"/>
      <w:lang w:val="en-US" w:eastAsia="en-US"/>
    </w:rPr>
  </w:style>
  <w:style w:type="table" w:customStyle="1" w:styleId="PlainTable11">
    <w:name w:val="Plain Table 11"/>
    <w:basedOn w:val="TableNormal"/>
    <w:uiPriority w:val="41"/>
    <w:rsid w:val="00A808B4"/>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E72715"/>
    <w:pPr>
      <w:widowControl w:val="0"/>
      <w:autoSpaceDE w:val="0"/>
      <w:autoSpaceDN w:val="0"/>
      <w:spacing w:after="0" w:line="240" w:lineRule="auto"/>
      <w:ind w:left="468"/>
    </w:pPr>
    <w:rPr>
      <w:rFonts w:cs="Calibri"/>
      <w:lang w:val="ro-RO" w:eastAsia="ro-RO" w:bidi="ro-RO"/>
    </w:rPr>
  </w:style>
  <w:style w:type="character" w:customStyle="1" w:styleId="Heading4Char">
    <w:name w:val="Heading 4 Char"/>
    <w:basedOn w:val="DefaultParagraphFont"/>
    <w:link w:val="Heading4"/>
    <w:uiPriority w:val="9"/>
    <w:rsid w:val="005A22A8"/>
    <w:rPr>
      <w:rFonts w:asciiTheme="majorHAnsi" w:eastAsiaTheme="majorEastAsia" w:hAnsiTheme="majorHAnsi" w:cstheme="majorBidi"/>
      <w:b/>
      <w:bCs/>
      <w:i/>
      <w:iCs/>
      <w:color w:val="4472C4" w:themeColor="accent1"/>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79378865">
      <w:bodyDiv w:val="1"/>
      <w:marLeft w:val="0"/>
      <w:marRight w:val="0"/>
      <w:marTop w:val="0"/>
      <w:marBottom w:val="0"/>
      <w:divBdr>
        <w:top w:val="none" w:sz="0" w:space="0" w:color="auto"/>
        <w:left w:val="none" w:sz="0" w:space="0" w:color="auto"/>
        <w:bottom w:val="none" w:sz="0" w:space="0" w:color="auto"/>
        <w:right w:val="none" w:sz="0" w:space="0" w:color="auto"/>
      </w:divBdr>
    </w:div>
    <w:div w:id="109590495">
      <w:bodyDiv w:val="1"/>
      <w:marLeft w:val="0"/>
      <w:marRight w:val="0"/>
      <w:marTop w:val="0"/>
      <w:marBottom w:val="0"/>
      <w:divBdr>
        <w:top w:val="none" w:sz="0" w:space="0" w:color="auto"/>
        <w:left w:val="none" w:sz="0" w:space="0" w:color="auto"/>
        <w:bottom w:val="none" w:sz="0" w:space="0" w:color="auto"/>
        <w:right w:val="none" w:sz="0" w:space="0" w:color="auto"/>
      </w:divBdr>
    </w:div>
    <w:div w:id="150486320">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226385693">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37062882">
      <w:bodyDiv w:val="1"/>
      <w:marLeft w:val="0"/>
      <w:marRight w:val="0"/>
      <w:marTop w:val="0"/>
      <w:marBottom w:val="0"/>
      <w:divBdr>
        <w:top w:val="none" w:sz="0" w:space="0" w:color="auto"/>
        <w:left w:val="none" w:sz="0" w:space="0" w:color="auto"/>
        <w:bottom w:val="none" w:sz="0" w:space="0" w:color="auto"/>
        <w:right w:val="none" w:sz="0" w:space="0" w:color="auto"/>
      </w:divBdr>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471024078">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26408426">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61011045">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894124167">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17707986">
      <w:bodyDiv w:val="1"/>
      <w:marLeft w:val="0"/>
      <w:marRight w:val="0"/>
      <w:marTop w:val="0"/>
      <w:marBottom w:val="0"/>
      <w:divBdr>
        <w:top w:val="none" w:sz="0" w:space="0" w:color="auto"/>
        <w:left w:val="none" w:sz="0" w:space="0" w:color="auto"/>
        <w:bottom w:val="none" w:sz="0" w:space="0" w:color="auto"/>
        <w:right w:val="none" w:sz="0" w:space="0" w:color="auto"/>
      </w:divBdr>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12536592">
      <w:bodyDiv w:val="1"/>
      <w:marLeft w:val="0"/>
      <w:marRight w:val="0"/>
      <w:marTop w:val="0"/>
      <w:marBottom w:val="0"/>
      <w:divBdr>
        <w:top w:val="none" w:sz="0" w:space="0" w:color="auto"/>
        <w:left w:val="none" w:sz="0" w:space="0" w:color="auto"/>
        <w:bottom w:val="none" w:sz="0" w:space="0" w:color="auto"/>
        <w:right w:val="none" w:sz="0" w:space="0" w:color="auto"/>
      </w:divBdr>
    </w:div>
    <w:div w:id="1027294101">
      <w:bodyDiv w:val="1"/>
      <w:marLeft w:val="0"/>
      <w:marRight w:val="0"/>
      <w:marTop w:val="0"/>
      <w:marBottom w:val="0"/>
      <w:divBdr>
        <w:top w:val="none" w:sz="0" w:space="0" w:color="auto"/>
        <w:left w:val="none" w:sz="0" w:space="0" w:color="auto"/>
        <w:bottom w:val="none" w:sz="0" w:space="0" w:color="auto"/>
        <w:right w:val="none" w:sz="0" w:space="0" w:color="auto"/>
      </w:divBdr>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01245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7259135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298610180">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16882953">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49262">
      <w:bodyDiv w:val="1"/>
      <w:marLeft w:val="0"/>
      <w:marRight w:val="0"/>
      <w:marTop w:val="0"/>
      <w:marBottom w:val="0"/>
      <w:divBdr>
        <w:top w:val="none" w:sz="0" w:space="0" w:color="auto"/>
        <w:left w:val="none" w:sz="0" w:space="0" w:color="auto"/>
        <w:bottom w:val="none" w:sz="0" w:space="0" w:color="auto"/>
        <w:right w:val="none" w:sz="0" w:space="0" w:color="auto"/>
      </w:divBdr>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1023073">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72223255">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0166370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15839887">
      <w:bodyDiv w:val="1"/>
      <w:marLeft w:val="0"/>
      <w:marRight w:val="0"/>
      <w:marTop w:val="0"/>
      <w:marBottom w:val="0"/>
      <w:divBdr>
        <w:top w:val="none" w:sz="0" w:space="0" w:color="auto"/>
        <w:left w:val="none" w:sz="0" w:space="0" w:color="auto"/>
        <w:bottom w:val="none" w:sz="0" w:space="0" w:color="auto"/>
        <w:right w:val="none" w:sz="0" w:space="0" w:color="auto"/>
      </w:divBdr>
    </w:div>
    <w:div w:id="2019454307">
      <w:bodyDiv w:val="1"/>
      <w:marLeft w:val="0"/>
      <w:marRight w:val="0"/>
      <w:marTop w:val="0"/>
      <w:marBottom w:val="0"/>
      <w:divBdr>
        <w:top w:val="none" w:sz="0" w:space="0" w:color="auto"/>
        <w:left w:val="none" w:sz="0" w:space="0" w:color="auto"/>
        <w:bottom w:val="none" w:sz="0" w:space="0" w:color="auto"/>
        <w:right w:val="none" w:sz="0" w:space="0" w:color="auto"/>
      </w:divBdr>
    </w:div>
    <w:div w:id="2033653081">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474AA-3C26-416F-A0A5-BFE5EA52868C}">
  <ds:schemaRefs>
    <ds:schemaRef ds:uri="http://schemas.openxmlformats.org/officeDocument/2006/bibliography"/>
  </ds:schemaRefs>
</ds:datastoreItem>
</file>

<file path=customXml/itemProps2.xml><?xml version="1.0" encoding="utf-8"?>
<ds:datastoreItem xmlns:ds="http://schemas.openxmlformats.org/officeDocument/2006/customXml" ds:itemID="{D2356EA7-63C9-4831-B623-D3A91B52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87</Pages>
  <Words>22783</Words>
  <Characters>129865</Characters>
  <Application>Microsoft Office Word</Application>
  <DocSecurity>0</DocSecurity>
  <Lines>1082</Lines>
  <Paragraphs>304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152344</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gabriela.fetche</dc:creator>
  <cp:lastModifiedBy>Utilizator</cp:lastModifiedBy>
  <cp:revision>7</cp:revision>
  <cp:lastPrinted>2021-12-24T08:56:00Z</cp:lastPrinted>
  <dcterms:created xsi:type="dcterms:W3CDTF">2022-03-24T07:12:00Z</dcterms:created>
  <dcterms:modified xsi:type="dcterms:W3CDTF">2022-04-04T10:00:00Z</dcterms:modified>
</cp:coreProperties>
</file>